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margin" w:tblpXSpec="center" w:tblpY="1531"/>
        <w:tblW w:w="1010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276"/>
        <w:gridCol w:w="2606"/>
        <w:gridCol w:w="654"/>
        <w:gridCol w:w="724"/>
        <w:gridCol w:w="346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01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  <w:t>重庆市渝北区市场监督管理局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01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医疗器械网络销售备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/>
              </w:rPr>
              <w:t>新办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公示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</w:trPr>
        <w:tc>
          <w:tcPr>
            <w:tcW w:w="26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申请单位名称（章）</w:t>
            </w:r>
          </w:p>
        </w:tc>
        <w:tc>
          <w:tcPr>
            <w:tcW w:w="2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bookmarkStart w:id="0" w:name="_GoBack"/>
            <w:r>
              <w:rPr>
                <w:rFonts w:hint="eastAsia"/>
                <w:lang w:val="en-US" w:eastAsia="zh-CN"/>
              </w:rPr>
              <w:t>重庆今瑜泰大药房连锁有限公司八店</w:t>
            </w:r>
            <w:bookmarkEnd w:id="0"/>
          </w:p>
        </w:tc>
        <w:tc>
          <w:tcPr>
            <w:tcW w:w="13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备案证号</w:t>
            </w:r>
          </w:p>
        </w:tc>
        <w:tc>
          <w:tcPr>
            <w:tcW w:w="34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渝北食药监械经营备20190023号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5" w:hRule="atLeast"/>
        </w:trPr>
        <w:tc>
          <w:tcPr>
            <w:tcW w:w="266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公告信息基本内容</w:t>
            </w:r>
          </w:p>
        </w:tc>
        <w:tc>
          <w:tcPr>
            <w:tcW w:w="74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企业名称：重庆今瑜泰大药房连锁有限公司八店；</w:t>
            </w:r>
          </w:p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法定代表人：无；</w:t>
            </w:r>
          </w:p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企业负责人：王强；</w:t>
            </w:r>
          </w:p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住所：重庆市渝北区龙塔街道洋河北路19号附24号御景天成5幢2-1；</w:t>
            </w:r>
          </w:p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经营场所：重庆市渝北区龙塔街道洋河北路19号附24号御景天成5幢2-1；</w:t>
            </w:r>
          </w:p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库房地址：无；</w:t>
            </w:r>
          </w:p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经营方式：零售；</w:t>
            </w:r>
          </w:p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医疗器械经营备案凭证编号：渝北食药监械经营备20190023号</w:t>
            </w:r>
            <w:r>
              <w:rPr>
                <w:rFonts w:hint="eastAsia"/>
                <w:lang w:val="en-US" w:eastAsia="zh-CN"/>
              </w:rPr>
              <w:t>；</w:t>
            </w:r>
          </w:p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经营范围：Ⅱ类：</w:t>
            </w:r>
          </w:p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2002年分类目录:6820普通诊察器械,6826物理治疗及康复设备,6827中医器械,6840临床检验分析仪器及诊断试剂（诊断试剂不需低温冷藏运输贮存）,6854手术室、急救室、诊疗室设备及器具,6864医用卫生材料及敷料,6866医用高分子材料及制品;2017年分类目录:01有源手术器械,07医用诊察和监护器械,08呼吸、麻醉和急救器械,09物理治疗器械,10输血、透析和体外循环器械,14注输、护理和防护器械,15患者承载器械,16眼科器械,17口腔科器械,18妇产科、辅助生殖和避孕器械,20中医器械,22临床检验器械,6840体外诊断试剂（不需冷链运输、贮存）※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01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自建、 入驻医疗器械网络交易服务第三方平台（自建、入驻类）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3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45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医疗器械网络交易服务第三方平台名称*</w:t>
            </w:r>
          </w:p>
        </w:tc>
        <w:tc>
          <w:tcPr>
            <w:tcW w:w="41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医疗器械网络交易服务第三方平台备案凭证编号*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45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京东 （北京京东叁佰陆拾度电子商务有限公司）</w:t>
            </w:r>
          </w:p>
        </w:tc>
        <w:tc>
          <w:tcPr>
            <w:tcW w:w="4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(京）网械平台备字（2023）第00013号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45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美团网（北京三快科技有限公司）</w:t>
            </w:r>
          </w:p>
        </w:tc>
        <w:tc>
          <w:tcPr>
            <w:tcW w:w="4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（京）网械平台备字（2018）第 00004号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45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饿了么（上海拉扎斯信息科技有限公司）</w:t>
            </w:r>
          </w:p>
        </w:tc>
        <w:tc>
          <w:tcPr>
            <w:tcW w:w="4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（沪）网械平台备字［2018］第 00004号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45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4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（渝）-非经营性-2023-0034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45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微信小程序-今瑜泰大药房 e 药购</w:t>
            </w:r>
          </w:p>
        </w:tc>
        <w:tc>
          <w:tcPr>
            <w:tcW w:w="4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6" w:hRule="atLeast"/>
        </w:trPr>
        <w:tc>
          <w:tcPr>
            <w:tcW w:w="101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  <w:b/>
                <w:bCs/>
              </w:rPr>
              <w:t>二〇二</w:t>
            </w:r>
            <w:r>
              <w:rPr>
                <w:rFonts w:hint="eastAsia"/>
                <w:b/>
                <w:bCs/>
                <w:lang w:eastAsia="zh-CN"/>
              </w:rPr>
              <w:t>五</w:t>
            </w:r>
            <w:r>
              <w:rPr>
                <w:rFonts w:hint="eastAsia"/>
                <w:b/>
                <w:bCs/>
              </w:rPr>
              <w:t>年</w:t>
            </w:r>
            <w:r>
              <w:rPr>
                <w:rFonts w:hint="eastAsia"/>
                <w:b/>
                <w:bCs/>
                <w:lang w:val="en-US" w:eastAsia="zh-CN"/>
              </w:rPr>
              <w:t>九</w:t>
            </w:r>
            <w:r>
              <w:rPr>
                <w:rFonts w:hint="eastAsia"/>
                <w:b/>
                <w:bCs/>
              </w:rPr>
              <w:t>月</w:t>
            </w:r>
            <w:r>
              <w:rPr>
                <w:rFonts w:hint="eastAsia"/>
                <w:b/>
                <w:bCs/>
                <w:lang w:val="en-US" w:eastAsia="zh-CN"/>
              </w:rPr>
              <w:t>二十五</w:t>
            </w:r>
            <w:r>
              <w:rPr>
                <w:rFonts w:hint="eastAsia"/>
                <w:b/>
                <w:bCs/>
              </w:rPr>
              <w:t>日</w:t>
            </w:r>
          </w:p>
        </w:tc>
      </w:tr>
    </w:tbl>
    <w:p>
      <w:pPr>
        <w:widowControl/>
        <w:jc w:val="center"/>
        <w:rPr>
          <w:rFonts w:hint="eastAsia"/>
        </w:rPr>
      </w:pPr>
    </w:p>
    <w:p>
      <w:pPr>
        <w:widowControl/>
        <w:jc w:val="center"/>
        <w:rPr>
          <w:rFonts w:hint="eastAsia"/>
        </w:rPr>
      </w:pPr>
    </w:p>
    <w:p>
      <w:pPr>
        <w:widowControl/>
        <w:jc w:val="center"/>
        <w:rPr>
          <w:rFonts w:hint="eastAsia"/>
        </w:rPr>
      </w:pPr>
    </w:p>
    <w:p>
      <w:pPr>
        <w:widowControl/>
        <w:jc w:val="center"/>
        <w:rPr>
          <w:sz w:val="24"/>
          <w:szCs w:val="24"/>
        </w:rPr>
      </w:pPr>
      <w:r>
        <w:rPr>
          <w:rFonts w:hint="eastAsia"/>
        </w:rPr>
        <w:t xml:space="preserve">          </w:t>
      </w:r>
      <w:r>
        <w:rPr>
          <w:rFonts w:hint="eastAsia"/>
          <w:lang w:val="en-US" w:eastAsia="zh-CN"/>
        </w:rPr>
        <w:t xml:space="preserve">                                              </w:t>
      </w:r>
      <w:r>
        <w:rPr>
          <w:rFonts w:hint="eastAsia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FhZWQyMWJkNGMyMTM1ZWNkYTJjMzgxNWQyOTViYjUifQ=="/>
  </w:docVars>
  <w:rsids>
    <w:rsidRoot w:val="0039589A"/>
    <w:rsid w:val="000748B4"/>
    <w:rsid w:val="00081BAB"/>
    <w:rsid w:val="0018477E"/>
    <w:rsid w:val="001C6679"/>
    <w:rsid w:val="0039589A"/>
    <w:rsid w:val="004502BE"/>
    <w:rsid w:val="006C3015"/>
    <w:rsid w:val="007B0DFF"/>
    <w:rsid w:val="00A824D3"/>
    <w:rsid w:val="00A9086C"/>
    <w:rsid w:val="00BC48F0"/>
    <w:rsid w:val="00CF2E0D"/>
    <w:rsid w:val="00D71675"/>
    <w:rsid w:val="00DA3FA5"/>
    <w:rsid w:val="00FC7926"/>
    <w:rsid w:val="02992D28"/>
    <w:rsid w:val="035A7678"/>
    <w:rsid w:val="04330C4F"/>
    <w:rsid w:val="04F844E0"/>
    <w:rsid w:val="067335D6"/>
    <w:rsid w:val="06A25F91"/>
    <w:rsid w:val="06BF7A9A"/>
    <w:rsid w:val="0707552F"/>
    <w:rsid w:val="08EB7254"/>
    <w:rsid w:val="0929549B"/>
    <w:rsid w:val="09D849C0"/>
    <w:rsid w:val="0D03187D"/>
    <w:rsid w:val="0D7F1456"/>
    <w:rsid w:val="0DE570D0"/>
    <w:rsid w:val="0F1D6A50"/>
    <w:rsid w:val="0FDC73DB"/>
    <w:rsid w:val="10CE61A0"/>
    <w:rsid w:val="12460B84"/>
    <w:rsid w:val="132E67F5"/>
    <w:rsid w:val="13751FAD"/>
    <w:rsid w:val="17BB616F"/>
    <w:rsid w:val="187D6F44"/>
    <w:rsid w:val="19076A47"/>
    <w:rsid w:val="1BD66899"/>
    <w:rsid w:val="1F6801BA"/>
    <w:rsid w:val="216320CD"/>
    <w:rsid w:val="21D90AAC"/>
    <w:rsid w:val="22633434"/>
    <w:rsid w:val="237434B9"/>
    <w:rsid w:val="23C60BB7"/>
    <w:rsid w:val="28192893"/>
    <w:rsid w:val="28B5169F"/>
    <w:rsid w:val="2A7D1B14"/>
    <w:rsid w:val="2AF80696"/>
    <w:rsid w:val="2BDC1816"/>
    <w:rsid w:val="2C0E5B71"/>
    <w:rsid w:val="2E7966F4"/>
    <w:rsid w:val="2F721B7B"/>
    <w:rsid w:val="2FC003E1"/>
    <w:rsid w:val="30DA623E"/>
    <w:rsid w:val="313B650B"/>
    <w:rsid w:val="314E5CDF"/>
    <w:rsid w:val="32140609"/>
    <w:rsid w:val="332B417A"/>
    <w:rsid w:val="339D48B0"/>
    <w:rsid w:val="33F5391F"/>
    <w:rsid w:val="33FE04F5"/>
    <w:rsid w:val="3439566A"/>
    <w:rsid w:val="36971186"/>
    <w:rsid w:val="371636AC"/>
    <w:rsid w:val="378705FC"/>
    <w:rsid w:val="37CC7130"/>
    <w:rsid w:val="38613F1D"/>
    <w:rsid w:val="38847D1B"/>
    <w:rsid w:val="391D245A"/>
    <w:rsid w:val="392867FB"/>
    <w:rsid w:val="39E05102"/>
    <w:rsid w:val="39EC4C73"/>
    <w:rsid w:val="3AB9477E"/>
    <w:rsid w:val="3B830F85"/>
    <w:rsid w:val="3C9018F6"/>
    <w:rsid w:val="3D71350D"/>
    <w:rsid w:val="3F0D2F68"/>
    <w:rsid w:val="3FEA76C7"/>
    <w:rsid w:val="4027655A"/>
    <w:rsid w:val="41874784"/>
    <w:rsid w:val="432B7572"/>
    <w:rsid w:val="43E17EFF"/>
    <w:rsid w:val="46B90597"/>
    <w:rsid w:val="46BE3641"/>
    <w:rsid w:val="47036223"/>
    <w:rsid w:val="47213040"/>
    <w:rsid w:val="47615B04"/>
    <w:rsid w:val="47664B05"/>
    <w:rsid w:val="47880F53"/>
    <w:rsid w:val="47C53050"/>
    <w:rsid w:val="47D63E14"/>
    <w:rsid w:val="49215504"/>
    <w:rsid w:val="4AE7397A"/>
    <w:rsid w:val="4E8210D2"/>
    <w:rsid w:val="504C3CD2"/>
    <w:rsid w:val="51FF5B45"/>
    <w:rsid w:val="52BA69C6"/>
    <w:rsid w:val="548035F2"/>
    <w:rsid w:val="552A3CDB"/>
    <w:rsid w:val="58D57370"/>
    <w:rsid w:val="5A62624E"/>
    <w:rsid w:val="5AE035DF"/>
    <w:rsid w:val="5B655F93"/>
    <w:rsid w:val="5C2B0EC9"/>
    <w:rsid w:val="5C8B24A0"/>
    <w:rsid w:val="5CBA1DFB"/>
    <w:rsid w:val="5EEF3EF6"/>
    <w:rsid w:val="5EF56F4A"/>
    <w:rsid w:val="5FF967DF"/>
    <w:rsid w:val="63704953"/>
    <w:rsid w:val="648D6570"/>
    <w:rsid w:val="64BB02A3"/>
    <w:rsid w:val="65887FFC"/>
    <w:rsid w:val="687335BA"/>
    <w:rsid w:val="69101BEB"/>
    <w:rsid w:val="69267A11"/>
    <w:rsid w:val="69553AB9"/>
    <w:rsid w:val="6BC61BDC"/>
    <w:rsid w:val="6C251529"/>
    <w:rsid w:val="6ECC5D6B"/>
    <w:rsid w:val="6FE41937"/>
    <w:rsid w:val="709C4F62"/>
    <w:rsid w:val="718C59ED"/>
    <w:rsid w:val="73CC66D4"/>
    <w:rsid w:val="75156C39"/>
    <w:rsid w:val="779B5E46"/>
    <w:rsid w:val="77F66453"/>
    <w:rsid w:val="7B3970AE"/>
    <w:rsid w:val="7BA156ED"/>
    <w:rsid w:val="7C720E76"/>
    <w:rsid w:val="7CA839F9"/>
    <w:rsid w:val="7E537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554</Words>
  <Characters>622</Characters>
  <Lines>5</Lines>
  <Paragraphs>1</Paragraphs>
  <TotalTime>4</TotalTime>
  <ScaleCrop>false</ScaleCrop>
  <LinksUpToDate>false</LinksUpToDate>
  <CharactersWithSpaces>710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2021-12-23T06:57:00Z</dcterms:created>
  <dc:creator>HP</dc:creator>
  <cp:lastModifiedBy>Administrator</cp:lastModifiedBy>
  <dcterms:modified xsi:type="dcterms:W3CDTF">2025-09-25T08:24:44Z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025FEFABB4764C60936CDB3B1F402E88_13</vt:lpwstr>
  </property>
  <property fmtid="{D5CDD505-2E9C-101B-9397-08002B2CF9AE}" pid="4" name="KSOTemplateDocerSaveRecord">
    <vt:lpwstr>eyJoZGlkIjoiYTY4MzU1ZTM2ZDkzMzU4NzRkYTAzYjBjNDg2NmM5ODAifQ==</vt:lpwstr>
  </property>
</Properties>
</file>