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594"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重庆市江北区市场监督管理局</w:t>
      </w:r>
    </w:p>
    <w:p>
      <w:pPr>
        <w:keepNext w:val="0"/>
        <w:keepLines w:val="0"/>
        <w:pageBreakBefore w:val="0"/>
        <w:widowControl w:val="0"/>
        <w:kinsoku/>
        <w:wordWrap/>
        <w:overflowPunct/>
        <w:topLinePunct w:val="0"/>
        <w:bidi w:val="0"/>
        <w:adjustRightInd w:val="0"/>
        <w:snapToGrid w:val="0"/>
        <w:spacing w:line="594" w:lineRule="exact"/>
        <w:jc w:val="center"/>
        <w:textAlignment w:val="auto"/>
        <w:rPr>
          <w:rFonts w:hint="default" w:ascii="Times New Roman" w:hAnsi="Times New Roman" w:eastAsia="方正小标宋简体" w:cs="Times New Roman"/>
          <w:color w:val="auto"/>
          <w:w w:val="95"/>
          <w:sz w:val="44"/>
          <w:szCs w:val="48"/>
        </w:rPr>
      </w:pPr>
      <w:r>
        <w:rPr>
          <w:rFonts w:hint="default" w:ascii="Times New Roman" w:hAnsi="Times New Roman" w:eastAsia="方正小标宋_GBK" w:cs="Times New Roman"/>
          <w:color w:val="auto"/>
          <w:w w:val="95"/>
          <w:sz w:val="44"/>
          <w:szCs w:val="44"/>
          <w:lang w:val="en-US" w:eastAsia="zh-CN"/>
        </w:rPr>
        <w:t>关于</w:t>
      </w:r>
      <w:r>
        <w:rPr>
          <w:rFonts w:hint="eastAsia" w:ascii="Times New Roman" w:hAnsi="Times New Roman" w:eastAsia="方正小标宋_GBK" w:cs="Times New Roman"/>
          <w:color w:val="auto"/>
          <w:w w:val="95"/>
          <w:sz w:val="44"/>
          <w:szCs w:val="44"/>
          <w:lang w:val="en-US" w:eastAsia="zh-CN"/>
        </w:rPr>
        <w:t>1</w:t>
      </w:r>
      <w:r>
        <w:rPr>
          <w:rFonts w:hint="eastAsia" w:eastAsia="方正小标宋_GBK" w:cs="Times New Roman"/>
          <w:color w:val="auto"/>
          <w:w w:val="95"/>
          <w:sz w:val="44"/>
          <w:szCs w:val="44"/>
          <w:lang w:val="en-US" w:eastAsia="zh-CN"/>
        </w:rPr>
        <w:t>2</w:t>
      </w:r>
      <w:r>
        <w:rPr>
          <w:rFonts w:hint="default" w:ascii="Times New Roman" w:hAnsi="Times New Roman" w:eastAsia="方正小标宋_GBK" w:cs="Times New Roman"/>
          <w:color w:val="auto"/>
          <w:w w:val="95"/>
          <w:sz w:val="44"/>
          <w:szCs w:val="44"/>
          <w:lang w:val="en-US" w:eastAsia="zh-CN"/>
        </w:rPr>
        <w:t>批次不合格食品风险控制情况的通告</w:t>
      </w:r>
    </w:p>
    <w:p>
      <w:pPr>
        <w:keepNext w:val="0"/>
        <w:keepLines w:val="0"/>
        <w:pageBreakBefore w:val="0"/>
        <w:widowControl w:val="0"/>
        <w:kinsoku/>
        <w:wordWrap/>
        <w:overflowPunct/>
        <w:topLinePunct w:val="0"/>
        <w:bidi w:val="0"/>
        <w:adjustRightInd w:val="0"/>
        <w:snapToGrid w:val="0"/>
        <w:spacing w:line="594" w:lineRule="exact"/>
        <w:jc w:val="center"/>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（202</w:t>
      </w:r>
      <w:r>
        <w:rPr>
          <w:rFonts w:hint="eastAsia" w:ascii="Times New Roman" w:hAnsi="Times New Roman" w:eastAsia="方正楷体_GBK" w:cs="Times New Roman"/>
          <w:color w:val="auto"/>
          <w:sz w:val="32"/>
          <w:szCs w:val="32"/>
          <w:lang w:val="en-US" w:eastAsia="zh-CN"/>
        </w:rPr>
        <w:t>4</w:t>
      </w:r>
      <w:r>
        <w:rPr>
          <w:rFonts w:hint="default" w:ascii="Times New Roman" w:hAnsi="Times New Roman" w:eastAsia="方正楷体_GBK" w:cs="Times New Roman"/>
          <w:color w:val="auto"/>
          <w:sz w:val="32"/>
          <w:szCs w:val="32"/>
          <w:lang w:val="en-US" w:eastAsia="zh-CN"/>
        </w:rPr>
        <w:t>年第</w:t>
      </w:r>
      <w:r>
        <w:rPr>
          <w:rFonts w:hint="eastAsia" w:ascii="Times New Roman" w:hAnsi="Times New Roman" w:cs="Times New Roman"/>
          <w:color w:val="auto"/>
          <w:sz w:val="32"/>
          <w:szCs w:val="32"/>
          <w:lang w:val="en-US" w:eastAsia="zh-CN"/>
        </w:rPr>
        <w:t>2</w:t>
      </w:r>
      <w:r>
        <w:rPr>
          <w:rFonts w:hint="default" w:ascii="Times New Roman" w:hAnsi="Times New Roman" w:eastAsia="方正楷体_GBK" w:cs="Times New Roman"/>
          <w:color w:val="auto"/>
          <w:sz w:val="32"/>
          <w:szCs w:val="32"/>
          <w:lang w:val="en-US" w:eastAsia="zh-CN"/>
        </w:rPr>
        <w:t>期）</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80" w:lineRule="exact"/>
        <w:ind w:firstLine="645"/>
        <w:jc w:val="left"/>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在食品安全监督抽检中，涉及我区</w:t>
      </w:r>
      <w:r>
        <w:rPr>
          <w:rFonts w:hint="eastAsia" w:ascii="Times New Roman" w:hAnsi="Times New Roman" w:cs="Times New Roman"/>
          <w:color w:val="auto"/>
          <w:sz w:val="32"/>
          <w:szCs w:val="32"/>
          <w:lang w:val="en-US" w:eastAsia="zh-CN"/>
        </w:rPr>
        <w:t>1</w:t>
      </w:r>
      <w:r>
        <w:rPr>
          <w:rFonts w:hint="eastAsia" w:cs="Times New Roman"/>
          <w:color w:val="auto"/>
          <w:sz w:val="32"/>
          <w:szCs w:val="32"/>
          <w:lang w:val="en-US" w:eastAsia="zh-CN"/>
        </w:rPr>
        <w:t>2</w:t>
      </w:r>
      <w:r>
        <w:rPr>
          <w:rFonts w:hint="default" w:ascii="Times New Roman" w:hAnsi="Times New Roman" w:cs="Times New Roman"/>
          <w:color w:val="auto"/>
          <w:szCs w:val="32"/>
        </w:rPr>
        <w:t>批次</w:t>
      </w:r>
      <w:r>
        <w:rPr>
          <w:rFonts w:hint="eastAsia" w:ascii="Times New Roman" w:hAnsi="Times New Roman" w:cs="Times New Roman"/>
          <w:color w:val="auto"/>
          <w:szCs w:val="32"/>
          <w:lang w:val="en-US" w:eastAsia="zh-CN"/>
        </w:rPr>
        <w:t>产品</w:t>
      </w:r>
      <w:r>
        <w:rPr>
          <w:rFonts w:hint="default" w:ascii="Times New Roman" w:hAnsi="Times New Roman" w:cs="Times New Roman"/>
          <w:color w:val="auto"/>
          <w:szCs w:val="32"/>
        </w:rPr>
        <w:t>不合格。现将风险控制完成情况通告如下：</w:t>
      </w:r>
    </w:p>
    <w:p>
      <w:pPr>
        <w:keepNext w:val="0"/>
        <w:keepLines w:val="0"/>
        <w:pageBreakBefore w:val="0"/>
        <w:widowControl w:val="0"/>
        <w:kinsoku/>
        <w:wordWrap/>
        <w:overflowPunct/>
        <w:topLinePunct w:val="0"/>
        <w:bidi w:val="0"/>
        <w:adjustRightInd w:val="0"/>
        <w:snapToGrid w:val="0"/>
        <w:spacing w:beforeAutospacing="0" w:afterAutospacing="0" w:line="580" w:lineRule="exact"/>
        <w:ind w:firstLine="640" w:firstLineChars="200"/>
        <w:textAlignment w:val="auto"/>
        <w:rPr>
          <w:rFonts w:hint="default" w:ascii="方正黑体_GBK" w:hAnsi="方正黑体_GBK" w:eastAsia="方正黑体_GBK" w:cs="方正黑体_GBK"/>
          <w:color w:val="auto"/>
          <w:szCs w:val="32"/>
          <w:lang w:val="en-US" w:eastAsia="zh-CN"/>
        </w:rPr>
      </w:pPr>
      <w:r>
        <w:rPr>
          <w:rFonts w:hint="eastAsia" w:ascii="方正黑体_GBK" w:hAnsi="方正黑体_GBK" w:eastAsia="方正黑体_GBK" w:cs="方正黑体_GBK"/>
          <w:color w:val="auto"/>
          <w:kern w:val="1"/>
          <w:szCs w:val="32"/>
        </w:rPr>
        <w:t>一、</w:t>
      </w:r>
      <w:r>
        <w:rPr>
          <w:rFonts w:hint="default" w:ascii="Times New Roman" w:hAnsi="Times New Roman" w:eastAsia="方正黑体_GBK" w:cs="Times New Roman"/>
          <w:b w:val="0"/>
          <w:bCs w:val="0"/>
          <w:color w:val="auto"/>
          <w:kern w:val="0"/>
          <w:sz w:val="32"/>
          <w:szCs w:val="32"/>
          <w:lang w:val="en-US" w:eastAsia="zh-CN"/>
        </w:rPr>
        <w:t>江北区豪轩水产经营部经营的鲈鱼（淡水鱼）</w:t>
      </w:r>
    </w:p>
    <w:p>
      <w:pPr>
        <w:keepNext w:val="0"/>
        <w:keepLines w:val="0"/>
        <w:pageBreakBefore w:val="0"/>
        <w:widowControl w:val="0"/>
        <w:kinsoku/>
        <w:wordWrap/>
        <w:overflowPunct/>
        <w:topLinePunct w:val="0"/>
        <w:bidi w:val="0"/>
        <w:adjustRightInd w:val="0"/>
        <w:snapToGrid w:val="0"/>
        <w:spacing w:beforeAutospacing="0" w:afterAutospacing="0" w:line="580" w:lineRule="exact"/>
        <w:ind w:firstLine="640" w:firstLineChars="200"/>
        <w:textAlignment w:val="auto"/>
        <w:rPr>
          <w:rFonts w:hint="default" w:ascii="Times New Roman" w:hAnsi="Times New Roman" w:cs="Times New Roman"/>
          <w:color w:val="auto"/>
          <w:sz w:val="32"/>
          <w:szCs w:val="32"/>
          <w:lang w:val="en-US" w:eastAsia="zh-CN"/>
        </w:rPr>
      </w:pPr>
      <w:r>
        <w:rPr>
          <w:rFonts w:hint="eastAsia" w:ascii="方正楷体_GBK" w:hAnsi="方正楷体_GBK" w:eastAsia="方正楷体_GBK" w:cs="方正楷体_GBK"/>
          <w:snapToGrid w:val="0"/>
          <w:color w:val="auto"/>
        </w:rPr>
        <w:t>（一）监管部门送达不合格检验报告情况。</w:t>
      </w:r>
      <w:bookmarkStart w:id="0" w:name="OLE_LINK1"/>
      <w:r>
        <w:rPr>
          <w:rFonts w:hint="eastAsia" w:ascii="Times New Roman" w:hAnsi="Times New Roman" w:cs="Times New Roman"/>
          <w:color w:val="auto"/>
          <w:sz w:val="32"/>
          <w:szCs w:val="32"/>
          <w:lang w:val="en-US" w:eastAsia="zh-CN"/>
        </w:rPr>
        <w:t>我局</w:t>
      </w:r>
      <w:r>
        <w:rPr>
          <w:rFonts w:hint="default" w:ascii="Times New Roman" w:hAnsi="Times New Roman" w:cs="Times New Roman"/>
          <w:color w:val="auto"/>
          <w:sz w:val="32"/>
          <w:szCs w:val="32"/>
          <w:lang w:val="en-US" w:eastAsia="zh-CN"/>
        </w:rPr>
        <w:t>依法向</w:t>
      </w:r>
      <w:r>
        <w:rPr>
          <w:rFonts w:hint="default" w:ascii="Times New Roman" w:hAnsi="Times New Roman" w:eastAsia="方正仿宋_GBK" w:cs="Times New Roman"/>
          <w:color w:val="auto"/>
          <w:sz w:val="32"/>
          <w:szCs w:val="32"/>
          <w:shd w:val="clear" w:color="auto" w:fill="FFFFFF"/>
          <w:lang w:val="en-US" w:eastAsia="zh-CN"/>
        </w:rPr>
        <w:t>江北区豪轩水产经营部</w:t>
      </w:r>
      <w:r>
        <w:rPr>
          <w:rFonts w:hint="default" w:ascii="Times New Roman" w:hAnsi="Times New Roman" w:cs="Times New Roman"/>
          <w:color w:val="auto"/>
          <w:sz w:val="32"/>
          <w:szCs w:val="32"/>
          <w:lang w:val="en-US" w:eastAsia="zh-CN"/>
        </w:rPr>
        <w:t>（以下简称“当事人”）送达</w:t>
      </w:r>
      <w:r>
        <w:rPr>
          <w:rFonts w:hint="default" w:ascii="Times New Roman" w:hAnsi="Times New Roman" w:eastAsia="方正仿宋_GBK" w:cs="Times New Roman"/>
          <w:color w:val="auto"/>
          <w:sz w:val="32"/>
          <w:szCs w:val="32"/>
          <w:lang w:val="en-US" w:eastAsia="zh-CN"/>
        </w:rPr>
        <w:t>检验报告</w:t>
      </w:r>
      <w:r>
        <w:rPr>
          <w:rFonts w:hint="default" w:ascii="Times New Roman" w:hAnsi="Times New Roman" w:cs="Times New Roman"/>
          <w:color w:val="auto"/>
          <w:sz w:val="32"/>
          <w:szCs w:val="32"/>
          <w:lang w:val="en-US" w:eastAsia="zh-CN"/>
        </w:rPr>
        <w:t>并进行了</w:t>
      </w:r>
      <w:r>
        <w:rPr>
          <w:rFonts w:hint="default" w:ascii="Times New Roman" w:hAnsi="Times New Roman" w:eastAsia="方正仿宋_GBK" w:cs="Times New Roman"/>
          <w:color w:val="auto"/>
          <w:sz w:val="32"/>
          <w:szCs w:val="32"/>
          <w:lang w:val="en-US" w:eastAsia="zh-CN"/>
        </w:rPr>
        <w:t>现场检查</w:t>
      </w:r>
      <w:r>
        <w:rPr>
          <w:rFonts w:hint="default" w:ascii="Times New Roman" w:hAnsi="Times New Roman" w:cs="Times New Roman"/>
          <w:color w:val="auto"/>
          <w:sz w:val="32"/>
          <w:szCs w:val="32"/>
          <w:lang w:val="en-US" w:eastAsia="zh-CN"/>
        </w:rPr>
        <w:t>。</w:t>
      </w:r>
    </w:p>
    <w:p>
      <w:pPr>
        <w:keepNext w:val="0"/>
        <w:keepLines w:val="0"/>
        <w:pageBreakBefore w:val="0"/>
        <w:widowControl w:val="0"/>
        <w:kinsoku/>
        <w:wordWrap/>
        <w:overflowPunct/>
        <w:topLinePunct w:val="0"/>
        <w:bidi w:val="0"/>
        <w:adjustRightInd w:val="0"/>
        <w:snapToGrid w:val="0"/>
        <w:spacing w:beforeAutospacing="0" w:afterAutospacing="0" w:line="580" w:lineRule="exact"/>
        <w:ind w:firstLine="640" w:firstLineChars="200"/>
        <w:textAlignment w:val="auto"/>
        <w:rPr>
          <w:rFonts w:hint="default" w:ascii="Times New Roman" w:hAnsi="Times New Roman" w:eastAsia="楷体" w:cs="Times New Roman"/>
          <w:snapToGrid w:val="0"/>
          <w:color w:val="auto"/>
        </w:rPr>
      </w:pPr>
      <w:r>
        <w:rPr>
          <w:rFonts w:hint="default" w:ascii="方正楷体_GBK" w:hAnsi="方正楷体_GBK" w:eastAsia="方正楷体_GBK" w:cs="方正楷体_GBK"/>
          <w:snapToGrid w:val="0"/>
          <w:color w:val="auto"/>
        </w:rPr>
        <w:t>（二）</w:t>
      </w:r>
      <w:r>
        <w:rPr>
          <w:rFonts w:hint="eastAsia" w:ascii="方正楷体_GBK" w:hAnsi="方正楷体_GBK" w:eastAsia="方正楷体_GBK" w:cs="方正楷体_GBK"/>
          <w:snapToGrid w:val="0"/>
          <w:color w:val="auto"/>
          <w:lang w:val="en-US" w:eastAsia="zh-CN"/>
        </w:rPr>
        <w:t>经营者</w:t>
      </w:r>
      <w:r>
        <w:rPr>
          <w:rFonts w:hint="default" w:ascii="方正楷体_GBK" w:hAnsi="方正楷体_GBK" w:eastAsia="方正楷体_GBK" w:cs="方正楷体_GBK"/>
          <w:snapToGrid w:val="0"/>
          <w:color w:val="auto"/>
        </w:rPr>
        <w:t>控制不合格</w:t>
      </w:r>
      <w:r>
        <w:rPr>
          <w:rFonts w:hint="eastAsia" w:ascii="方正楷体_GBK" w:hAnsi="方正楷体_GBK" w:eastAsia="方正楷体_GBK" w:cs="方正楷体_GBK"/>
          <w:snapToGrid w:val="0"/>
          <w:color w:val="auto"/>
          <w:lang w:val="en-US" w:eastAsia="zh-CN"/>
        </w:rPr>
        <w:t>产品</w:t>
      </w:r>
      <w:r>
        <w:rPr>
          <w:rFonts w:hint="default" w:ascii="方正楷体_GBK" w:hAnsi="方正楷体_GBK" w:eastAsia="方正楷体_GBK" w:cs="方正楷体_GBK"/>
          <w:snapToGrid w:val="0"/>
          <w:color w:val="auto"/>
        </w:rPr>
        <w:t>情况。</w:t>
      </w:r>
      <w:r>
        <w:rPr>
          <w:rFonts w:hint="default" w:ascii="Times New Roman" w:hAnsi="Times New Roman" w:eastAsia="方正仿宋_GBK" w:cs="Times New Roman"/>
          <w:color w:val="auto"/>
          <w:sz w:val="32"/>
          <w:szCs w:val="32"/>
          <w:lang w:val="en-US" w:eastAsia="zh-CN"/>
        </w:rPr>
        <w:t>经查</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当事人经营的上述不合格</w:t>
      </w:r>
      <w:r>
        <w:rPr>
          <w:rFonts w:hint="eastAsia" w:ascii="Times New Roman" w:hAnsi="Times New Roman" w:cs="Times New Roman"/>
          <w:color w:val="auto"/>
          <w:sz w:val="32"/>
          <w:szCs w:val="32"/>
          <w:lang w:val="en-US" w:eastAsia="zh-CN"/>
        </w:rPr>
        <w:t>产品</w:t>
      </w:r>
      <w:r>
        <w:rPr>
          <w:rFonts w:hint="default" w:ascii="Times New Roman" w:hAnsi="Times New Roman" w:cs="Times New Roman"/>
          <w:color w:val="auto"/>
          <w:sz w:val="32"/>
          <w:szCs w:val="32"/>
          <w:lang w:val="en-US" w:eastAsia="zh-CN"/>
        </w:rPr>
        <w:t>购进自</w:t>
      </w:r>
      <w:r>
        <w:rPr>
          <w:rFonts w:hint="eastAsia" w:ascii="仿宋" w:hAnsi="仿宋" w:eastAsia="仿宋" w:cs="仿宋"/>
          <w:bCs/>
          <w:sz w:val="32"/>
          <w:szCs w:val="32"/>
          <w:lang w:val="en-US" w:eastAsia="zh-CN"/>
        </w:rPr>
        <w:t>广东五洲八达水产有限公司</w:t>
      </w:r>
      <w:r>
        <w:rPr>
          <w:rFonts w:hint="default" w:ascii="Times New Roman" w:hAnsi="Times New Roman" w:cs="Times New Roman"/>
          <w:color w:val="auto"/>
          <w:sz w:val="32"/>
          <w:szCs w:val="32"/>
          <w:lang w:val="en-US" w:eastAsia="zh-CN"/>
        </w:rPr>
        <w:t>，购进数量为</w:t>
      </w:r>
      <w:r>
        <w:rPr>
          <w:rFonts w:hint="eastAsia" w:ascii="Times New Roman" w:hAnsi="Times New Roman" w:cs="Times New Roman"/>
          <w:color w:val="auto"/>
          <w:sz w:val="32"/>
          <w:szCs w:val="32"/>
          <w:lang w:val="en-US" w:eastAsia="zh-CN"/>
        </w:rPr>
        <w:t>14kg</w:t>
      </w:r>
      <w:r>
        <w:rPr>
          <w:rFonts w:hint="default" w:ascii="Times New Roman" w:hAnsi="Times New Roman" w:cs="Times New Roman"/>
          <w:color w:val="auto"/>
          <w:sz w:val="32"/>
          <w:szCs w:val="32"/>
          <w:lang w:val="en-US" w:eastAsia="zh-CN"/>
        </w:rPr>
        <w:t>，至现场检查时，上述不合格</w:t>
      </w:r>
      <w:r>
        <w:rPr>
          <w:rFonts w:hint="eastAsia" w:ascii="Times New Roman" w:hAnsi="Times New Roman" w:cs="Times New Roman"/>
          <w:color w:val="auto"/>
          <w:sz w:val="32"/>
          <w:szCs w:val="32"/>
          <w:lang w:val="en-US" w:eastAsia="zh-CN"/>
        </w:rPr>
        <w:t>产品</w:t>
      </w:r>
      <w:r>
        <w:rPr>
          <w:rFonts w:hint="default" w:ascii="Times New Roman" w:hAnsi="Times New Roman" w:cs="Times New Roman"/>
          <w:color w:val="auto"/>
          <w:sz w:val="32"/>
          <w:szCs w:val="32"/>
          <w:lang w:val="en-US" w:eastAsia="zh-CN"/>
        </w:rPr>
        <w:t>已全部销售完毕</w:t>
      </w:r>
      <w:r>
        <w:rPr>
          <w:rFonts w:hint="eastAsia" w:ascii="Times New Roman" w:hAnsi="Times New Roman" w:cs="Times New Roman"/>
          <w:color w:val="auto"/>
          <w:sz w:val="32"/>
          <w:szCs w:val="32"/>
          <w:lang w:val="en-US" w:eastAsia="zh-CN"/>
        </w:rPr>
        <w:t>。</w:t>
      </w:r>
      <w:r>
        <w:rPr>
          <w:rFonts w:hint="eastAsia" w:ascii="Times New Roman" w:hAnsi="Times New Roman" w:cs="Times New Roman"/>
          <w:color w:val="auto"/>
          <w:szCs w:val="32"/>
          <w:lang w:val="en-US" w:eastAsia="zh-CN"/>
        </w:rPr>
        <w:t>我局</w:t>
      </w:r>
      <w:r>
        <w:rPr>
          <w:rFonts w:hint="default" w:ascii="Times New Roman" w:hAnsi="Times New Roman" w:cs="Times New Roman"/>
          <w:color w:val="auto"/>
          <w:szCs w:val="32"/>
        </w:rPr>
        <w:t>督促当事人在经营场所张贴召回公告，对购买该批次不合格</w:t>
      </w:r>
      <w:r>
        <w:rPr>
          <w:rFonts w:hint="eastAsia" w:ascii="Times New Roman" w:hAnsi="Times New Roman" w:cs="Times New Roman"/>
          <w:color w:val="auto"/>
          <w:szCs w:val="32"/>
          <w:lang w:val="en-US" w:eastAsia="zh-CN"/>
        </w:rPr>
        <w:t>产品</w:t>
      </w:r>
      <w:r>
        <w:rPr>
          <w:rFonts w:hint="default" w:ascii="Times New Roman" w:hAnsi="Times New Roman" w:cs="Times New Roman"/>
          <w:color w:val="auto"/>
          <w:szCs w:val="32"/>
        </w:rPr>
        <w:t>的消费者及时开展召回工作</w:t>
      </w:r>
      <w:r>
        <w:rPr>
          <w:rFonts w:hint="eastAsia" w:ascii="Times New Roman" w:hAnsi="Times New Roman" w:cs="Times New Roman"/>
          <w:color w:val="auto"/>
          <w:szCs w:val="32"/>
          <w:lang w:eastAsia="zh-CN"/>
        </w:rPr>
        <w:t>。</w:t>
      </w:r>
      <w:r>
        <w:rPr>
          <w:rFonts w:hint="eastAsia" w:ascii="Times New Roman" w:hAnsi="Times New Roman" w:cs="Times New Roman"/>
          <w:color w:val="auto"/>
          <w:szCs w:val="32"/>
          <w:lang w:val="en-US" w:eastAsia="zh-CN"/>
        </w:rPr>
        <w:t>召回期满后，无消费者前来退货，</w:t>
      </w:r>
      <w:r>
        <w:rPr>
          <w:rFonts w:hint="default" w:ascii="Times New Roman" w:hAnsi="Times New Roman" w:cs="Times New Roman"/>
          <w:color w:val="auto"/>
          <w:szCs w:val="32"/>
        </w:rPr>
        <w:t>故未召回到该批次不合格</w:t>
      </w:r>
      <w:r>
        <w:rPr>
          <w:rFonts w:hint="eastAsia" w:ascii="Times New Roman" w:hAnsi="Times New Roman" w:cs="Times New Roman"/>
          <w:color w:val="auto"/>
          <w:szCs w:val="32"/>
          <w:lang w:val="en-US" w:eastAsia="zh-CN"/>
        </w:rPr>
        <w:t>食品</w:t>
      </w:r>
      <w:r>
        <w:rPr>
          <w:rFonts w:hint="default" w:ascii="Times New Roman" w:hAnsi="Times New Roman" w:cs="Times New Roman"/>
          <w:color w:val="auto"/>
          <w:szCs w:val="32"/>
        </w:rPr>
        <w:t>。调查期间，当事人积极予以配合调查。</w:t>
      </w:r>
    </w:p>
    <w:bookmarkEnd w:id="0"/>
    <w:p>
      <w:pPr>
        <w:keepNext w:val="0"/>
        <w:keepLines w:val="0"/>
        <w:pageBreakBefore w:val="0"/>
        <w:widowControl w:val="0"/>
        <w:numPr>
          <w:ilvl w:val="0"/>
          <w:numId w:val="0"/>
        </w:numPr>
        <w:kinsoku/>
        <w:wordWrap/>
        <w:overflowPunct/>
        <w:topLinePunct w:val="0"/>
        <w:bidi w:val="0"/>
        <w:adjustRightInd w:val="0"/>
        <w:snapToGrid w:val="0"/>
        <w:spacing w:beforeAutospacing="0" w:afterAutospacing="0" w:line="580" w:lineRule="exact"/>
        <w:ind w:firstLine="640" w:firstLineChars="200"/>
        <w:textAlignment w:val="auto"/>
        <w:rPr>
          <w:rFonts w:hint="eastAsia" w:ascii="Times New Roman" w:hAnsi="Times New Roman" w:cs="Times New Roman"/>
          <w:color w:val="auto"/>
          <w:szCs w:val="32"/>
          <w:lang w:val="en-US" w:eastAsia="zh-CN"/>
        </w:rPr>
      </w:pPr>
      <w:r>
        <w:rPr>
          <w:rFonts w:hint="eastAsia" w:ascii="方正楷体_GBK" w:hAnsi="方正楷体_GBK" w:eastAsia="方正楷体_GBK" w:cs="方正楷体_GBK"/>
          <w:snapToGrid w:val="0"/>
          <w:color w:val="auto"/>
          <w:lang w:eastAsia="zh-CN"/>
        </w:rPr>
        <w:t>（</w:t>
      </w:r>
      <w:r>
        <w:rPr>
          <w:rFonts w:hint="eastAsia" w:ascii="方正楷体_GBK" w:hAnsi="方正楷体_GBK" w:eastAsia="方正楷体_GBK" w:cs="方正楷体_GBK"/>
          <w:snapToGrid w:val="0"/>
          <w:color w:val="auto"/>
          <w:lang w:val="en-US" w:eastAsia="zh-CN"/>
        </w:rPr>
        <w:t>三）</w:t>
      </w:r>
      <w:r>
        <w:rPr>
          <w:rFonts w:hint="default" w:ascii="方正楷体_GBK" w:hAnsi="方正楷体_GBK" w:eastAsia="方正楷体_GBK" w:cs="方正楷体_GBK"/>
          <w:snapToGrid w:val="0"/>
          <w:color w:val="auto"/>
        </w:rPr>
        <w:t>其他风险控制措施。</w:t>
      </w:r>
      <w:r>
        <w:rPr>
          <w:rFonts w:hint="eastAsia" w:ascii="Times New Roman" w:hAnsi="Times New Roman" w:cs="Times New Roman"/>
          <w:color w:val="auto"/>
          <w:szCs w:val="32"/>
          <w:lang w:val="en-US" w:eastAsia="zh-CN"/>
        </w:rPr>
        <w:t>我局督促当事人落实主体责任，建立健全产品进货查验台账，完善销售记录，后续将加强对当事人的日常监督管理。我局已向供货商所在地</w:t>
      </w:r>
      <w:r>
        <w:rPr>
          <w:rFonts w:hint="eastAsia" w:cs="Times New Roman"/>
          <w:color w:val="000000" w:themeColor="text1"/>
          <w:szCs w:val="32"/>
          <w:lang w:val="en-US" w:eastAsia="zh-CN"/>
          <w14:textFill>
            <w14:solidFill>
              <w14:schemeClr w14:val="tx1"/>
            </w14:solidFill>
          </w14:textFill>
        </w:rPr>
        <w:t>广东省</w:t>
      </w:r>
      <w:r>
        <w:rPr>
          <w:rFonts w:hint="eastAsia" w:ascii="Times New Roman" w:hAnsi="Times New Roman" w:cs="Times New Roman"/>
          <w:color w:val="auto"/>
          <w:szCs w:val="32"/>
          <w:lang w:val="en-US" w:eastAsia="zh-CN"/>
        </w:rPr>
        <w:t>佛山市高明区市场监督管理局通报本线索。</w:t>
      </w:r>
    </w:p>
    <w:p>
      <w:pPr>
        <w:keepNext w:val="0"/>
        <w:keepLines w:val="0"/>
        <w:pageBreakBefore w:val="0"/>
        <w:kinsoku/>
        <w:wordWrap/>
        <w:overflowPunct/>
        <w:topLinePunct w:val="0"/>
        <w:bidi w:val="0"/>
        <w:spacing w:beforeAutospacing="0" w:afterAutospacing="0" w:line="580" w:lineRule="exact"/>
        <w:ind w:firstLine="640" w:firstLineChars="200"/>
        <w:textAlignment w:val="auto"/>
        <w:rPr>
          <w:rFonts w:hint="default" w:ascii="方正黑体_GBK" w:hAnsi="方正黑体_GBK" w:eastAsia="方正黑体_GBK" w:cs="方正黑体_GBK"/>
          <w:color w:val="auto"/>
          <w:szCs w:val="32"/>
          <w:lang w:val="en-US" w:eastAsia="zh-CN"/>
        </w:rPr>
      </w:pPr>
      <w:r>
        <w:rPr>
          <w:rFonts w:hint="eastAsia" w:ascii="方正黑体_GBK" w:hAnsi="方正黑体_GBK" w:eastAsia="方正黑体_GBK" w:cs="方正黑体_GBK"/>
          <w:color w:val="auto"/>
          <w:kern w:val="1"/>
          <w:szCs w:val="32"/>
          <w:lang w:eastAsia="zh-CN"/>
        </w:rPr>
        <w:t>二</w:t>
      </w:r>
      <w:r>
        <w:rPr>
          <w:rFonts w:hint="eastAsia" w:ascii="方正黑体_GBK" w:hAnsi="方正黑体_GBK" w:eastAsia="方正黑体_GBK" w:cs="方正黑体_GBK"/>
          <w:color w:val="auto"/>
          <w:kern w:val="1"/>
          <w:szCs w:val="32"/>
        </w:rPr>
        <w:t>、</w:t>
      </w:r>
      <w:r>
        <w:rPr>
          <w:rFonts w:hint="eastAsia" w:ascii="Times New Roman" w:hAnsi="Times New Roman" w:eastAsia="方正黑体_GBK" w:cs="Times New Roman"/>
          <w:b w:val="0"/>
          <w:bCs w:val="0"/>
          <w:color w:val="auto"/>
          <w:kern w:val="0"/>
          <w:sz w:val="32"/>
          <w:szCs w:val="32"/>
          <w:lang w:val="en-US" w:eastAsia="zh-CN"/>
        </w:rPr>
        <w:t>江北区梦婷食品经营部</w:t>
      </w:r>
      <w:r>
        <w:rPr>
          <w:rFonts w:hint="default" w:ascii="Times New Roman" w:hAnsi="Times New Roman" w:eastAsia="方正黑体_GBK" w:cs="Times New Roman"/>
          <w:b w:val="0"/>
          <w:bCs w:val="0"/>
          <w:color w:val="auto"/>
          <w:kern w:val="0"/>
          <w:sz w:val="32"/>
          <w:szCs w:val="32"/>
          <w:lang w:val="en-US" w:eastAsia="zh-CN"/>
        </w:rPr>
        <w:t>经营的合川桃片</w:t>
      </w:r>
      <w:r>
        <w:rPr>
          <w:rFonts w:hint="eastAsia" w:eastAsia="方正黑体_GBK" w:cs="Times New Roman"/>
          <w:b w:val="0"/>
          <w:bCs w:val="0"/>
          <w:color w:val="auto"/>
          <w:kern w:val="0"/>
          <w:sz w:val="32"/>
          <w:szCs w:val="32"/>
          <w:lang w:val="en-US" w:eastAsia="zh-CN"/>
        </w:rPr>
        <w:t>（</w:t>
      </w:r>
      <w:r>
        <w:rPr>
          <w:rFonts w:hint="default" w:ascii="Times New Roman" w:hAnsi="Times New Roman" w:eastAsia="方正黑体_GBK" w:cs="Times New Roman"/>
          <w:b w:val="0"/>
          <w:bCs w:val="0"/>
          <w:color w:val="auto"/>
          <w:kern w:val="0"/>
          <w:sz w:val="32"/>
          <w:szCs w:val="32"/>
          <w:lang w:val="en-US" w:eastAsia="zh-CN"/>
        </w:rPr>
        <w:t>香甜</w:t>
      </w:r>
      <w:r>
        <w:rPr>
          <w:rFonts w:hint="eastAsia" w:eastAsia="方正黑体_GBK" w:cs="Times New Roman"/>
          <w:b w:val="0"/>
          <w:bCs w:val="0"/>
          <w:color w:val="auto"/>
          <w:kern w:val="0"/>
          <w:sz w:val="32"/>
          <w:szCs w:val="32"/>
          <w:lang w:val="en-US" w:eastAsia="zh-CN"/>
        </w:rPr>
        <w:t>）</w:t>
      </w:r>
    </w:p>
    <w:p>
      <w:pPr>
        <w:keepNext w:val="0"/>
        <w:keepLines w:val="0"/>
        <w:pageBreakBefore w:val="0"/>
        <w:widowControl w:val="0"/>
        <w:kinsoku/>
        <w:wordWrap/>
        <w:overflowPunct/>
        <w:topLinePunct w:val="0"/>
        <w:bidi w:val="0"/>
        <w:adjustRightInd w:val="0"/>
        <w:snapToGrid w:val="0"/>
        <w:spacing w:beforeAutospacing="0" w:afterAutospacing="0" w:line="580" w:lineRule="exact"/>
        <w:ind w:firstLine="640" w:firstLineChars="200"/>
        <w:textAlignment w:val="auto"/>
        <w:rPr>
          <w:rFonts w:hint="default" w:ascii="Times New Roman" w:hAnsi="Times New Roman" w:cs="Times New Roman"/>
          <w:color w:val="auto"/>
          <w:sz w:val="32"/>
          <w:szCs w:val="32"/>
          <w:lang w:val="en-US" w:eastAsia="zh-CN"/>
        </w:rPr>
      </w:pPr>
      <w:r>
        <w:rPr>
          <w:rFonts w:hint="eastAsia" w:ascii="方正楷体_GBK" w:hAnsi="方正楷体_GBK" w:eastAsia="方正楷体_GBK" w:cs="方正楷体_GBK"/>
          <w:snapToGrid w:val="0"/>
          <w:color w:val="auto"/>
        </w:rPr>
        <w:t>（一）监管部门送达不合格检验报告情况。</w:t>
      </w:r>
      <w:r>
        <w:rPr>
          <w:rFonts w:hint="eastAsia" w:ascii="Times New Roman" w:hAnsi="Times New Roman" w:cs="Times New Roman"/>
          <w:color w:val="auto"/>
          <w:sz w:val="32"/>
          <w:szCs w:val="32"/>
          <w:lang w:val="en-US" w:eastAsia="zh-CN"/>
        </w:rPr>
        <w:t>我局</w:t>
      </w:r>
      <w:r>
        <w:rPr>
          <w:rFonts w:hint="default" w:ascii="Times New Roman" w:hAnsi="Times New Roman" w:cs="Times New Roman"/>
          <w:color w:val="auto"/>
          <w:sz w:val="32"/>
          <w:szCs w:val="32"/>
          <w:lang w:val="en-US" w:eastAsia="zh-CN"/>
        </w:rPr>
        <w:t>依法向</w:t>
      </w:r>
      <w:r>
        <w:rPr>
          <w:rFonts w:hint="eastAsia" w:ascii="Times New Roman" w:hAnsi="Times New Roman" w:eastAsia="方正仿宋_GBK" w:cs="Times New Roman"/>
          <w:color w:val="auto"/>
          <w:sz w:val="32"/>
          <w:szCs w:val="32"/>
          <w:lang w:val="en-US" w:eastAsia="zh-CN"/>
        </w:rPr>
        <w:t>江北区梦婷食品经营部</w:t>
      </w:r>
      <w:r>
        <w:rPr>
          <w:rFonts w:hint="default" w:ascii="Times New Roman" w:hAnsi="Times New Roman" w:cs="Times New Roman"/>
          <w:color w:val="auto"/>
          <w:sz w:val="32"/>
          <w:szCs w:val="32"/>
          <w:lang w:val="en-US" w:eastAsia="zh-CN"/>
        </w:rPr>
        <w:t>（以下简称“当事人”）送达</w:t>
      </w:r>
      <w:r>
        <w:rPr>
          <w:rFonts w:hint="default" w:ascii="Times New Roman" w:hAnsi="Times New Roman" w:eastAsia="方正仿宋_GBK" w:cs="Times New Roman"/>
          <w:color w:val="auto"/>
          <w:sz w:val="32"/>
          <w:szCs w:val="32"/>
          <w:lang w:val="en-US" w:eastAsia="zh-CN"/>
        </w:rPr>
        <w:t>检验报告</w:t>
      </w:r>
      <w:r>
        <w:rPr>
          <w:rFonts w:hint="default" w:ascii="Times New Roman" w:hAnsi="Times New Roman" w:cs="Times New Roman"/>
          <w:color w:val="auto"/>
          <w:sz w:val="32"/>
          <w:szCs w:val="32"/>
          <w:lang w:val="en-US" w:eastAsia="zh-CN"/>
        </w:rPr>
        <w:t>并进行了</w:t>
      </w:r>
      <w:r>
        <w:rPr>
          <w:rFonts w:hint="default" w:ascii="Times New Roman" w:hAnsi="Times New Roman" w:eastAsia="方正仿宋_GBK" w:cs="Times New Roman"/>
          <w:color w:val="auto"/>
          <w:sz w:val="32"/>
          <w:szCs w:val="32"/>
          <w:lang w:val="en-US" w:eastAsia="zh-CN"/>
        </w:rPr>
        <w:t>现场检查</w:t>
      </w:r>
      <w:r>
        <w:rPr>
          <w:rFonts w:hint="default" w:ascii="Times New Roman" w:hAnsi="Times New Roman" w:cs="Times New Roman"/>
          <w:color w:val="auto"/>
          <w:sz w:val="32"/>
          <w:szCs w:val="32"/>
          <w:lang w:val="en-US" w:eastAsia="zh-CN"/>
        </w:rPr>
        <w:t>。</w:t>
      </w:r>
    </w:p>
    <w:p>
      <w:pPr>
        <w:keepNext w:val="0"/>
        <w:keepLines w:val="0"/>
        <w:pageBreakBefore w:val="0"/>
        <w:widowControl w:val="0"/>
        <w:kinsoku/>
        <w:wordWrap/>
        <w:overflowPunct/>
        <w:topLinePunct w:val="0"/>
        <w:bidi w:val="0"/>
        <w:adjustRightInd w:val="0"/>
        <w:snapToGrid w:val="0"/>
        <w:spacing w:beforeAutospacing="0" w:afterAutospacing="0" w:line="580" w:lineRule="exact"/>
        <w:ind w:firstLine="640" w:firstLineChars="200"/>
        <w:textAlignment w:val="auto"/>
        <w:rPr>
          <w:rFonts w:hint="default" w:ascii="Times New Roman" w:hAnsi="Times New Roman" w:eastAsia="楷体" w:cs="Times New Roman"/>
          <w:snapToGrid w:val="0"/>
          <w:color w:val="auto"/>
        </w:rPr>
      </w:pPr>
      <w:r>
        <w:rPr>
          <w:rFonts w:hint="default" w:ascii="方正楷体_GBK" w:hAnsi="方正楷体_GBK" w:eastAsia="方正楷体_GBK" w:cs="方正楷体_GBK"/>
          <w:snapToGrid w:val="0"/>
          <w:color w:val="auto"/>
        </w:rPr>
        <w:t>（二）</w:t>
      </w:r>
      <w:r>
        <w:rPr>
          <w:rFonts w:hint="eastAsia" w:ascii="方正楷体_GBK" w:hAnsi="方正楷体_GBK" w:eastAsia="方正楷体_GBK" w:cs="方正楷体_GBK"/>
          <w:snapToGrid w:val="0"/>
          <w:color w:val="auto"/>
          <w:lang w:val="en-US" w:eastAsia="zh-CN"/>
        </w:rPr>
        <w:t>经营者</w:t>
      </w:r>
      <w:r>
        <w:rPr>
          <w:rFonts w:hint="default" w:ascii="方正楷体_GBK" w:hAnsi="方正楷体_GBK" w:eastAsia="方正楷体_GBK" w:cs="方正楷体_GBK"/>
          <w:snapToGrid w:val="0"/>
          <w:color w:val="auto"/>
        </w:rPr>
        <w:t>控制不合格</w:t>
      </w:r>
      <w:r>
        <w:rPr>
          <w:rFonts w:hint="eastAsia" w:ascii="方正楷体_GBK" w:hAnsi="方正楷体_GBK" w:eastAsia="方正楷体_GBK" w:cs="方正楷体_GBK"/>
          <w:snapToGrid w:val="0"/>
          <w:color w:val="auto"/>
          <w:lang w:val="en-US" w:eastAsia="zh-CN"/>
        </w:rPr>
        <w:t>产品</w:t>
      </w:r>
      <w:r>
        <w:rPr>
          <w:rFonts w:hint="default" w:ascii="方正楷体_GBK" w:hAnsi="方正楷体_GBK" w:eastAsia="方正楷体_GBK" w:cs="方正楷体_GBK"/>
          <w:snapToGrid w:val="0"/>
          <w:color w:val="auto"/>
        </w:rPr>
        <w:t>情况。</w:t>
      </w:r>
      <w:r>
        <w:rPr>
          <w:rFonts w:hint="default" w:ascii="Times New Roman" w:hAnsi="Times New Roman" w:cs="Times New Roman"/>
          <w:color w:val="auto"/>
          <w:szCs w:val="32"/>
          <w:lang w:val="en-US" w:eastAsia="zh-CN"/>
        </w:rPr>
        <w:t>经查，当事人经营的上述不合格</w:t>
      </w:r>
      <w:r>
        <w:rPr>
          <w:rFonts w:hint="eastAsia" w:ascii="Times New Roman" w:hAnsi="Times New Roman" w:cs="Times New Roman"/>
          <w:color w:val="auto"/>
          <w:szCs w:val="32"/>
          <w:lang w:val="en-US" w:eastAsia="zh-CN"/>
        </w:rPr>
        <w:t>产品</w:t>
      </w:r>
      <w:r>
        <w:rPr>
          <w:rFonts w:hint="default" w:ascii="Times New Roman" w:hAnsi="Times New Roman" w:cs="Times New Roman"/>
          <w:color w:val="auto"/>
          <w:szCs w:val="32"/>
          <w:lang w:val="en-US" w:eastAsia="zh-CN"/>
        </w:rPr>
        <w:t>购进自</w:t>
      </w:r>
      <w:r>
        <w:rPr>
          <w:rFonts w:hint="eastAsia" w:ascii="Times New Roman" w:hAnsi="Times New Roman" w:cs="Times New Roman"/>
          <w:color w:val="auto"/>
          <w:szCs w:val="32"/>
          <w:lang w:val="en" w:eastAsia="zh-CN"/>
        </w:rPr>
        <w:t>重庆市合川区三江印象桃片有限公司</w:t>
      </w:r>
      <w:r>
        <w:rPr>
          <w:rFonts w:hint="default" w:ascii="Times New Roman" w:hAnsi="Times New Roman" w:cs="Times New Roman"/>
          <w:color w:val="auto"/>
          <w:szCs w:val="32"/>
          <w:lang w:val="en-US" w:eastAsia="zh-CN"/>
        </w:rPr>
        <w:t>，购进数量</w:t>
      </w:r>
      <w:r>
        <w:rPr>
          <w:rFonts w:hint="eastAsia" w:ascii="Times New Roman" w:hAnsi="Times New Roman" w:cs="Times New Roman"/>
          <w:color w:val="auto"/>
          <w:szCs w:val="32"/>
          <w:lang w:val="en-US" w:eastAsia="zh-CN"/>
        </w:rPr>
        <w:t>1件（32袋</w:t>
      </w:r>
      <w:r>
        <w:rPr>
          <w:rFonts w:hint="default" w:ascii="Times New Roman" w:hAnsi="Times New Roman" w:cs="Times New Roman"/>
          <w:color w:val="auto"/>
          <w:szCs w:val="32"/>
          <w:lang w:val="en" w:eastAsia="zh-CN"/>
        </w:rPr>
        <w:t>/</w:t>
      </w:r>
      <w:r>
        <w:rPr>
          <w:rFonts w:hint="eastAsia" w:ascii="Times New Roman" w:hAnsi="Times New Roman" w:cs="Times New Roman"/>
          <w:color w:val="auto"/>
          <w:szCs w:val="32"/>
          <w:lang w:val="en" w:eastAsia="zh-CN"/>
        </w:rPr>
        <w:t>件</w:t>
      </w:r>
      <w:r>
        <w:rPr>
          <w:rFonts w:hint="eastAsia" w:ascii="Times New Roman" w:hAnsi="Times New Roman" w:cs="Times New Roman"/>
          <w:color w:val="auto"/>
          <w:szCs w:val="32"/>
          <w:lang w:val="en-US" w:eastAsia="zh-CN"/>
        </w:rPr>
        <w:t>）</w:t>
      </w:r>
      <w:r>
        <w:rPr>
          <w:rFonts w:hint="default" w:ascii="Times New Roman" w:hAnsi="Times New Roman" w:cs="Times New Roman"/>
          <w:color w:val="auto"/>
          <w:szCs w:val="32"/>
          <w:lang w:val="en-US" w:eastAsia="zh-CN"/>
        </w:rPr>
        <w:t>，至现场检查时，上述不合格</w:t>
      </w:r>
      <w:r>
        <w:rPr>
          <w:rFonts w:hint="eastAsia" w:ascii="Times New Roman" w:hAnsi="Times New Roman" w:cs="Times New Roman"/>
          <w:color w:val="auto"/>
          <w:szCs w:val="32"/>
          <w:lang w:val="en-US" w:eastAsia="zh-CN"/>
        </w:rPr>
        <w:t>产品</w:t>
      </w:r>
      <w:r>
        <w:rPr>
          <w:rFonts w:hint="default" w:ascii="Times New Roman" w:hAnsi="Times New Roman" w:cs="Times New Roman"/>
          <w:color w:val="auto"/>
          <w:szCs w:val="32"/>
          <w:lang w:val="en-US" w:eastAsia="zh-CN"/>
        </w:rPr>
        <w:t>已全部销售完毕</w:t>
      </w:r>
      <w:r>
        <w:rPr>
          <w:rFonts w:hint="eastAsia" w:ascii="Times New Roman" w:hAnsi="Times New Roman" w:cs="Times New Roman"/>
          <w:color w:val="auto"/>
          <w:szCs w:val="32"/>
          <w:lang w:val="en-US" w:eastAsia="zh-CN"/>
        </w:rPr>
        <w:t>。我局</w:t>
      </w:r>
      <w:r>
        <w:rPr>
          <w:rFonts w:hint="default" w:ascii="Times New Roman" w:hAnsi="Times New Roman" w:cs="Times New Roman"/>
          <w:color w:val="auto"/>
          <w:szCs w:val="32"/>
        </w:rPr>
        <w:t>督促当事人在经营场所张贴召回公告，对购买该批次不合格</w:t>
      </w:r>
      <w:r>
        <w:rPr>
          <w:rFonts w:hint="eastAsia" w:ascii="Times New Roman" w:hAnsi="Times New Roman" w:cs="Times New Roman"/>
          <w:color w:val="auto"/>
          <w:szCs w:val="32"/>
          <w:lang w:val="en-US" w:eastAsia="zh-CN"/>
        </w:rPr>
        <w:t>产品</w:t>
      </w:r>
      <w:r>
        <w:rPr>
          <w:rFonts w:hint="default" w:ascii="Times New Roman" w:hAnsi="Times New Roman" w:cs="Times New Roman"/>
          <w:color w:val="auto"/>
          <w:szCs w:val="32"/>
        </w:rPr>
        <w:t>的消费者及时开展召回工作</w:t>
      </w:r>
      <w:r>
        <w:rPr>
          <w:rFonts w:hint="eastAsia" w:ascii="Times New Roman" w:hAnsi="Times New Roman" w:cs="Times New Roman"/>
          <w:color w:val="auto"/>
          <w:szCs w:val="32"/>
          <w:lang w:eastAsia="zh-CN"/>
        </w:rPr>
        <w:t>。</w:t>
      </w:r>
      <w:r>
        <w:rPr>
          <w:rFonts w:hint="eastAsia" w:ascii="Times New Roman" w:hAnsi="Times New Roman" w:cs="Times New Roman"/>
          <w:color w:val="auto"/>
          <w:szCs w:val="32"/>
          <w:lang w:val="en-US" w:eastAsia="zh-CN"/>
        </w:rPr>
        <w:t>召回期满后，无消费者前来退货，</w:t>
      </w:r>
      <w:r>
        <w:rPr>
          <w:rFonts w:hint="default" w:ascii="Times New Roman" w:hAnsi="Times New Roman" w:cs="Times New Roman"/>
          <w:color w:val="auto"/>
          <w:szCs w:val="32"/>
        </w:rPr>
        <w:t>故未召回到该批次不合格</w:t>
      </w:r>
      <w:r>
        <w:rPr>
          <w:rFonts w:hint="eastAsia" w:ascii="Times New Roman" w:hAnsi="Times New Roman" w:cs="Times New Roman"/>
          <w:color w:val="auto"/>
          <w:szCs w:val="32"/>
          <w:lang w:val="en-US" w:eastAsia="zh-CN"/>
        </w:rPr>
        <w:t>食品</w:t>
      </w:r>
      <w:r>
        <w:rPr>
          <w:rFonts w:hint="default" w:ascii="Times New Roman" w:hAnsi="Times New Roman" w:cs="Times New Roman"/>
          <w:color w:val="auto"/>
          <w:szCs w:val="32"/>
        </w:rPr>
        <w:t>。调查期间，当事人积极予以配合调查。</w:t>
      </w:r>
    </w:p>
    <w:p>
      <w:pPr>
        <w:keepNext w:val="0"/>
        <w:keepLines w:val="0"/>
        <w:pageBreakBefore w:val="0"/>
        <w:widowControl w:val="0"/>
        <w:numPr>
          <w:ilvl w:val="0"/>
          <w:numId w:val="0"/>
        </w:numPr>
        <w:kinsoku/>
        <w:wordWrap/>
        <w:overflowPunct/>
        <w:topLinePunct w:val="0"/>
        <w:bidi w:val="0"/>
        <w:adjustRightInd w:val="0"/>
        <w:snapToGrid w:val="0"/>
        <w:spacing w:beforeAutospacing="0" w:afterAutospacing="0" w:line="580" w:lineRule="exact"/>
        <w:ind w:firstLine="640" w:firstLineChars="200"/>
        <w:textAlignment w:val="auto"/>
        <w:rPr>
          <w:rFonts w:hint="default" w:ascii="Times New Roman" w:hAnsi="Times New Roman" w:cs="Times New Roman"/>
          <w:color w:val="auto"/>
          <w:szCs w:val="32"/>
          <w:lang w:val="en-US" w:eastAsia="zh-CN"/>
        </w:rPr>
      </w:pPr>
      <w:r>
        <w:rPr>
          <w:rFonts w:hint="eastAsia" w:ascii="方正楷体_GBK" w:hAnsi="方正楷体_GBK" w:eastAsia="方正楷体_GBK" w:cs="方正楷体_GBK"/>
          <w:snapToGrid w:val="0"/>
          <w:color w:val="auto"/>
          <w:lang w:eastAsia="zh-CN"/>
        </w:rPr>
        <w:t>（</w:t>
      </w:r>
      <w:r>
        <w:rPr>
          <w:rFonts w:hint="eastAsia" w:ascii="方正楷体_GBK" w:hAnsi="方正楷体_GBK" w:eastAsia="方正楷体_GBK" w:cs="方正楷体_GBK"/>
          <w:snapToGrid w:val="0"/>
          <w:color w:val="auto"/>
          <w:lang w:val="en-US" w:eastAsia="zh-CN"/>
        </w:rPr>
        <w:t>三）</w:t>
      </w:r>
      <w:r>
        <w:rPr>
          <w:rFonts w:hint="default" w:ascii="方正楷体_GBK" w:hAnsi="方正楷体_GBK" w:eastAsia="方正楷体_GBK" w:cs="方正楷体_GBK"/>
          <w:snapToGrid w:val="0"/>
          <w:color w:val="auto"/>
        </w:rPr>
        <w:t>其他风险控制措施。</w:t>
      </w:r>
      <w:r>
        <w:rPr>
          <w:rFonts w:hint="eastAsia" w:ascii="Times New Roman" w:hAnsi="Times New Roman" w:cs="Times New Roman"/>
          <w:color w:val="auto"/>
          <w:szCs w:val="32"/>
          <w:lang w:val="en-US" w:eastAsia="zh-CN"/>
        </w:rPr>
        <w:t>我局督促当事人落实主体责任，建立健全产品进货查验台账，完善销售记录，后续将加强对当事人的日常监督管理。我局已向供货商所在地重庆市合川区市场监督管理局通报本线索。</w:t>
      </w:r>
    </w:p>
    <w:p>
      <w:pPr>
        <w:keepNext w:val="0"/>
        <w:keepLines w:val="0"/>
        <w:pageBreakBefore w:val="0"/>
        <w:widowControl/>
        <w:kinsoku/>
        <w:wordWrap/>
        <w:overflowPunct/>
        <w:topLinePunct w:val="0"/>
        <w:bidi w:val="0"/>
        <w:spacing w:beforeAutospacing="0" w:afterAutospacing="0" w:line="580" w:lineRule="exact"/>
        <w:ind w:firstLine="726" w:firstLineChars="227"/>
        <w:textAlignment w:val="auto"/>
        <w:rPr>
          <w:rFonts w:hint="eastAsia" w:ascii="方正黑体_GBK" w:hAnsi="方正黑体_GBK" w:eastAsia="方正黑体_GBK" w:cs="方正黑体_GBK"/>
          <w:b/>
          <w:bCs/>
          <w:color w:val="auto"/>
          <w:kern w:val="0"/>
          <w:sz w:val="32"/>
          <w:szCs w:val="32"/>
          <w:shd w:val="clear" w:color="auto" w:fill="FFFFFF"/>
        </w:rPr>
      </w:pPr>
      <w:r>
        <w:rPr>
          <w:rFonts w:hint="eastAsia" w:ascii="方正黑体_GBK" w:hAnsi="方正黑体_GBK" w:eastAsia="方正黑体_GBK" w:cs="方正黑体_GBK"/>
          <w:color w:val="auto"/>
          <w:kern w:val="0"/>
          <w:sz w:val="32"/>
          <w:szCs w:val="32"/>
          <w:lang w:eastAsia="zh-CN"/>
        </w:rPr>
        <w:t>三</w:t>
      </w:r>
      <w:r>
        <w:rPr>
          <w:rFonts w:hint="eastAsia" w:ascii="方正黑体_GBK" w:hAnsi="方正黑体_GBK" w:eastAsia="方正黑体_GBK" w:cs="方正黑体_GBK"/>
          <w:color w:val="auto"/>
          <w:kern w:val="0"/>
          <w:sz w:val="32"/>
          <w:szCs w:val="32"/>
        </w:rPr>
        <w:t>、</w:t>
      </w:r>
      <w:r>
        <w:rPr>
          <w:rFonts w:hint="eastAsia" w:ascii="方正黑体_GBK" w:hAnsi="方正黑体_GBK" w:eastAsia="方正黑体_GBK" w:cs="方正黑体_GBK"/>
          <w:color w:val="auto"/>
          <w:kern w:val="0"/>
          <w:sz w:val="32"/>
          <w:szCs w:val="32"/>
          <w:lang w:val="en-US" w:eastAsia="zh-CN"/>
        </w:rPr>
        <w:t>江北区联恩生活超市</w:t>
      </w:r>
      <w:r>
        <w:rPr>
          <w:rFonts w:hint="default" w:ascii="Times New Roman" w:hAnsi="Times New Roman" w:eastAsia="方正黑体_GBK" w:cs="Times New Roman"/>
          <w:b w:val="0"/>
          <w:bCs w:val="0"/>
          <w:color w:val="auto"/>
          <w:kern w:val="0"/>
          <w:sz w:val="32"/>
          <w:szCs w:val="32"/>
          <w:lang w:val="en-US" w:eastAsia="zh-CN"/>
        </w:rPr>
        <w:t>经营</w:t>
      </w:r>
      <w:r>
        <w:rPr>
          <w:rFonts w:hint="eastAsia" w:ascii="方正黑体_GBK" w:hAnsi="方正黑体_GBK" w:eastAsia="方正黑体_GBK" w:cs="方正黑体_GBK"/>
          <w:color w:val="auto"/>
          <w:kern w:val="0"/>
          <w:sz w:val="32"/>
          <w:szCs w:val="32"/>
          <w:lang w:val="en-US" w:eastAsia="zh-CN"/>
        </w:rPr>
        <w:t>的黄辣丁、牛蛙</w:t>
      </w:r>
    </w:p>
    <w:p>
      <w:pPr>
        <w:keepNext w:val="0"/>
        <w:keepLines w:val="0"/>
        <w:pageBreakBefore w:val="0"/>
        <w:kinsoku/>
        <w:wordWrap/>
        <w:overflowPunct/>
        <w:topLinePunct w:val="0"/>
        <w:bidi w:val="0"/>
        <w:adjustRightInd w:val="0"/>
        <w:snapToGrid w:val="0"/>
        <w:spacing w:beforeAutospacing="0" w:afterAutospacing="0" w:line="580" w:lineRule="exact"/>
        <w:ind w:firstLine="640" w:firstLineChars="200"/>
        <w:textAlignment w:val="auto"/>
        <w:rPr>
          <w:rFonts w:hint="eastAsia" w:ascii="仿宋" w:hAnsi="仿宋" w:eastAsia="仿宋" w:cs="仿宋"/>
          <w:color w:val="auto"/>
          <w:sz w:val="32"/>
          <w:szCs w:val="32"/>
        </w:rPr>
      </w:pPr>
      <w:r>
        <w:rPr>
          <w:rFonts w:hint="eastAsia" w:ascii="方正楷体_GBK" w:hAnsi="方正楷体_GBK" w:eastAsia="方正楷体_GBK" w:cs="方正楷体_GBK"/>
          <w:snapToGrid w:val="0"/>
          <w:color w:val="auto"/>
          <w:sz w:val="32"/>
        </w:rPr>
        <w:t>（一）监管部门送达不合格检验报告情况。</w:t>
      </w:r>
      <w:r>
        <w:rPr>
          <w:rFonts w:hint="eastAsia" w:ascii="Times New Roman" w:hAnsi="Times New Roman" w:cs="Times New Roman"/>
          <w:color w:val="auto"/>
          <w:sz w:val="32"/>
          <w:szCs w:val="32"/>
          <w:lang w:val="en-US" w:eastAsia="zh-CN"/>
        </w:rPr>
        <w:t>我</w:t>
      </w:r>
      <w:r>
        <w:rPr>
          <w:rFonts w:hint="eastAsia" w:ascii="仿宋" w:hAnsi="仿宋" w:eastAsia="仿宋" w:cs="仿宋"/>
          <w:color w:val="auto"/>
          <w:sz w:val="32"/>
          <w:szCs w:val="32"/>
        </w:rPr>
        <w:t>局依法向</w:t>
      </w:r>
      <w:r>
        <w:rPr>
          <w:rFonts w:hint="eastAsia" w:ascii="仿宋" w:hAnsi="仿宋" w:eastAsia="仿宋" w:cs="仿宋"/>
          <w:color w:val="auto"/>
          <w:kern w:val="0"/>
          <w:sz w:val="32"/>
          <w:szCs w:val="32"/>
          <w:lang w:eastAsia="zh-CN"/>
        </w:rPr>
        <w:t>江北区联恩生活超市</w:t>
      </w:r>
      <w:r>
        <w:rPr>
          <w:rFonts w:hint="eastAsia" w:ascii="仿宋" w:hAnsi="仿宋" w:eastAsia="仿宋" w:cs="仿宋"/>
          <w:color w:val="auto"/>
          <w:sz w:val="32"/>
          <w:szCs w:val="32"/>
        </w:rPr>
        <w:t>（以下简称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当事人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）送达检验报告并进行了现场检查。</w:t>
      </w:r>
    </w:p>
    <w:p>
      <w:pPr>
        <w:keepNext w:val="0"/>
        <w:keepLines w:val="0"/>
        <w:pageBreakBefore w:val="0"/>
        <w:kinsoku/>
        <w:wordWrap/>
        <w:overflowPunct/>
        <w:topLinePunct w:val="0"/>
        <w:bidi w:val="0"/>
        <w:adjustRightInd w:val="0"/>
        <w:snapToGrid w:val="0"/>
        <w:spacing w:beforeAutospacing="0" w:afterAutospacing="0"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snapToGrid w:val="0"/>
          <w:color w:val="auto"/>
          <w:sz w:val="32"/>
        </w:rPr>
        <w:t>（二）经营</w:t>
      </w:r>
      <w:r>
        <w:rPr>
          <w:rFonts w:hint="eastAsia" w:ascii="方正楷体_GBK" w:hAnsi="方正楷体_GBK" w:eastAsia="方正楷体_GBK" w:cs="方正楷体_GBK"/>
          <w:snapToGrid w:val="0"/>
          <w:color w:val="auto"/>
          <w:sz w:val="32"/>
          <w:lang w:eastAsia="zh-CN"/>
        </w:rPr>
        <w:t>者</w:t>
      </w:r>
      <w:r>
        <w:rPr>
          <w:rFonts w:hint="eastAsia" w:ascii="方正楷体_GBK" w:hAnsi="方正楷体_GBK" w:eastAsia="方正楷体_GBK" w:cs="方正楷体_GBK"/>
          <w:snapToGrid w:val="0"/>
          <w:color w:val="auto"/>
          <w:sz w:val="32"/>
        </w:rPr>
        <w:t>控制不合格食品情况。</w:t>
      </w:r>
      <w:r>
        <w:rPr>
          <w:rFonts w:hint="eastAsia" w:ascii="方正仿宋_GBK" w:hAnsi="方正仿宋_GBK" w:eastAsia="方正仿宋_GBK" w:cs="方正仿宋_GBK"/>
          <w:color w:val="auto"/>
          <w:sz w:val="32"/>
          <w:szCs w:val="32"/>
        </w:rPr>
        <w:t>经查，当事人经营的</w:t>
      </w:r>
      <w:r>
        <w:rPr>
          <w:rFonts w:hint="eastAsia" w:ascii="方正仿宋_GBK" w:hAnsi="方正仿宋_GBK" w:eastAsia="方正仿宋_GBK" w:cs="方正仿宋_GBK"/>
          <w:i w:val="0"/>
          <w:caps w:val="0"/>
          <w:color w:val="auto"/>
          <w:spacing w:val="0"/>
          <w:sz w:val="31"/>
          <w:szCs w:val="31"/>
          <w:shd w:val="clear" w:fill="FFFFFF"/>
        </w:rPr>
        <w:t>上述</w:t>
      </w:r>
      <w:r>
        <w:rPr>
          <w:rFonts w:hint="eastAsia" w:ascii="方正仿宋_GBK" w:hAnsi="方正仿宋_GBK" w:eastAsia="方正仿宋_GBK" w:cs="方正仿宋_GBK"/>
          <w:i w:val="0"/>
          <w:caps w:val="0"/>
          <w:color w:val="auto"/>
          <w:spacing w:val="0"/>
          <w:sz w:val="31"/>
          <w:szCs w:val="31"/>
          <w:shd w:val="clear" w:fill="FFFFFF"/>
          <w:lang w:eastAsia="zh-CN"/>
        </w:rPr>
        <w:t>两批次</w:t>
      </w:r>
      <w:r>
        <w:rPr>
          <w:rFonts w:hint="eastAsia" w:ascii="方正仿宋_GBK" w:hAnsi="方正仿宋_GBK" w:eastAsia="方正仿宋_GBK" w:cs="方正仿宋_GBK"/>
          <w:color w:val="auto"/>
          <w:sz w:val="32"/>
          <w:szCs w:val="32"/>
          <w:lang w:val="en-US" w:eastAsia="zh-CN"/>
        </w:rPr>
        <w:t>不合格食品购进自重庆市江北区个体工商户张玉龙处</w:t>
      </w:r>
      <w:r>
        <w:rPr>
          <w:rFonts w:hint="eastAsia" w:ascii="仿宋" w:hAnsi="仿宋" w:eastAsia="仿宋" w:cs="仿宋"/>
          <w:color w:val="auto"/>
          <w:sz w:val="32"/>
          <w:szCs w:val="32"/>
          <w:lang w:eastAsia="zh-CN"/>
        </w:rPr>
        <w:t>，</w:t>
      </w:r>
      <w:r>
        <w:rPr>
          <w:rFonts w:hint="eastAsia" w:ascii="方正仿宋_GBK" w:hAnsi="方正仿宋_GBK" w:eastAsia="方正仿宋_GBK" w:cs="方正仿宋_GBK"/>
          <w:color w:val="auto"/>
          <w:sz w:val="32"/>
          <w:szCs w:val="32"/>
          <w:lang w:eastAsia="zh-CN"/>
        </w:rPr>
        <w:t>黄辣丁购进数量为</w:t>
      </w: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lang w:eastAsia="zh-CN"/>
        </w:rPr>
        <w:t>kg</w:t>
      </w:r>
      <w:r>
        <w:rPr>
          <w:rFonts w:hint="eastAsia" w:ascii="仿宋" w:hAnsi="仿宋" w:eastAsia="仿宋" w:cs="仿宋"/>
          <w:color w:val="auto"/>
          <w:sz w:val="32"/>
          <w:szCs w:val="32"/>
          <w:lang w:eastAsia="zh-CN"/>
        </w:rPr>
        <w:t>、</w:t>
      </w:r>
      <w:r>
        <w:rPr>
          <w:rFonts w:hint="eastAsia" w:ascii="方正仿宋_GBK" w:hAnsi="方正仿宋_GBK" w:eastAsia="方正仿宋_GBK" w:cs="方正仿宋_GBK"/>
          <w:color w:val="auto"/>
          <w:sz w:val="32"/>
          <w:szCs w:val="32"/>
          <w:lang w:eastAsia="zh-CN"/>
        </w:rPr>
        <w:t>牛蛙购进数量为</w:t>
      </w:r>
      <w:r>
        <w:rPr>
          <w:rFonts w:hint="eastAsia" w:ascii="Times New Roman" w:hAnsi="Times New Roman" w:eastAsia="仿宋" w:cs="Times New Roman"/>
          <w:color w:val="auto"/>
          <w:sz w:val="32"/>
          <w:szCs w:val="32"/>
          <w:lang w:val="en-US" w:eastAsia="zh-CN"/>
        </w:rPr>
        <w:t>6kg</w:t>
      </w:r>
      <w:r>
        <w:rPr>
          <w:rFonts w:hint="eastAsia" w:ascii="仿宋" w:hAnsi="仿宋" w:eastAsia="仿宋" w:cs="仿宋"/>
          <w:color w:val="auto"/>
          <w:sz w:val="32"/>
          <w:szCs w:val="32"/>
          <w:lang w:eastAsia="zh-CN"/>
        </w:rPr>
        <w:t>，</w:t>
      </w:r>
      <w:r>
        <w:rPr>
          <w:rFonts w:hint="eastAsia" w:ascii="方正仿宋_GBK" w:hAnsi="方正仿宋_GBK" w:eastAsia="方正仿宋_GBK" w:cs="方正仿宋_GBK"/>
          <w:color w:val="auto"/>
          <w:sz w:val="32"/>
          <w:szCs w:val="32"/>
          <w:lang w:eastAsia="zh-CN"/>
        </w:rPr>
        <w:t>至现场检查时，上述不合格食品已全部销售完毕。</w:t>
      </w:r>
      <w:r>
        <w:rPr>
          <w:rFonts w:hint="eastAsia" w:ascii="方正仿宋_GBK" w:hAnsi="方正仿宋_GBK" w:eastAsia="方正仿宋_GBK" w:cs="方正仿宋_GBK"/>
          <w:strike w:val="0"/>
          <w:dstrike w:val="0"/>
          <w:color w:val="auto"/>
          <w:sz w:val="32"/>
          <w:szCs w:val="32"/>
          <w:lang w:eastAsia="zh-CN"/>
        </w:rPr>
        <w:t>我</w:t>
      </w:r>
      <w:r>
        <w:rPr>
          <w:rFonts w:hint="eastAsia" w:ascii="方正仿宋_GBK" w:hAnsi="方正仿宋_GBK" w:eastAsia="方正仿宋_GBK" w:cs="方正仿宋_GBK"/>
          <w:color w:val="auto"/>
          <w:sz w:val="32"/>
          <w:szCs w:val="32"/>
        </w:rPr>
        <w:t>局督促当事人在经营场所张贴召回公告，并对购买了该批次不合格食品的消费者</w:t>
      </w:r>
      <w:r>
        <w:rPr>
          <w:rFonts w:hint="eastAsia" w:ascii="方正仿宋_GBK" w:hAnsi="方正仿宋_GBK" w:eastAsia="方正仿宋_GBK" w:cs="方正仿宋_GBK"/>
          <w:color w:val="auto"/>
          <w:szCs w:val="32"/>
        </w:rPr>
        <w:t>及时开展召回工作</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i w:val="0"/>
          <w:caps w:val="0"/>
          <w:color w:val="auto"/>
          <w:spacing w:val="0"/>
          <w:sz w:val="31"/>
          <w:szCs w:val="31"/>
          <w:shd w:val="clear" w:fill="FFFFFF"/>
        </w:rPr>
        <w:t>召回期满后，</w:t>
      </w:r>
      <w:r>
        <w:rPr>
          <w:rFonts w:hint="eastAsia" w:ascii="方正仿宋_GBK" w:hAnsi="方正仿宋_GBK" w:eastAsia="方正仿宋_GBK" w:cs="方正仿宋_GBK"/>
          <w:color w:val="auto"/>
          <w:sz w:val="32"/>
          <w:szCs w:val="32"/>
        </w:rPr>
        <w:t>无消费者前来退货，故未能召回到</w:t>
      </w:r>
      <w:r>
        <w:rPr>
          <w:rFonts w:hint="eastAsia" w:ascii="方正仿宋_GBK" w:hAnsi="方正仿宋_GBK" w:eastAsia="方正仿宋_GBK" w:cs="方正仿宋_GBK"/>
          <w:strike w:val="0"/>
          <w:dstrike w:val="0"/>
          <w:color w:val="auto"/>
          <w:sz w:val="32"/>
          <w:szCs w:val="32"/>
          <w:lang w:eastAsia="zh-CN"/>
        </w:rPr>
        <w:t>上述两</w:t>
      </w:r>
      <w:r>
        <w:rPr>
          <w:rFonts w:hint="eastAsia" w:ascii="方正仿宋_GBK" w:hAnsi="方正仿宋_GBK" w:eastAsia="方正仿宋_GBK" w:cs="方正仿宋_GBK"/>
          <w:color w:val="auto"/>
          <w:sz w:val="32"/>
          <w:szCs w:val="32"/>
        </w:rPr>
        <w:t>批次不合格食品。</w:t>
      </w:r>
      <w:r>
        <w:rPr>
          <w:rFonts w:hint="eastAsia" w:ascii="方正仿宋_GBK" w:hAnsi="方正仿宋_GBK" w:eastAsia="方正仿宋_GBK" w:cs="方正仿宋_GBK"/>
          <w:i w:val="0"/>
          <w:caps w:val="0"/>
          <w:color w:val="auto"/>
          <w:spacing w:val="0"/>
          <w:sz w:val="31"/>
          <w:szCs w:val="31"/>
          <w:shd w:val="clear" w:fill="FFFFFF"/>
        </w:rPr>
        <w:t>调查期间，当事人积极予以配合调查。</w:t>
      </w:r>
    </w:p>
    <w:p>
      <w:pPr>
        <w:keepNext w:val="0"/>
        <w:keepLines w:val="0"/>
        <w:pageBreakBefore w:val="0"/>
        <w:kinsoku/>
        <w:wordWrap/>
        <w:overflowPunct/>
        <w:topLinePunct w:val="0"/>
        <w:bidi w:val="0"/>
        <w:spacing w:beforeAutospacing="0" w:afterAutospacing="0" w:line="580" w:lineRule="exact"/>
        <w:ind w:firstLine="640" w:firstLineChars="200"/>
        <w:textAlignment w:val="auto"/>
        <w:rPr>
          <w:rFonts w:hint="eastAsia" w:ascii="仿宋" w:hAnsi="仿宋" w:eastAsia="仿宋" w:cs="仿宋"/>
          <w:strike/>
          <w:dstrike w:val="0"/>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snapToGrid w:val="0"/>
          <w:color w:val="000000" w:themeColor="text1"/>
          <w:sz w:val="32"/>
          <w14:textFill>
            <w14:solidFill>
              <w14:schemeClr w14:val="tx1"/>
            </w14:solidFill>
          </w14:textFill>
        </w:rPr>
        <w:t>（三）其他风险控制措施</w:t>
      </w:r>
      <w:r>
        <w:rPr>
          <w:rFonts w:hint="eastAsia" w:ascii="方正楷体_GBK" w:hAnsi="方正楷体_GBK" w:eastAsia="方正楷体_GBK" w:cs="方正楷体_GBK"/>
          <w:color w:val="000000" w:themeColor="text1"/>
          <w:sz w:val="32"/>
          <w:szCs w:val="32"/>
          <w14:textFill>
            <w14:solidFill>
              <w14:schemeClr w14:val="tx1"/>
            </w14:solidFill>
          </w14:textFill>
        </w:rPr>
        <w:t>。</w:t>
      </w:r>
      <w:r>
        <w:rPr>
          <w:rFonts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我局督促当事人落实主体责任，建立健全产品进货查验台账，完善销售记录，后续将加强对当事人的日常监督管理。</w:t>
      </w:r>
    </w:p>
    <w:p>
      <w:pPr>
        <w:keepNext w:val="0"/>
        <w:keepLines w:val="0"/>
        <w:pageBreakBefore w:val="0"/>
        <w:kinsoku/>
        <w:wordWrap/>
        <w:overflowPunct/>
        <w:topLinePunct w:val="0"/>
        <w:bidi w:val="0"/>
        <w:adjustRightInd w:val="0"/>
        <w:snapToGrid w:val="0"/>
        <w:spacing w:beforeAutospacing="0" w:afterAutospacing="0" w:line="580" w:lineRule="exact"/>
        <w:ind w:firstLine="640" w:firstLineChars="200"/>
        <w:textAlignment w:val="auto"/>
        <w:rPr>
          <w:rFonts w:hint="eastAsia" w:ascii="方正黑体_GBK" w:hAnsi="方正黑体_GBK" w:eastAsia="方正黑体_GBK" w:cs="方正黑体_GBK"/>
          <w:color w:val="auto"/>
          <w:kern w:val="1"/>
          <w:sz w:val="32"/>
          <w:szCs w:val="32"/>
          <w:lang w:val="en-US" w:eastAsia="zh-CN"/>
        </w:rPr>
      </w:pPr>
      <w:r>
        <w:rPr>
          <w:rFonts w:hint="eastAsia" w:ascii="方正黑体_GBK" w:hAnsi="方正黑体_GBK" w:eastAsia="方正黑体_GBK" w:cs="方正黑体_GBK"/>
          <w:b w:val="0"/>
          <w:bCs w:val="0"/>
          <w:i w:val="0"/>
          <w:caps w:val="0"/>
          <w:color w:val="auto"/>
          <w:spacing w:val="0"/>
          <w:w w:val="100"/>
          <w:kern w:val="0"/>
          <w:sz w:val="32"/>
          <w:szCs w:val="32"/>
          <w:lang w:val="en-US" w:eastAsia="zh-CN"/>
        </w:rPr>
        <w:t>四</w:t>
      </w:r>
      <w:r>
        <w:rPr>
          <w:rFonts w:hint="eastAsia" w:ascii="方正黑体_GBK" w:hAnsi="方正黑体_GBK" w:eastAsia="方正黑体_GBK" w:cs="方正黑体_GBK"/>
          <w:b w:val="0"/>
          <w:bCs w:val="0"/>
          <w:color w:val="auto"/>
          <w:kern w:val="0"/>
          <w:sz w:val="32"/>
          <w:szCs w:val="32"/>
          <w:lang w:val="en-US" w:eastAsia="zh-CN"/>
        </w:rPr>
        <w:t>、</w:t>
      </w:r>
      <w:r>
        <w:rPr>
          <w:rFonts w:hint="eastAsia" w:ascii="方正黑体_GBK" w:hAnsi="方正黑体_GBK" w:eastAsia="方正黑体_GBK" w:cs="方正黑体_GBK"/>
          <w:color w:val="auto"/>
          <w:sz w:val="32"/>
          <w:szCs w:val="32"/>
          <w:shd w:val="clear" w:color="auto" w:fill="FFFFFF"/>
          <w:lang w:val="en-US" w:eastAsia="zh-CN"/>
        </w:rPr>
        <w:t>江北区巧林食品超市</w:t>
      </w:r>
      <w:r>
        <w:rPr>
          <w:rFonts w:hint="default" w:ascii="Times New Roman" w:hAnsi="Times New Roman" w:eastAsia="方正黑体_GBK" w:cs="Times New Roman"/>
          <w:b w:val="0"/>
          <w:bCs w:val="0"/>
          <w:color w:val="auto"/>
          <w:kern w:val="0"/>
          <w:sz w:val="32"/>
          <w:szCs w:val="32"/>
          <w:lang w:val="en-US" w:eastAsia="zh-CN"/>
        </w:rPr>
        <w:t>经营</w:t>
      </w:r>
      <w:r>
        <w:rPr>
          <w:rFonts w:hint="eastAsia" w:ascii="方正黑体_GBK" w:hAnsi="方正黑体_GBK" w:eastAsia="方正黑体_GBK" w:cs="方正黑体_GBK"/>
          <w:b w:val="0"/>
          <w:bCs w:val="0"/>
          <w:color w:val="auto"/>
          <w:kern w:val="0"/>
          <w:sz w:val="32"/>
          <w:szCs w:val="32"/>
          <w:lang w:val="en-US" w:eastAsia="zh-CN"/>
        </w:rPr>
        <w:t>的</w:t>
      </w:r>
      <w:r>
        <w:rPr>
          <w:rFonts w:hint="eastAsia" w:ascii="方正黑体_GBK" w:hAnsi="方正黑体_GBK" w:eastAsia="方正黑体_GBK" w:cs="方正黑体_GBK"/>
          <w:color w:val="auto"/>
          <w:sz w:val="32"/>
          <w:szCs w:val="32"/>
          <w:shd w:val="clear" w:color="auto" w:fill="FFFFFF"/>
          <w:lang w:val="en-US" w:eastAsia="zh-CN"/>
        </w:rPr>
        <w:t>青小米椒</w:t>
      </w:r>
    </w:p>
    <w:p>
      <w:pPr>
        <w:keepNext w:val="0"/>
        <w:keepLines w:val="0"/>
        <w:pageBreakBefore w:val="0"/>
        <w:kinsoku/>
        <w:wordWrap/>
        <w:overflowPunct/>
        <w:topLinePunct w:val="0"/>
        <w:bidi w:val="0"/>
        <w:adjustRightInd w:val="0"/>
        <w:snapToGrid w:val="0"/>
        <w:spacing w:beforeAutospacing="0" w:afterAutospacing="0" w:line="580" w:lineRule="exact"/>
        <w:ind w:firstLine="640" w:firstLineChars="200"/>
        <w:textAlignment w:val="auto"/>
        <w:rPr>
          <w:rFonts w:hint="eastAsia" w:ascii="Times New Roman" w:hAnsi="Times New Roman" w:eastAsia="方正仿宋_GBK" w:cs="Times New Roman"/>
          <w:strike/>
          <w:dstrike w:val="0"/>
          <w:color w:val="auto"/>
          <w:sz w:val="32"/>
          <w:szCs w:val="32"/>
          <w:lang w:val="en-US" w:eastAsia="zh-CN"/>
        </w:rPr>
      </w:pPr>
      <w:r>
        <w:rPr>
          <w:rFonts w:hint="eastAsia" w:ascii="方正楷体_GBK" w:hAnsi="方正楷体_GBK" w:eastAsia="方正楷体_GBK" w:cs="方正楷体_GBK"/>
          <w:snapToGrid w:val="0"/>
          <w:color w:val="auto"/>
          <w:sz w:val="32"/>
        </w:rPr>
        <w:t>（一）监管部门送达不合格检验报告情况。</w:t>
      </w:r>
      <w:r>
        <w:rPr>
          <w:rFonts w:hint="eastAsia" w:ascii="Times New Roman" w:hAnsi="Times New Roman" w:cs="Times New Roman"/>
          <w:color w:val="auto"/>
          <w:sz w:val="32"/>
          <w:szCs w:val="32"/>
          <w:lang w:val="en-US" w:eastAsia="zh-CN"/>
        </w:rPr>
        <w:t>我</w:t>
      </w:r>
      <w:r>
        <w:rPr>
          <w:rFonts w:hint="default" w:ascii="Times New Roman" w:hAnsi="Times New Roman" w:eastAsia="方正仿宋_GBK" w:cs="Times New Roman"/>
          <w:color w:val="auto"/>
          <w:sz w:val="32"/>
          <w:szCs w:val="32"/>
          <w:lang w:val="en-US" w:eastAsia="zh-CN"/>
        </w:rPr>
        <w:t>局依法向</w:t>
      </w:r>
      <w:r>
        <w:rPr>
          <w:rFonts w:hint="eastAsia" w:ascii="Times New Roman" w:hAnsi="Times New Roman" w:eastAsia="方正仿宋_GBK" w:cs="Times New Roman"/>
          <w:color w:val="auto"/>
          <w:sz w:val="32"/>
          <w:szCs w:val="32"/>
          <w:lang w:val="en-US" w:eastAsia="zh-CN"/>
        </w:rPr>
        <w:t>江北区巧林食品超市</w:t>
      </w:r>
      <w:r>
        <w:rPr>
          <w:rFonts w:hint="default" w:ascii="Times New Roman" w:hAnsi="Times New Roman" w:eastAsia="方正仿宋_GBK" w:cs="Times New Roman"/>
          <w:color w:val="auto"/>
          <w:sz w:val="32"/>
          <w:szCs w:val="32"/>
          <w:lang w:val="en-US" w:eastAsia="zh-CN"/>
        </w:rPr>
        <w:t>（以下简称</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当事人</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）送达了检验报告并进行了现场检查。</w:t>
      </w:r>
    </w:p>
    <w:p>
      <w:pPr>
        <w:keepNext w:val="0"/>
        <w:keepLines w:val="0"/>
        <w:pageBreakBefore w:val="0"/>
        <w:widowControl w:val="0"/>
        <w:kinsoku/>
        <w:wordWrap/>
        <w:overflowPunct/>
        <w:topLinePunct w:val="0"/>
        <w:bidi w:val="0"/>
        <w:adjustRightInd w:val="0"/>
        <w:snapToGrid w:val="0"/>
        <w:spacing w:beforeAutospacing="0" w:afterAutospacing="0" w:line="580" w:lineRule="exact"/>
        <w:ind w:firstLine="640" w:firstLineChars="200"/>
        <w:textAlignment w:val="auto"/>
        <w:rPr>
          <w:rFonts w:hint="default" w:ascii="Times New Roman" w:hAnsi="Times New Roman" w:eastAsia="楷体" w:cs="Times New Roman"/>
          <w:snapToGrid w:val="0"/>
          <w:color w:val="auto"/>
        </w:rPr>
      </w:pPr>
      <w:r>
        <w:rPr>
          <w:rFonts w:hint="eastAsia" w:ascii="方正楷体_GBK" w:hAnsi="方正楷体_GBK" w:eastAsia="方正楷体_GBK" w:cs="方正楷体_GBK"/>
          <w:snapToGrid w:val="0"/>
          <w:color w:val="auto"/>
          <w:sz w:val="32"/>
        </w:rPr>
        <w:t>（二）经营</w:t>
      </w:r>
      <w:r>
        <w:rPr>
          <w:rFonts w:hint="eastAsia" w:ascii="方正楷体_GBK" w:hAnsi="方正楷体_GBK" w:eastAsia="方正楷体_GBK" w:cs="方正楷体_GBK"/>
          <w:snapToGrid w:val="0"/>
          <w:color w:val="auto"/>
          <w:sz w:val="32"/>
          <w:lang w:eastAsia="zh-CN"/>
        </w:rPr>
        <w:t>者</w:t>
      </w:r>
      <w:r>
        <w:rPr>
          <w:rFonts w:hint="eastAsia" w:ascii="方正楷体_GBK" w:hAnsi="方正楷体_GBK" w:eastAsia="方正楷体_GBK" w:cs="方正楷体_GBK"/>
          <w:snapToGrid w:val="0"/>
          <w:color w:val="auto"/>
          <w:sz w:val="32"/>
        </w:rPr>
        <w:t>控制不合格食品情况。</w:t>
      </w:r>
      <w:r>
        <w:rPr>
          <w:rFonts w:hint="default" w:ascii="Times New Roman" w:hAnsi="Times New Roman" w:eastAsia="方正仿宋_GBK" w:cs="Times New Roman"/>
          <w:color w:val="auto"/>
          <w:sz w:val="32"/>
          <w:szCs w:val="32"/>
          <w:lang w:val="en-US" w:eastAsia="zh-CN"/>
        </w:rPr>
        <w:t>经查</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当事人经营的上述不合格</w:t>
      </w:r>
      <w:r>
        <w:rPr>
          <w:rFonts w:hint="eastAsia" w:ascii="Times New Roman" w:hAnsi="Times New Roman" w:cs="Times New Roman"/>
          <w:color w:val="auto"/>
          <w:sz w:val="32"/>
          <w:szCs w:val="32"/>
          <w:lang w:val="en-US" w:eastAsia="zh-CN"/>
        </w:rPr>
        <w:t>产品</w:t>
      </w:r>
      <w:r>
        <w:rPr>
          <w:rFonts w:hint="default" w:ascii="Times New Roman" w:hAnsi="Times New Roman" w:cs="Times New Roman"/>
          <w:color w:val="auto"/>
          <w:sz w:val="32"/>
          <w:szCs w:val="32"/>
          <w:lang w:val="en-US" w:eastAsia="zh-CN"/>
        </w:rPr>
        <w:t>购进自</w:t>
      </w:r>
      <w:r>
        <w:rPr>
          <w:rFonts w:hint="eastAsia" w:ascii="仿宋" w:hAnsi="仿宋" w:eastAsia="仿宋" w:cs="仿宋"/>
          <w:bCs/>
          <w:color w:val="auto"/>
          <w:sz w:val="32"/>
          <w:szCs w:val="32"/>
          <w:lang w:val="en-US" w:eastAsia="zh-CN"/>
        </w:rPr>
        <w:t>深圳点筹农业供应链有限公司重庆分公司</w:t>
      </w:r>
      <w:r>
        <w:rPr>
          <w:rFonts w:hint="default" w:ascii="Times New Roman" w:hAnsi="Times New Roman" w:cs="Times New Roman"/>
          <w:color w:val="auto"/>
          <w:sz w:val="32"/>
          <w:szCs w:val="32"/>
          <w:lang w:val="en-US" w:eastAsia="zh-CN"/>
        </w:rPr>
        <w:t>，购进数量为</w:t>
      </w:r>
      <w:r>
        <w:rPr>
          <w:rFonts w:hint="eastAsia" w:cs="Times New Roman"/>
          <w:color w:val="auto"/>
          <w:sz w:val="32"/>
          <w:szCs w:val="32"/>
          <w:lang w:val="en-US" w:eastAsia="zh-CN"/>
        </w:rPr>
        <w:t>2.5</w:t>
      </w:r>
      <w:r>
        <w:rPr>
          <w:rFonts w:hint="eastAsia" w:ascii="Times New Roman" w:hAnsi="Times New Roman" w:cs="Times New Roman"/>
          <w:color w:val="auto"/>
          <w:sz w:val="32"/>
          <w:szCs w:val="32"/>
          <w:lang w:val="en-US" w:eastAsia="zh-CN"/>
        </w:rPr>
        <w:t>kg</w:t>
      </w:r>
      <w:r>
        <w:rPr>
          <w:rFonts w:hint="default" w:ascii="Times New Roman" w:hAnsi="Times New Roman" w:cs="Times New Roman"/>
          <w:color w:val="auto"/>
          <w:sz w:val="32"/>
          <w:szCs w:val="32"/>
          <w:lang w:val="en-US" w:eastAsia="zh-CN"/>
        </w:rPr>
        <w:t>，至现场检查时，上述不合格</w:t>
      </w:r>
      <w:r>
        <w:rPr>
          <w:rFonts w:hint="eastAsia" w:ascii="Times New Roman" w:hAnsi="Times New Roman" w:cs="Times New Roman"/>
          <w:color w:val="auto"/>
          <w:sz w:val="32"/>
          <w:szCs w:val="32"/>
          <w:lang w:val="en-US" w:eastAsia="zh-CN"/>
        </w:rPr>
        <w:t>产品</w:t>
      </w:r>
      <w:r>
        <w:rPr>
          <w:rFonts w:hint="default" w:ascii="Times New Roman" w:hAnsi="Times New Roman" w:cs="Times New Roman"/>
          <w:color w:val="auto"/>
          <w:sz w:val="32"/>
          <w:szCs w:val="32"/>
          <w:lang w:val="en-US" w:eastAsia="zh-CN"/>
        </w:rPr>
        <w:t>已全部销售完毕</w:t>
      </w:r>
      <w:r>
        <w:rPr>
          <w:rFonts w:hint="eastAsia" w:ascii="Times New Roman" w:hAnsi="Times New Roman" w:cs="Times New Roman"/>
          <w:color w:val="auto"/>
          <w:sz w:val="32"/>
          <w:szCs w:val="32"/>
          <w:lang w:val="en-US" w:eastAsia="zh-CN"/>
        </w:rPr>
        <w:t>。</w:t>
      </w:r>
      <w:r>
        <w:rPr>
          <w:rFonts w:hint="eastAsia" w:ascii="Times New Roman" w:hAnsi="Times New Roman" w:cs="Times New Roman"/>
          <w:color w:val="auto"/>
          <w:szCs w:val="32"/>
          <w:lang w:val="en-US" w:eastAsia="zh-CN"/>
        </w:rPr>
        <w:t>我局</w:t>
      </w:r>
      <w:r>
        <w:rPr>
          <w:rFonts w:hint="default" w:ascii="Times New Roman" w:hAnsi="Times New Roman" w:cs="Times New Roman"/>
          <w:color w:val="auto"/>
          <w:szCs w:val="32"/>
        </w:rPr>
        <w:t>督促当事人在经营场所张贴召回公告，对购买该批次不合格</w:t>
      </w:r>
      <w:r>
        <w:rPr>
          <w:rFonts w:hint="eastAsia" w:ascii="Times New Roman" w:hAnsi="Times New Roman" w:cs="Times New Roman"/>
          <w:color w:val="auto"/>
          <w:szCs w:val="32"/>
          <w:lang w:val="en-US" w:eastAsia="zh-CN"/>
        </w:rPr>
        <w:t>产品</w:t>
      </w:r>
      <w:r>
        <w:rPr>
          <w:rFonts w:hint="default" w:ascii="Times New Roman" w:hAnsi="Times New Roman" w:cs="Times New Roman"/>
          <w:color w:val="auto"/>
          <w:szCs w:val="32"/>
        </w:rPr>
        <w:t>的消费者及时开展召回工作</w:t>
      </w:r>
      <w:r>
        <w:rPr>
          <w:rFonts w:hint="eastAsia" w:ascii="Times New Roman" w:hAnsi="Times New Roman" w:cs="Times New Roman"/>
          <w:color w:val="auto"/>
          <w:szCs w:val="32"/>
          <w:lang w:eastAsia="zh-CN"/>
        </w:rPr>
        <w:t>。</w:t>
      </w:r>
      <w:r>
        <w:rPr>
          <w:rFonts w:hint="eastAsia" w:ascii="Times New Roman" w:hAnsi="Times New Roman" w:cs="Times New Roman"/>
          <w:color w:val="auto"/>
          <w:szCs w:val="32"/>
          <w:lang w:val="en-US" w:eastAsia="zh-CN"/>
        </w:rPr>
        <w:t>召回期满后，无消费者前来退货，</w:t>
      </w:r>
      <w:r>
        <w:rPr>
          <w:rFonts w:hint="default" w:ascii="Times New Roman" w:hAnsi="Times New Roman" w:cs="Times New Roman"/>
          <w:color w:val="auto"/>
          <w:szCs w:val="32"/>
        </w:rPr>
        <w:t>故未召回到该批次不合格</w:t>
      </w:r>
      <w:r>
        <w:rPr>
          <w:rFonts w:hint="eastAsia" w:ascii="Times New Roman" w:hAnsi="Times New Roman" w:cs="Times New Roman"/>
          <w:color w:val="auto"/>
          <w:szCs w:val="32"/>
          <w:lang w:val="en-US" w:eastAsia="zh-CN"/>
        </w:rPr>
        <w:t>食品</w:t>
      </w:r>
      <w:r>
        <w:rPr>
          <w:rFonts w:hint="default" w:ascii="Times New Roman" w:hAnsi="Times New Roman" w:cs="Times New Roman"/>
          <w:color w:val="auto"/>
          <w:szCs w:val="32"/>
        </w:rPr>
        <w:t>。调查期间，当事人积极予以配合调查。</w:t>
      </w:r>
    </w:p>
    <w:p>
      <w:pPr>
        <w:keepNext w:val="0"/>
        <w:keepLines w:val="0"/>
        <w:pageBreakBefore w:val="0"/>
        <w:widowControl w:val="0"/>
        <w:numPr>
          <w:ilvl w:val="0"/>
          <w:numId w:val="0"/>
        </w:numPr>
        <w:kinsoku/>
        <w:wordWrap/>
        <w:overflowPunct/>
        <w:topLinePunct w:val="0"/>
        <w:bidi w:val="0"/>
        <w:adjustRightInd w:val="0"/>
        <w:snapToGrid w:val="0"/>
        <w:spacing w:beforeAutospacing="0" w:afterAutospacing="0" w:line="580" w:lineRule="exact"/>
        <w:ind w:firstLine="640" w:firstLineChars="200"/>
        <w:textAlignment w:val="auto"/>
        <w:rPr>
          <w:rStyle w:val="7"/>
          <w:rFonts w:hint="default" w:ascii="方正仿宋_GBK" w:hAnsi="方正仿宋_GBK" w:eastAsia="方正仿宋_GBK" w:cs="方正仿宋_GBK"/>
          <w:b w:val="0"/>
          <w:bCs/>
          <w:strike/>
          <w:dstrike w:val="0"/>
          <w:color w:val="auto"/>
          <w:sz w:val="32"/>
          <w:szCs w:val="32"/>
          <w:shd w:val="clear" w:color="auto" w:fill="FFFFFF"/>
          <w:lang w:val="en-US" w:eastAsia="zh-CN"/>
        </w:rPr>
      </w:pPr>
      <w:r>
        <w:rPr>
          <w:rFonts w:hint="eastAsia" w:ascii="方正楷体_GBK" w:hAnsi="方正楷体_GBK" w:eastAsia="方正楷体_GBK" w:cs="方正楷体_GBK"/>
          <w:snapToGrid w:val="0"/>
          <w:color w:val="auto"/>
          <w:sz w:val="32"/>
          <w:lang w:val="en-US" w:eastAsia="zh-CN"/>
        </w:rPr>
        <w:t>（三）其他</w:t>
      </w:r>
      <w:r>
        <w:rPr>
          <w:rFonts w:hint="eastAsia" w:ascii="方正楷体_GBK" w:hAnsi="方正楷体_GBK" w:eastAsia="方正楷体_GBK" w:cs="方正楷体_GBK"/>
          <w:snapToGrid w:val="0"/>
          <w:color w:val="auto"/>
          <w:sz w:val="32"/>
        </w:rPr>
        <w:t>风险控制措施。</w:t>
      </w:r>
      <w:r>
        <w:rPr>
          <w:rFonts w:hint="eastAsia" w:ascii="Times New Roman" w:hAnsi="Times New Roman" w:cs="Times New Roman"/>
          <w:color w:val="auto"/>
          <w:szCs w:val="32"/>
          <w:lang w:val="en-US" w:eastAsia="zh-CN"/>
        </w:rPr>
        <w:t>我局督促当事人落实主体责任，建立健全产品进货查验台账，完善销售记录，后续将加强对当事人的日常监督管理。我</w:t>
      </w:r>
      <w:r>
        <w:rPr>
          <w:rFonts w:hint="default" w:ascii="Times New Roman" w:hAnsi="Times New Roman" w:eastAsia="方正仿宋_GBK" w:cs="Times New Roman"/>
          <w:color w:val="auto"/>
          <w:sz w:val="32"/>
          <w:szCs w:val="32"/>
          <w:lang w:val="en-US" w:eastAsia="zh-CN"/>
        </w:rPr>
        <w:t>局已向供应商所在地</w:t>
      </w:r>
      <w:r>
        <w:rPr>
          <w:rFonts w:hint="eastAsia" w:ascii="Times New Roman" w:hAnsi="Times New Roman" w:eastAsia="方正仿宋_GBK" w:cs="Times New Roman"/>
          <w:color w:val="auto"/>
          <w:sz w:val="32"/>
          <w:szCs w:val="32"/>
          <w:lang w:val="en-US" w:eastAsia="zh-CN"/>
        </w:rPr>
        <w:t>重庆市巴南区</w:t>
      </w:r>
      <w:r>
        <w:rPr>
          <w:rFonts w:hint="default" w:ascii="Times New Roman" w:hAnsi="Times New Roman" w:eastAsia="方正仿宋_GBK" w:cs="Times New Roman"/>
          <w:color w:val="auto"/>
          <w:sz w:val="32"/>
          <w:szCs w:val="32"/>
          <w:lang w:val="en-US" w:eastAsia="zh-CN"/>
        </w:rPr>
        <w:t>市场监督管理局通报本线索</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bidi w:val="0"/>
        <w:adjustRightInd w:val="0"/>
        <w:snapToGrid w:val="0"/>
        <w:spacing w:beforeAutospacing="0" w:afterAutospacing="0" w:line="580" w:lineRule="exact"/>
        <w:ind w:firstLine="640" w:firstLineChars="200"/>
        <w:textAlignment w:val="auto"/>
        <w:rPr>
          <w:rFonts w:hint="eastAsia" w:ascii="方正黑体_GBK" w:hAnsi="方正黑体_GBK" w:eastAsia="方正黑体_GBK" w:cs="方正黑体_GBK"/>
          <w:color w:val="auto"/>
          <w:kern w:val="1"/>
          <w:szCs w:val="32"/>
          <w:lang w:val="en-US" w:eastAsia="zh-CN"/>
        </w:rPr>
      </w:pPr>
      <w:r>
        <w:rPr>
          <w:rFonts w:hint="eastAsia" w:ascii="方正黑体_GBK" w:hAnsi="方正黑体_GBK" w:eastAsia="方正黑体_GBK" w:cs="方正黑体_GBK"/>
          <w:color w:val="auto"/>
          <w:kern w:val="1"/>
          <w:szCs w:val="32"/>
          <w:lang w:val="en-US" w:eastAsia="zh-CN"/>
        </w:rPr>
        <w:t>五、重庆谊品弘渝科技有限公司江北区海尔路分公司</w:t>
      </w:r>
      <w:r>
        <w:rPr>
          <w:rFonts w:hint="default" w:ascii="Times New Roman" w:hAnsi="Times New Roman" w:eastAsia="方正黑体_GBK" w:cs="Times New Roman"/>
          <w:b w:val="0"/>
          <w:bCs w:val="0"/>
          <w:color w:val="auto"/>
          <w:kern w:val="0"/>
          <w:sz w:val="32"/>
          <w:szCs w:val="32"/>
          <w:lang w:val="en-US" w:eastAsia="zh-CN"/>
        </w:rPr>
        <w:t>经营</w:t>
      </w:r>
      <w:r>
        <w:rPr>
          <w:rFonts w:hint="eastAsia" w:ascii="方正黑体_GBK" w:hAnsi="方正黑体_GBK" w:eastAsia="方正黑体_GBK" w:cs="方正黑体_GBK"/>
          <w:color w:val="auto"/>
          <w:kern w:val="1"/>
          <w:szCs w:val="32"/>
          <w:lang w:val="en-US" w:eastAsia="zh-CN"/>
        </w:rPr>
        <w:t>的豇豆、美人椒、泥鳅</w:t>
      </w:r>
    </w:p>
    <w:p>
      <w:pPr>
        <w:keepNext w:val="0"/>
        <w:keepLines w:val="0"/>
        <w:pageBreakBefore w:val="0"/>
        <w:kinsoku/>
        <w:wordWrap/>
        <w:overflowPunct/>
        <w:topLinePunct w:val="0"/>
        <w:bidi w:val="0"/>
        <w:adjustRightInd w:val="0"/>
        <w:snapToGrid w:val="0"/>
        <w:spacing w:beforeAutospacing="0" w:afterAutospacing="0" w:line="580" w:lineRule="exact"/>
        <w:ind w:firstLine="640" w:firstLineChars="200"/>
        <w:textAlignment w:val="auto"/>
        <w:rPr>
          <w:rFonts w:hint="eastAsia" w:ascii="Times New Roman" w:hAnsi="Times New Roman" w:eastAsia="方正仿宋_GBK" w:cs="Times New Roman"/>
          <w:strike/>
          <w:dstrike w:val="0"/>
          <w:color w:val="auto"/>
          <w:sz w:val="32"/>
          <w:szCs w:val="32"/>
          <w:lang w:val="en-US" w:eastAsia="zh-CN"/>
        </w:rPr>
      </w:pPr>
      <w:r>
        <w:rPr>
          <w:rFonts w:hint="eastAsia" w:ascii="方正楷体_GBK" w:hAnsi="方正楷体_GBK" w:eastAsia="方正楷体_GBK" w:cs="方正楷体_GBK"/>
          <w:snapToGrid w:val="0"/>
          <w:color w:val="auto"/>
          <w:sz w:val="32"/>
        </w:rPr>
        <w:t>（一）监管部门送达不合格检验报告情况</w:t>
      </w:r>
      <w:r>
        <w:rPr>
          <w:rFonts w:hint="eastAsia" w:ascii="方正楷体_GBK" w:hAnsi="方正楷体_GBK" w:eastAsia="方正楷体_GBK" w:cs="方正楷体_GBK"/>
          <w:strike w:val="0"/>
          <w:dstrike w:val="0"/>
          <w:snapToGrid w:val="0"/>
          <w:color w:val="auto"/>
          <w:sz w:val="32"/>
        </w:rPr>
        <w:t>。</w:t>
      </w:r>
      <w:r>
        <w:rPr>
          <w:rFonts w:hint="eastAsia" w:cs="Times New Roman"/>
          <w:strike w:val="0"/>
          <w:dstrike w:val="0"/>
          <w:color w:val="auto"/>
          <w:sz w:val="32"/>
          <w:szCs w:val="32"/>
          <w:lang w:val="en-US" w:eastAsia="zh-CN"/>
        </w:rPr>
        <w:t>我</w:t>
      </w:r>
      <w:r>
        <w:rPr>
          <w:rFonts w:hint="default" w:ascii="Times New Roman" w:hAnsi="Times New Roman" w:eastAsia="方正仿宋_GBK" w:cs="Times New Roman"/>
          <w:color w:val="auto"/>
          <w:sz w:val="32"/>
          <w:szCs w:val="32"/>
          <w:lang w:val="en-US" w:eastAsia="zh-CN"/>
        </w:rPr>
        <w:t>局依法向</w:t>
      </w:r>
      <w:r>
        <w:rPr>
          <w:rFonts w:hint="eastAsia" w:ascii="Times New Roman" w:hAnsi="Times New Roman" w:eastAsia="方正仿宋_GBK" w:cs="Times New Roman"/>
          <w:color w:val="auto"/>
          <w:sz w:val="32"/>
          <w:szCs w:val="32"/>
          <w:lang w:val="en-US" w:eastAsia="zh-CN"/>
        </w:rPr>
        <w:t>重庆谊品弘渝科技有限公司江北区海尔路分公司</w:t>
      </w:r>
      <w:r>
        <w:rPr>
          <w:rFonts w:hint="default" w:ascii="Times New Roman" w:hAnsi="Times New Roman" w:eastAsia="方正仿宋_GBK" w:cs="Times New Roman"/>
          <w:color w:val="auto"/>
          <w:sz w:val="32"/>
          <w:szCs w:val="32"/>
          <w:lang w:val="en-US" w:eastAsia="zh-CN"/>
        </w:rPr>
        <w:t>（以下简称</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当事人</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）送达了检验报告并进行了现场检查。</w:t>
      </w:r>
    </w:p>
    <w:p>
      <w:pPr>
        <w:keepNext w:val="0"/>
        <w:keepLines w:val="0"/>
        <w:pageBreakBefore w:val="0"/>
        <w:widowControl w:val="0"/>
        <w:kinsoku/>
        <w:wordWrap/>
        <w:overflowPunct/>
        <w:topLinePunct w:val="0"/>
        <w:bidi w:val="0"/>
        <w:adjustRightInd w:val="0"/>
        <w:snapToGrid w:val="0"/>
        <w:spacing w:beforeAutospacing="0" w:afterAutospacing="0" w:line="580" w:lineRule="exact"/>
        <w:ind w:firstLine="640" w:firstLineChars="200"/>
        <w:textAlignment w:val="auto"/>
        <w:rPr>
          <w:rFonts w:hint="default" w:ascii="Times New Roman" w:hAnsi="Times New Roman" w:eastAsia="楷体" w:cs="Times New Roman"/>
          <w:snapToGrid w:val="0"/>
          <w:color w:val="auto"/>
        </w:rPr>
      </w:pPr>
      <w:r>
        <w:rPr>
          <w:rFonts w:hint="eastAsia" w:ascii="方正楷体_GBK" w:hAnsi="方正楷体_GBK" w:eastAsia="方正楷体_GBK" w:cs="方正楷体_GBK"/>
          <w:snapToGrid w:val="0"/>
          <w:color w:val="auto"/>
          <w:sz w:val="32"/>
        </w:rPr>
        <w:t>（二）</w:t>
      </w:r>
      <w:r>
        <w:rPr>
          <w:rFonts w:hint="eastAsia" w:ascii="方正楷体_GBK" w:hAnsi="方正楷体_GBK" w:eastAsia="方正楷体_GBK" w:cs="方正楷体_GBK"/>
          <w:snapToGrid w:val="0"/>
          <w:color w:val="auto"/>
          <w:sz w:val="32"/>
          <w:lang w:eastAsia="zh-CN"/>
        </w:rPr>
        <w:t>经营者</w:t>
      </w:r>
      <w:r>
        <w:rPr>
          <w:rFonts w:hint="eastAsia" w:ascii="方正楷体_GBK" w:hAnsi="方正楷体_GBK" w:eastAsia="方正楷体_GBK" w:cs="方正楷体_GBK"/>
          <w:snapToGrid w:val="0"/>
          <w:color w:val="auto"/>
          <w:sz w:val="32"/>
        </w:rPr>
        <w:t>控制不合格食品情况。</w:t>
      </w:r>
      <w:r>
        <w:rPr>
          <w:rFonts w:hint="default" w:ascii="Times New Roman" w:hAnsi="Times New Roman" w:eastAsia="方正仿宋_GBK" w:cs="Times New Roman"/>
          <w:color w:val="auto"/>
          <w:sz w:val="32"/>
          <w:szCs w:val="32"/>
          <w:lang w:val="en-US" w:eastAsia="zh-CN"/>
        </w:rPr>
        <w:t>经查</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当事人经营的</w:t>
      </w:r>
      <w:r>
        <w:rPr>
          <w:rFonts w:hint="eastAsia" w:cs="Times New Roman"/>
          <w:color w:val="auto"/>
          <w:sz w:val="32"/>
          <w:szCs w:val="32"/>
          <w:lang w:val="en-US" w:eastAsia="zh-CN"/>
        </w:rPr>
        <w:t>不合格批次豇豆</w:t>
      </w:r>
      <w:r>
        <w:rPr>
          <w:rFonts w:hint="default" w:ascii="Times New Roman" w:hAnsi="Times New Roman" w:cs="Times New Roman"/>
          <w:color w:val="auto"/>
          <w:sz w:val="32"/>
          <w:szCs w:val="32"/>
          <w:lang w:val="en-US" w:eastAsia="zh-CN"/>
        </w:rPr>
        <w:t>购进数量为</w:t>
      </w:r>
      <w:r>
        <w:rPr>
          <w:rFonts w:hint="eastAsia" w:ascii="Times New Roman" w:hAnsi="Times New Roman" w:cs="Times New Roman"/>
          <w:color w:val="auto"/>
          <w:sz w:val="32"/>
          <w:szCs w:val="32"/>
          <w:lang w:val="en-US" w:eastAsia="zh-CN"/>
        </w:rPr>
        <w:t>1</w:t>
      </w:r>
      <w:r>
        <w:rPr>
          <w:rFonts w:hint="eastAsia" w:cs="Times New Roman"/>
          <w:color w:val="auto"/>
          <w:sz w:val="32"/>
          <w:szCs w:val="32"/>
          <w:lang w:val="en-US" w:eastAsia="zh-CN"/>
        </w:rPr>
        <w:t>0</w:t>
      </w:r>
      <w:r>
        <w:rPr>
          <w:rFonts w:hint="eastAsia" w:ascii="Times New Roman" w:hAnsi="Times New Roman" w:cs="Times New Roman"/>
          <w:color w:val="auto"/>
          <w:sz w:val="32"/>
          <w:szCs w:val="32"/>
          <w:lang w:val="en-US" w:eastAsia="zh-CN"/>
        </w:rPr>
        <w:t>kg</w:t>
      </w:r>
      <w:r>
        <w:rPr>
          <w:rFonts w:hint="eastAsia" w:cs="Times New Roman"/>
          <w:color w:val="auto"/>
          <w:sz w:val="32"/>
          <w:szCs w:val="32"/>
          <w:lang w:val="en-US" w:eastAsia="zh-CN"/>
        </w:rPr>
        <w:t>、</w:t>
      </w:r>
      <w:r>
        <w:rPr>
          <w:rFonts w:hint="eastAsia" w:ascii="Times New Roman" w:hAnsi="Times New Roman" w:eastAsia="方正仿宋_GBK" w:cs="Times New Roman"/>
          <w:strike w:val="0"/>
          <w:dstrike w:val="0"/>
          <w:color w:val="auto"/>
          <w:sz w:val="32"/>
          <w:szCs w:val="32"/>
          <w:lang w:val="en-US" w:eastAsia="zh-CN"/>
        </w:rPr>
        <w:t>美人椒</w:t>
      </w:r>
      <w:r>
        <w:rPr>
          <w:rFonts w:hint="default" w:ascii="Times New Roman" w:hAnsi="Times New Roman" w:cs="Times New Roman"/>
          <w:color w:val="auto"/>
          <w:sz w:val="32"/>
          <w:szCs w:val="32"/>
          <w:lang w:val="en-US" w:eastAsia="zh-CN"/>
        </w:rPr>
        <w:t>购进数量为</w:t>
      </w:r>
      <w:r>
        <w:rPr>
          <w:rFonts w:hint="eastAsia" w:ascii="Times New Roman" w:hAnsi="Times New Roman" w:cs="Times New Roman"/>
          <w:color w:val="auto"/>
          <w:sz w:val="32"/>
          <w:szCs w:val="32"/>
          <w:lang w:val="en-US" w:eastAsia="zh-CN"/>
        </w:rPr>
        <w:t>1</w:t>
      </w:r>
      <w:r>
        <w:rPr>
          <w:rFonts w:hint="eastAsia" w:cs="Times New Roman"/>
          <w:color w:val="auto"/>
          <w:sz w:val="32"/>
          <w:szCs w:val="32"/>
          <w:lang w:val="en-US" w:eastAsia="zh-CN"/>
        </w:rPr>
        <w:t>0</w:t>
      </w:r>
      <w:r>
        <w:rPr>
          <w:rFonts w:hint="eastAsia" w:ascii="Times New Roman" w:hAnsi="Times New Roman" w:cs="Times New Roman"/>
          <w:color w:val="auto"/>
          <w:sz w:val="32"/>
          <w:szCs w:val="32"/>
          <w:lang w:val="en-US" w:eastAsia="zh-CN"/>
        </w:rPr>
        <w:t>kg</w:t>
      </w:r>
      <w:r>
        <w:rPr>
          <w:rFonts w:hint="eastAsia" w:ascii="Times New Roman" w:hAnsi="Times New Roman" w:eastAsia="方正仿宋_GBK" w:cs="Times New Roman"/>
          <w:strike w:val="0"/>
          <w:dstrike w:val="0"/>
          <w:color w:val="auto"/>
          <w:sz w:val="32"/>
          <w:szCs w:val="32"/>
          <w:lang w:val="en-US" w:eastAsia="zh-CN"/>
        </w:rPr>
        <w:t>、泥鳅</w:t>
      </w:r>
      <w:r>
        <w:rPr>
          <w:rFonts w:hint="default" w:ascii="Times New Roman" w:hAnsi="Times New Roman" w:cs="Times New Roman"/>
          <w:color w:val="auto"/>
          <w:sz w:val="32"/>
          <w:szCs w:val="32"/>
          <w:lang w:val="en-US" w:eastAsia="zh-CN"/>
        </w:rPr>
        <w:t>购进数量为</w:t>
      </w:r>
      <w:r>
        <w:rPr>
          <w:rFonts w:hint="eastAsia" w:cs="Times New Roman"/>
          <w:color w:val="auto"/>
          <w:sz w:val="32"/>
          <w:szCs w:val="32"/>
          <w:lang w:val="en-US" w:eastAsia="zh-CN"/>
        </w:rPr>
        <w:t>5</w:t>
      </w:r>
      <w:r>
        <w:rPr>
          <w:rFonts w:hint="eastAsia" w:ascii="Times New Roman" w:hAnsi="Times New Roman" w:cs="Times New Roman"/>
          <w:color w:val="auto"/>
          <w:sz w:val="32"/>
          <w:szCs w:val="32"/>
          <w:lang w:val="en-US" w:eastAsia="zh-CN"/>
        </w:rPr>
        <w:t>kg</w:t>
      </w:r>
      <w:r>
        <w:rPr>
          <w:rFonts w:hint="default" w:ascii="Times New Roman" w:hAnsi="Times New Roman" w:cs="Times New Roman"/>
          <w:color w:val="auto"/>
          <w:sz w:val="32"/>
          <w:szCs w:val="32"/>
          <w:lang w:val="en-US" w:eastAsia="zh-CN"/>
        </w:rPr>
        <w:t>，至现场检查时，上述不合格</w:t>
      </w:r>
      <w:r>
        <w:rPr>
          <w:rFonts w:hint="eastAsia" w:ascii="Times New Roman" w:hAnsi="Times New Roman" w:cs="Times New Roman"/>
          <w:color w:val="auto"/>
          <w:sz w:val="32"/>
          <w:szCs w:val="32"/>
          <w:lang w:val="en-US" w:eastAsia="zh-CN"/>
        </w:rPr>
        <w:t>产品</w:t>
      </w:r>
      <w:r>
        <w:rPr>
          <w:rFonts w:hint="default" w:ascii="Times New Roman" w:hAnsi="Times New Roman" w:cs="Times New Roman"/>
          <w:color w:val="auto"/>
          <w:sz w:val="32"/>
          <w:szCs w:val="32"/>
          <w:lang w:val="en-US" w:eastAsia="zh-CN"/>
        </w:rPr>
        <w:t>已全部销售完毕</w:t>
      </w:r>
      <w:r>
        <w:rPr>
          <w:rFonts w:hint="eastAsia" w:ascii="Times New Roman" w:hAnsi="Times New Roman" w:cs="Times New Roman"/>
          <w:color w:val="auto"/>
          <w:sz w:val="32"/>
          <w:szCs w:val="32"/>
          <w:lang w:val="en-US" w:eastAsia="zh-CN"/>
        </w:rPr>
        <w:t>。</w:t>
      </w:r>
      <w:r>
        <w:rPr>
          <w:rFonts w:hint="eastAsia" w:ascii="Times New Roman" w:hAnsi="Times New Roman" w:cs="Times New Roman"/>
          <w:color w:val="auto"/>
          <w:szCs w:val="32"/>
          <w:lang w:val="en-US" w:eastAsia="zh-CN"/>
        </w:rPr>
        <w:t>我局</w:t>
      </w:r>
      <w:r>
        <w:rPr>
          <w:rFonts w:hint="default" w:ascii="Times New Roman" w:hAnsi="Times New Roman" w:cs="Times New Roman"/>
          <w:color w:val="auto"/>
          <w:szCs w:val="32"/>
        </w:rPr>
        <w:t>督促当事人在经营场所张贴召回公告，对购买该批次不合格</w:t>
      </w:r>
      <w:r>
        <w:rPr>
          <w:rFonts w:hint="eastAsia" w:ascii="Times New Roman" w:hAnsi="Times New Roman" w:cs="Times New Roman"/>
          <w:color w:val="auto"/>
          <w:szCs w:val="32"/>
          <w:lang w:val="en-US" w:eastAsia="zh-CN"/>
        </w:rPr>
        <w:t>产品</w:t>
      </w:r>
      <w:r>
        <w:rPr>
          <w:rFonts w:hint="default" w:ascii="Times New Roman" w:hAnsi="Times New Roman" w:cs="Times New Roman"/>
          <w:color w:val="auto"/>
          <w:szCs w:val="32"/>
        </w:rPr>
        <w:t>的消费者及时开展召回工作</w:t>
      </w:r>
      <w:r>
        <w:rPr>
          <w:rFonts w:hint="eastAsia" w:ascii="Times New Roman" w:hAnsi="Times New Roman" w:cs="Times New Roman"/>
          <w:color w:val="auto"/>
          <w:szCs w:val="32"/>
          <w:lang w:eastAsia="zh-CN"/>
        </w:rPr>
        <w:t>。</w:t>
      </w:r>
      <w:r>
        <w:rPr>
          <w:rFonts w:hint="eastAsia" w:ascii="Times New Roman" w:hAnsi="Times New Roman" w:cs="Times New Roman"/>
          <w:color w:val="auto"/>
          <w:szCs w:val="32"/>
          <w:lang w:val="en-US" w:eastAsia="zh-CN"/>
        </w:rPr>
        <w:t>召回期满后，无消费者前来退货，</w:t>
      </w:r>
      <w:r>
        <w:rPr>
          <w:rFonts w:hint="default" w:ascii="Times New Roman" w:hAnsi="Times New Roman" w:cs="Times New Roman"/>
          <w:color w:val="auto"/>
          <w:szCs w:val="32"/>
        </w:rPr>
        <w:t>故未召回到该批次不合格</w:t>
      </w:r>
      <w:r>
        <w:rPr>
          <w:rFonts w:hint="eastAsia" w:ascii="Times New Roman" w:hAnsi="Times New Roman" w:cs="Times New Roman"/>
          <w:color w:val="auto"/>
          <w:szCs w:val="32"/>
          <w:lang w:val="en-US" w:eastAsia="zh-CN"/>
        </w:rPr>
        <w:t>食品</w:t>
      </w:r>
      <w:r>
        <w:rPr>
          <w:rFonts w:hint="default" w:ascii="Times New Roman" w:hAnsi="Times New Roman" w:cs="Times New Roman"/>
          <w:color w:val="auto"/>
          <w:szCs w:val="32"/>
        </w:rPr>
        <w:t>。调查期间，当事人积极予以配合调查。</w:t>
      </w:r>
    </w:p>
    <w:p>
      <w:pPr>
        <w:keepNext w:val="0"/>
        <w:keepLines w:val="0"/>
        <w:pageBreakBefore w:val="0"/>
        <w:numPr>
          <w:ilvl w:val="0"/>
          <w:numId w:val="0"/>
        </w:numPr>
        <w:kinsoku/>
        <w:wordWrap/>
        <w:overflowPunct/>
        <w:topLinePunct w:val="0"/>
        <w:bidi w:val="0"/>
        <w:adjustRightInd w:val="0"/>
        <w:snapToGrid w:val="0"/>
        <w:spacing w:beforeAutospacing="0" w:afterAutospacing="0" w:line="580" w:lineRule="exact"/>
        <w:ind w:firstLine="640" w:firstLineChars="200"/>
        <w:jc w:val="both"/>
        <w:textAlignment w:val="auto"/>
        <w:rPr>
          <w:rStyle w:val="7"/>
          <w:rFonts w:hint="default" w:ascii="方正仿宋_GBK" w:hAnsi="方正仿宋_GBK" w:eastAsia="方正仿宋_GBK" w:cs="方正仿宋_GBK"/>
          <w:b w:val="0"/>
          <w:bCs/>
          <w:strike/>
          <w:dstrike w:val="0"/>
          <w:color w:val="auto"/>
          <w:sz w:val="32"/>
          <w:szCs w:val="32"/>
          <w:shd w:val="clear" w:color="auto" w:fill="FFFFFF"/>
          <w:lang w:val="en-US" w:eastAsia="zh-CN"/>
        </w:rPr>
      </w:pPr>
      <w:r>
        <w:rPr>
          <w:rFonts w:hint="eastAsia" w:ascii="方正楷体_GBK" w:hAnsi="方正楷体_GBK" w:eastAsia="方正楷体_GBK" w:cs="方正楷体_GBK"/>
          <w:snapToGrid w:val="0"/>
          <w:color w:val="auto"/>
          <w:sz w:val="32"/>
          <w:lang w:val="en-US" w:eastAsia="zh-CN"/>
        </w:rPr>
        <w:t>（三）其他</w:t>
      </w:r>
      <w:r>
        <w:rPr>
          <w:rFonts w:hint="eastAsia" w:ascii="方正楷体_GBK" w:hAnsi="方正楷体_GBK" w:eastAsia="方正楷体_GBK" w:cs="方正楷体_GBK"/>
          <w:snapToGrid w:val="0"/>
          <w:color w:val="auto"/>
          <w:sz w:val="32"/>
        </w:rPr>
        <w:t>风险控制措施。</w:t>
      </w:r>
      <w:r>
        <w:rPr>
          <w:rFonts w:hint="eastAsia" w:ascii="Times New Roman" w:hAnsi="Times New Roman" w:cs="Times New Roman"/>
          <w:color w:val="auto"/>
          <w:szCs w:val="32"/>
          <w:lang w:val="en-US" w:eastAsia="zh-CN"/>
        </w:rPr>
        <w:t>我局督促当事人落实主体责任，建立健全产品进货查验台账，完善销售记录，后续将加强对当事人的日常监督管理。</w:t>
      </w:r>
    </w:p>
    <w:p>
      <w:pPr>
        <w:pStyle w:val="5"/>
        <w:keepNext w:val="0"/>
        <w:keepLines w:val="0"/>
        <w:pageBreakBefore w:val="0"/>
        <w:widowControl/>
        <w:kinsoku/>
        <w:wordWrap/>
        <w:overflowPunct/>
        <w:topLinePunct w:val="0"/>
        <w:bidi w:val="0"/>
        <w:spacing w:before="0" w:beforeAutospacing="0" w:after="0" w:afterAutospacing="0" w:line="580" w:lineRule="exact"/>
        <w:ind w:firstLine="640" w:firstLineChars="200"/>
        <w:textAlignment w:val="auto"/>
        <w:rPr>
          <w:rStyle w:val="7"/>
          <w:rFonts w:hint="eastAsia" w:ascii="方正黑体_GBK" w:hAnsi="方正黑体_GBK" w:eastAsia="方正黑体_GBK" w:cs="方正黑体_GBK"/>
          <w:b w:val="0"/>
          <w:bCs/>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lang w:eastAsia="zh-CN"/>
        </w:rPr>
        <w:t>六</w:t>
      </w:r>
      <w:r>
        <w:rPr>
          <w:rFonts w:hint="eastAsia" w:ascii="方正黑体_GBK" w:hAnsi="方正黑体_GBK" w:eastAsia="方正黑体_GBK" w:cs="方正黑体_GBK"/>
          <w:color w:val="auto"/>
          <w:sz w:val="32"/>
          <w:szCs w:val="32"/>
          <w:shd w:val="clear" w:color="auto" w:fill="FFFFFF"/>
        </w:rPr>
        <w:t>、</w:t>
      </w:r>
      <w:r>
        <w:rPr>
          <w:rFonts w:hint="eastAsia" w:ascii="方正黑体_GBK" w:hAnsi="方正黑体_GBK" w:eastAsia="方正黑体_GBK" w:cs="方正黑体_GBK"/>
          <w:snapToGrid w:val="0"/>
          <w:color w:val="auto"/>
          <w:sz w:val="32"/>
          <w:szCs w:val="32"/>
        </w:rPr>
        <w:t>瞿凌皓</w:t>
      </w:r>
      <w:r>
        <w:rPr>
          <w:rFonts w:hint="default" w:ascii="Times New Roman" w:hAnsi="Times New Roman" w:eastAsia="方正黑体_GBK" w:cs="Times New Roman"/>
          <w:b w:val="0"/>
          <w:bCs w:val="0"/>
          <w:color w:val="auto"/>
          <w:kern w:val="0"/>
          <w:sz w:val="32"/>
          <w:szCs w:val="32"/>
          <w:lang w:val="en-US" w:eastAsia="zh-CN"/>
        </w:rPr>
        <w:t>经营</w:t>
      </w:r>
      <w:r>
        <w:rPr>
          <w:rStyle w:val="7"/>
          <w:rFonts w:hint="eastAsia" w:ascii="方正黑体_GBK" w:hAnsi="方正黑体_GBK" w:eastAsia="方正黑体_GBK" w:cs="方正黑体_GBK"/>
          <w:b w:val="0"/>
          <w:bCs/>
          <w:color w:val="auto"/>
          <w:sz w:val="32"/>
          <w:szCs w:val="32"/>
          <w:shd w:val="clear" w:color="auto" w:fill="FFFFFF"/>
        </w:rPr>
        <w:t>的牛蛙</w:t>
      </w:r>
    </w:p>
    <w:p>
      <w:pPr>
        <w:pStyle w:val="5"/>
        <w:keepNext w:val="0"/>
        <w:keepLines w:val="0"/>
        <w:pageBreakBefore w:val="0"/>
        <w:widowControl/>
        <w:kinsoku/>
        <w:wordWrap/>
        <w:overflowPunct/>
        <w:topLinePunct w:val="0"/>
        <w:bidi w:val="0"/>
        <w:spacing w:before="0" w:beforeAutospacing="0" w:after="0" w:afterAutospacing="0" w:line="580" w:lineRule="exact"/>
        <w:ind w:firstLine="640" w:firstLineChars="200"/>
        <w:textAlignment w:val="auto"/>
        <w:rPr>
          <w:rStyle w:val="7"/>
          <w:rFonts w:hint="eastAsia" w:ascii="仿宋" w:hAnsi="仿宋" w:eastAsia="仿宋" w:cs="仿宋"/>
          <w:b w:val="0"/>
          <w:bCs/>
          <w:strike/>
          <w:dstrike w:val="0"/>
          <w:color w:val="000000" w:themeColor="text1"/>
          <w:sz w:val="32"/>
          <w:szCs w:val="32"/>
          <w:shd w:val="clear" w:color="auto" w:fill="FFFFFF"/>
          <w14:textFill>
            <w14:solidFill>
              <w14:schemeClr w14:val="tx1"/>
            </w14:solidFill>
          </w14:textFill>
        </w:rPr>
      </w:pPr>
      <w:r>
        <w:rPr>
          <w:rStyle w:val="7"/>
          <w:rFonts w:hint="eastAsia" w:ascii="方正楷体_GBK" w:hAnsi="方正楷体_GBK" w:eastAsia="方正楷体_GBK" w:cs="方正楷体_GBK"/>
          <w:b w:val="0"/>
          <w:bCs/>
          <w:color w:val="auto"/>
          <w:sz w:val="32"/>
          <w:szCs w:val="32"/>
          <w:shd w:val="clear" w:color="auto" w:fill="FFFFFF"/>
        </w:rPr>
        <w:t>（一）监管部门送达不合格检验报告情况。</w:t>
      </w:r>
      <w:r>
        <w:rPr>
          <w:rStyle w:val="7"/>
          <w:rFonts w:hint="eastAsia" w:ascii="方正仿宋_GBK" w:hAnsi="方正仿宋_GBK" w:eastAsia="方正仿宋_GBK" w:cs="方正仿宋_GBK"/>
          <w:b w:val="0"/>
          <w:bCs/>
          <w:strike w:val="0"/>
          <w:dstrike w:val="0"/>
          <w:color w:val="auto"/>
          <w:sz w:val="32"/>
          <w:szCs w:val="32"/>
          <w:shd w:val="clear" w:color="auto" w:fill="FFFFFF"/>
          <w:lang w:eastAsia="zh-CN"/>
        </w:rPr>
        <w:t>我</w:t>
      </w:r>
      <w:r>
        <w:rPr>
          <w:rStyle w:val="7"/>
          <w:rFonts w:hint="eastAsia" w:ascii="方正仿宋_GBK" w:hAnsi="方正仿宋_GBK" w:eastAsia="方正仿宋_GBK" w:cs="方正仿宋_GBK"/>
          <w:b w:val="0"/>
          <w:bCs/>
          <w:color w:val="auto"/>
          <w:sz w:val="32"/>
          <w:szCs w:val="32"/>
          <w:shd w:val="clear" w:color="auto" w:fill="FFFFFF"/>
        </w:rPr>
        <w:t>局依法向</w:t>
      </w:r>
      <w:r>
        <w:rPr>
          <w:rFonts w:hint="eastAsia" w:ascii="方正仿宋_GBK" w:hAnsi="方正仿宋_GBK" w:eastAsia="方正仿宋_GBK" w:cs="方正仿宋_GBK"/>
          <w:snapToGrid w:val="0"/>
          <w:color w:val="auto"/>
          <w:sz w:val="32"/>
          <w:szCs w:val="32"/>
        </w:rPr>
        <w:t>瞿</w:t>
      </w:r>
      <w:r>
        <w:rPr>
          <w:rFonts w:hint="eastAsia" w:ascii="方正仿宋_GBK" w:hAnsi="方正仿宋_GBK" w:eastAsia="方正仿宋_GBK" w:cs="方正仿宋_GBK"/>
          <w:snapToGrid w:val="0"/>
          <w:color w:val="000000" w:themeColor="text1"/>
          <w:sz w:val="32"/>
          <w:szCs w:val="32"/>
          <w14:textFill>
            <w14:solidFill>
              <w14:schemeClr w14:val="tx1"/>
            </w14:solidFill>
          </w14:textFill>
        </w:rPr>
        <w:t>凌皓</w:t>
      </w:r>
      <w:r>
        <w:rPr>
          <w:rStyle w:val="7"/>
          <w:rFonts w:hint="eastAsia" w:ascii="方正仿宋_GBK" w:hAnsi="方正仿宋_GBK" w:eastAsia="方正仿宋_GBK" w:cs="方正仿宋_GBK"/>
          <w:b w:val="0"/>
          <w:bCs/>
          <w:color w:val="000000" w:themeColor="text1"/>
          <w:sz w:val="32"/>
          <w:szCs w:val="32"/>
          <w:shd w:val="clear" w:color="auto" w:fill="FFFFFF"/>
          <w14:textFill>
            <w14:solidFill>
              <w14:schemeClr w14:val="tx1"/>
            </w14:solidFill>
          </w14:textFill>
        </w:rPr>
        <w:t>（以下简称“当事人”）送达了检验报告并进行了现场检查。</w:t>
      </w:r>
    </w:p>
    <w:p>
      <w:pPr>
        <w:keepNext w:val="0"/>
        <w:keepLines w:val="0"/>
        <w:pageBreakBefore w:val="0"/>
        <w:widowControl w:val="0"/>
        <w:kinsoku/>
        <w:wordWrap/>
        <w:overflowPunct/>
        <w:topLinePunct w:val="0"/>
        <w:bidi w:val="0"/>
        <w:adjustRightInd w:val="0"/>
        <w:snapToGrid w:val="0"/>
        <w:spacing w:beforeAutospacing="0" w:afterAutospacing="0" w:line="580" w:lineRule="exact"/>
        <w:ind w:firstLine="640" w:firstLineChars="200"/>
        <w:textAlignment w:val="auto"/>
        <w:rPr>
          <w:rFonts w:hint="eastAsia" w:ascii="方正仿宋_GBK" w:hAnsi="方正仿宋_GBK" w:eastAsia="方正仿宋_GBK" w:cs="方正仿宋_GBK"/>
          <w:strike/>
          <w:dstrike w:val="0"/>
          <w:color w:val="000000" w:themeColor="text1"/>
          <w:sz w:val="32"/>
          <w:szCs w:val="32"/>
          <w14:textFill>
            <w14:solidFill>
              <w14:schemeClr w14:val="tx1"/>
            </w14:solidFill>
          </w14:textFill>
        </w:rPr>
      </w:pPr>
      <w:r>
        <w:rPr>
          <w:rStyle w:val="7"/>
          <w:rFonts w:hint="eastAsia" w:ascii="方正楷体_GBK" w:hAnsi="方正楷体_GBK" w:eastAsia="方正楷体_GBK" w:cs="方正楷体_GBK"/>
          <w:b w:val="0"/>
          <w:bCs/>
          <w:color w:val="000000" w:themeColor="text1"/>
          <w:sz w:val="32"/>
          <w:szCs w:val="32"/>
          <w:shd w:val="clear" w:color="auto" w:fill="FFFFFF"/>
          <w14:textFill>
            <w14:solidFill>
              <w14:schemeClr w14:val="tx1"/>
            </w14:solidFill>
          </w14:textFill>
        </w:rPr>
        <w:t>（二）经营者控制不合格食品情况</w:t>
      </w:r>
      <w:r>
        <w:rPr>
          <w:rFonts w:hint="eastAsia" w:ascii="方正楷体_GBK" w:hAnsi="方正楷体_GBK" w:eastAsia="方正楷体_GBK" w:cs="方正楷体_GBK"/>
          <w:snapToGrid w:val="0"/>
          <w:color w:val="000000" w:themeColor="text1"/>
          <w:kern w:val="2"/>
          <w:sz w:val="32"/>
          <w:szCs w:val="32"/>
          <w14:textFill>
            <w14:solidFill>
              <w14:schemeClr w14:val="tx1"/>
            </w14:solidFill>
          </w14:textFill>
        </w:rPr>
        <w:t>。</w:t>
      </w:r>
      <w:r>
        <w:rPr>
          <w:rStyle w:val="7"/>
          <w:rFonts w:hint="eastAsia" w:ascii="方正仿宋_GBK" w:hAnsi="方正仿宋_GBK" w:eastAsia="方正仿宋_GBK" w:cs="方正仿宋_GBK"/>
          <w:b w:val="0"/>
          <w:bCs/>
          <w:color w:val="000000" w:themeColor="text1"/>
          <w:sz w:val="32"/>
          <w:szCs w:val="32"/>
          <w:shd w:val="clear" w:color="auto" w:fill="FFFFFF"/>
          <w14:textFill>
            <w14:solidFill>
              <w14:schemeClr w14:val="tx1"/>
            </w14:solidFill>
          </w14:textFill>
        </w:rPr>
        <w:t>经查，当事人经营的上述不合格食品购进自</w:t>
      </w:r>
      <w:r>
        <w:rPr>
          <w:rFonts w:hint="eastAsia" w:ascii="方正仿宋_GBK" w:hAnsi="方正仿宋_GBK" w:eastAsia="方正仿宋_GBK" w:cs="方正仿宋_GBK"/>
          <w:color w:val="000000" w:themeColor="text1"/>
          <w:sz w:val="32"/>
          <w:szCs w:val="32"/>
          <w14:textFill>
            <w14:solidFill>
              <w14:schemeClr w14:val="tx1"/>
            </w14:solidFill>
          </w14:textFill>
        </w:rPr>
        <w:t>四川云宜商贸有限公司</w:t>
      </w:r>
      <w:r>
        <w:rPr>
          <w:rStyle w:val="7"/>
          <w:rFonts w:hint="eastAsia" w:ascii="方正仿宋_GBK" w:hAnsi="方正仿宋_GBK" w:eastAsia="方正仿宋_GBK" w:cs="方正仿宋_GBK"/>
          <w:b w:val="0"/>
          <w:bCs/>
          <w:color w:val="000000" w:themeColor="text1"/>
          <w:sz w:val="32"/>
          <w:szCs w:val="32"/>
          <w:shd w:val="clear" w:color="auto" w:fill="FFFFFF"/>
          <w14:textFill>
            <w14:solidFill>
              <w14:schemeClr w14:val="tx1"/>
            </w14:solidFill>
          </w14:textFill>
        </w:rPr>
        <w:t>，购进数量为</w:t>
      </w:r>
      <w:r>
        <w:rPr>
          <w:rFonts w:hint="eastAsia" w:ascii="Times New Roman" w:hAnsi="Times New Roman" w:cs="Times New Roman"/>
          <w:color w:val="000000" w:themeColor="text1"/>
          <w:sz w:val="32"/>
          <w:szCs w:val="32"/>
          <w:lang w:val="en-US" w:eastAsia="zh-CN"/>
          <w14:textFill>
            <w14:solidFill>
              <w14:schemeClr w14:val="tx1"/>
            </w14:solidFill>
          </w14:textFill>
        </w:rPr>
        <w:t>50kg</w:t>
      </w:r>
      <w:r>
        <w:rPr>
          <w:rStyle w:val="7"/>
          <w:rFonts w:hint="eastAsia" w:ascii="方正仿宋_GBK" w:hAnsi="方正仿宋_GBK" w:eastAsia="方正仿宋_GBK" w:cs="方正仿宋_GBK"/>
          <w:b w:val="0"/>
          <w:bCs/>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至现场检查时，上述不合格产品已</w:t>
      </w:r>
      <w:r>
        <w:rPr>
          <w:rStyle w:val="7"/>
          <w:rFonts w:hint="eastAsia" w:ascii="方正仿宋_GBK" w:hAnsi="方正仿宋_GBK" w:eastAsia="方正仿宋_GBK" w:cs="方正仿宋_GBK"/>
          <w:b w:val="0"/>
          <w:bCs/>
          <w:color w:val="000000" w:themeColor="text1"/>
          <w:sz w:val="32"/>
          <w:szCs w:val="32"/>
          <w:shd w:val="clear" w:color="auto" w:fill="FFFFFF"/>
          <w14:textFill>
            <w14:solidFill>
              <w14:schemeClr w14:val="tx1"/>
            </w14:solidFill>
          </w14:textFill>
        </w:rPr>
        <w:t>全部销售完。</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我局</w:t>
      </w:r>
      <w:r>
        <w:rPr>
          <w:rFonts w:hint="eastAsia" w:ascii="方正仿宋_GBK" w:hAnsi="方正仿宋_GBK" w:eastAsia="方正仿宋_GBK" w:cs="方正仿宋_GBK"/>
          <w:color w:val="000000" w:themeColor="text1"/>
          <w:szCs w:val="32"/>
          <w14:textFill>
            <w14:solidFill>
              <w14:schemeClr w14:val="tx1"/>
            </w14:solidFill>
          </w14:textFill>
        </w:rPr>
        <w:t>督促当事人在经营场所张贴召回公告，对购买该批次不合格</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产品</w:t>
      </w:r>
      <w:r>
        <w:rPr>
          <w:rFonts w:hint="eastAsia" w:ascii="方正仿宋_GBK" w:hAnsi="方正仿宋_GBK" w:eastAsia="方正仿宋_GBK" w:cs="方正仿宋_GBK"/>
          <w:color w:val="000000" w:themeColor="text1"/>
          <w:szCs w:val="32"/>
          <w14:textFill>
            <w14:solidFill>
              <w14:schemeClr w14:val="tx1"/>
            </w14:solidFill>
          </w14:textFill>
        </w:rPr>
        <w:t>的消费者及时开展召回工作</w:t>
      </w:r>
      <w:r>
        <w:rPr>
          <w:rFonts w:hint="eastAsia" w:ascii="方正仿宋_GBK" w:hAnsi="方正仿宋_GBK" w:eastAsia="方正仿宋_GBK" w:cs="方正仿宋_GBK"/>
          <w:color w:val="000000" w:themeColor="text1"/>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召回期满后，无消费者前来退货，</w:t>
      </w:r>
      <w:r>
        <w:rPr>
          <w:rFonts w:hint="eastAsia" w:ascii="方正仿宋_GBK" w:hAnsi="方正仿宋_GBK" w:eastAsia="方正仿宋_GBK" w:cs="方正仿宋_GBK"/>
          <w:color w:val="000000" w:themeColor="text1"/>
          <w:szCs w:val="32"/>
          <w14:textFill>
            <w14:solidFill>
              <w14:schemeClr w14:val="tx1"/>
            </w14:solidFill>
          </w14:textFill>
        </w:rPr>
        <w:t>故未召回到该批次不合格</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食品</w:t>
      </w:r>
      <w:r>
        <w:rPr>
          <w:rFonts w:hint="eastAsia" w:ascii="方正仿宋_GBK" w:hAnsi="方正仿宋_GBK" w:eastAsia="方正仿宋_GBK" w:cs="方正仿宋_GBK"/>
          <w:color w:val="000000" w:themeColor="text1"/>
          <w:szCs w:val="32"/>
          <w14:textFill>
            <w14:solidFill>
              <w14:schemeClr w14:val="tx1"/>
            </w14:solidFill>
          </w14:textFill>
        </w:rPr>
        <w:t>。调查期间，当事人积极予以配合调查。</w:t>
      </w:r>
    </w:p>
    <w:p>
      <w:pPr>
        <w:keepNext w:val="0"/>
        <w:keepLines w:val="0"/>
        <w:pageBreakBefore w:val="0"/>
        <w:widowControl w:val="0"/>
        <w:numPr>
          <w:ilvl w:val="0"/>
          <w:numId w:val="0"/>
        </w:numPr>
        <w:kinsoku/>
        <w:wordWrap/>
        <w:overflowPunct/>
        <w:topLinePunct w:val="0"/>
        <w:bidi w:val="0"/>
        <w:adjustRightInd w:val="0"/>
        <w:snapToGrid w:val="0"/>
        <w:spacing w:beforeAutospacing="0" w:afterAutospacing="0" w:line="580" w:lineRule="exact"/>
        <w:ind w:firstLine="640" w:firstLineChars="200"/>
        <w:textAlignment w:val="auto"/>
        <w:rPr>
          <w:rFonts w:hint="default" w:ascii="Times New Roman" w:hAnsi="Times New Roman" w:cs="Times New Roman"/>
          <w:color w:val="000000" w:themeColor="text1"/>
          <w:szCs w:val="32"/>
          <w:lang w:val="en-US" w:eastAsia="zh-CN"/>
          <w14:textFill>
            <w14:solidFill>
              <w14:schemeClr w14:val="tx1"/>
            </w14:solidFill>
          </w14:textFill>
        </w:rPr>
      </w:pPr>
      <w:r>
        <w:rPr>
          <w:rFonts w:hint="eastAsia" w:ascii="方正楷体_GBK" w:hAnsi="方正楷体_GBK" w:eastAsia="方正楷体_GBK" w:cs="方正楷体_GBK"/>
          <w:snapToGrid w:val="0"/>
          <w:color w:val="000000" w:themeColor="text1"/>
          <w:kern w:val="2"/>
          <w:sz w:val="32"/>
          <w:szCs w:val="32"/>
          <w14:textFill>
            <w14:solidFill>
              <w14:schemeClr w14:val="tx1"/>
            </w14:solidFill>
          </w14:textFill>
        </w:rPr>
        <w:t>（三）其他风险控制措施。</w:t>
      </w:r>
      <w:r>
        <w:rPr>
          <w:rFonts w:hint="eastAsia" w:ascii="Times New Roman" w:hAnsi="Times New Roman" w:cs="Times New Roman"/>
          <w:color w:val="000000" w:themeColor="text1"/>
          <w:szCs w:val="32"/>
          <w:lang w:val="en-US" w:eastAsia="zh-CN"/>
          <w14:textFill>
            <w14:solidFill>
              <w14:schemeClr w14:val="tx1"/>
            </w14:solidFill>
          </w14:textFill>
        </w:rPr>
        <w:t>我局督促当事人落实主体责任，建立健全产品进货查验台账，完善销售记录，后续将加强对当事人的日常监督管理。我局已向供货商所在地</w:t>
      </w:r>
      <w:r>
        <w:rPr>
          <w:rFonts w:hint="eastAsia" w:cs="Times New Roman"/>
          <w:color w:val="000000" w:themeColor="text1"/>
          <w:szCs w:val="32"/>
          <w:lang w:val="en-US" w:eastAsia="zh-CN"/>
          <w14:textFill>
            <w14:solidFill>
              <w14:schemeClr w14:val="tx1"/>
            </w14:solidFill>
          </w14:textFill>
        </w:rPr>
        <w:t>四川省成都市双流区</w:t>
      </w:r>
      <w:r>
        <w:rPr>
          <w:rFonts w:hint="eastAsia" w:ascii="Times New Roman" w:hAnsi="Times New Roman" w:cs="Times New Roman"/>
          <w:color w:val="000000" w:themeColor="text1"/>
          <w:szCs w:val="32"/>
          <w:lang w:val="en-US" w:eastAsia="zh-CN"/>
          <w14:textFill>
            <w14:solidFill>
              <w14:schemeClr w14:val="tx1"/>
            </w14:solidFill>
          </w14:textFill>
        </w:rPr>
        <w:t>市场监督管理局通报本线索。</w:t>
      </w:r>
    </w:p>
    <w:p>
      <w:pPr>
        <w:pStyle w:val="5"/>
        <w:keepNext w:val="0"/>
        <w:keepLines w:val="0"/>
        <w:pageBreakBefore w:val="0"/>
        <w:widowControl/>
        <w:kinsoku/>
        <w:wordWrap/>
        <w:overflowPunct/>
        <w:topLinePunct w:val="0"/>
        <w:bidi w:val="0"/>
        <w:spacing w:before="0" w:beforeAutospacing="0" w:after="0" w:afterAutospacing="0" w:line="580" w:lineRule="exact"/>
        <w:ind w:firstLine="640" w:firstLineChars="200"/>
        <w:textAlignment w:val="auto"/>
        <w:rPr>
          <w:rFonts w:hint="eastAsia" w:ascii="方正黑体_GBK" w:hAnsi="方正黑体_GBK" w:eastAsia="方正黑体_GBK" w:cs="方正黑体_GBK"/>
          <w:color w:val="000000" w:themeColor="text1"/>
          <w:sz w:val="32"/>
          <w:szCs w:val="32"/>
          <w:shd w:val="clear" w:color="auto" w:fill="FFFFFF"/>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shd w:val="clear" w:color="auto" w:fill="FFFFFF"/>
          <w:lang w:eastAsia="zh-CN"/>
          <w14:textFill>
            <w14:solidFill>
              <w14:schemeClr w14:val="tx1"/>
            </w14:solidFill>
          </w14:textFill>
        </w:rPr>
        <w:t>七、胡仲强</w:t>
      </w:r>
      <w:r>
        <w:rPr>
          <w:rFonts w:hint="default" w:ascii="Times New Roman" w:hAnsi="Times New Roman" w:eastAsia="方正黑体_GBK" w:cs="Times New Roman"/>
          <w:b w:val="0"/>
          <w:bCs w:val="0"/>
          <w:color w:val="000000" w:themeColor="text1"/>
          <w:kern w:val="0"/>
          <w:sz w:val="32"/>
          <w:szCs w:val="32"/>
          <w:lang w:val="en-US" w:eastAsia="zh-CN"/>
          <w14:textFill>
            <w14:solidFill>
              <w14:schemeClr w14:val="tx1"/>
            </w14:solidFill>
          </w14:textFill>
        </w:rPr>
        <w:t>经营</w:t>
      </w:r>
      <w:r>
        <w:rPr>
          <w:rFonts w:hint="eastAsia" w:ascii="方正黑体_GBK" w:hAnsi="方正黑体_GBK" w:eastAsia="方正黑体_GBK" w:cs="方正黑体_GBK"/>
          <w:color w:val="000000" w:themeColor="text1"/>
          <w:sz w:val="32"/>
          <w:szCs w:val="32"/>
          <w:shd w:val="clear" w:color="auto" w:fill="FFFFFF"/>
          <w:lang w:eastAsia="zh-CN"/>
          <w14:textFill>
            <w14:solidFill>
              <w14:schemeClr w14:val="tx1"/>
            </w14:solidFill>
          </w14:textFill>
        </w:rPr>
        <w:t>的油麦菜</w:t>
      </w:r>
    </w:p>
    <w:p>
      <w:pPr>
        <w:pStyle w:val="5"/>
        <w:keepNext w:val="0"/>
        <w:keepLines w:val="0"/>
        <w:pageBreakBefore w:val="0"/>
        <w:widowControl/>
        <w:kinsoku/>
        <w:wordWrap/>
        <w:overflowPunct/>
        <w:topLinePunct w:val="0"/>
        <w:bidi w:val="0"/>
        <w:spacing w:before="0" w:beforeAutospacing="0" w:after="0" w:afterAutospacing="0" w:line="580" w:lineRule="exact"/>
        <w:ind w:firstLine="739" w:firstLineChars="231"/>
        <w:textAlignment w:val="auto"/>
        <w:rPr>
          <w:rFonts w:hint="eastAsia" w:ascii="仿宋" w:hAnsi="仿宋" w:eastAsia="仿宋" w:cs="仿宋"/>
          <w:strike/>
          <w:dstrike w:val="0"/>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（一）监管部门送达不合格检验报告情况。</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我</w:t>
      </w:r>
      <w:r>
        <w:rPr>
          <w:rFonts w:hint="eastAsia" w:ascii="方正仿宋_GBK" w:hAnsi="方正仿宋_GBK" w:eastAsia="方正仿宋_GBK" w:cs="方正仿宋_GBK"/>
          <w:color w:val="000000" w:themeColor="text1"/>
          <w:sz w:val="32"/>
          <w:szCs w:val="32"/>
          <w14:textFill>
            <w14:solidFill>
              <w14:schemeClr w14:val="tx1"/>
            </w14:solidFill>
          </w14:textFill>
        </w:rPr>
        <w:t>局依法向胡仲强（以下简称“当事人”）送达了检验报告并进行了现场检查。</w:t>
      </w:r>
    </w:p>
    <w:p>
      <w:pPr>
        <w:keepNext w:val="0"/>
        <w:keepLines w:val="0"/>
        <w:pageBreakBefore w:val="0"/>
        <w:widowControl w:val="0"/>
        <w:kinsoku/>
        <w:wordWrap/>
        <w:overflowPunct/>
        <w:topLinePunct w:val="0"/>
        <w:bidi w:val="0"/>
        <w:adjustRightInd w:val="0"/>
        <w:snapToGrid w:val="0"/>
        <w:spacing w:beforeAutospacing="0" w:afterAutospacing="0" w:line="580" w:lineRule="exact"/>
        <w:ind w:firstLine="640" w:firstLineChars="200"/>
        <w:textAlignment w:val="auto"/>
        <w:rPr>
          <w:rFonts w:hint="eastAsia" w:ascii="仿宋" w:hAnsi="仿宋" w:eastAsia="仿宋" w:cs="仿宋"/>
          <w:strike/>
          <w:dstrike w:val="0"/>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（二）经营者控制不合格食品情况。</w:t>
      </w:r>
      <w:r>
        <w:rPr>
          <w:rFonts w:hint="eastAsia" w:ascii="方正仿宋_GBK" w:hAnsi="方正仿宋_GBK" w:eastAsia="方正仿宋_GBK" w:cs="方正仿宋_GBK"/>
          <w:color w:val="000000" w:themeColor="text1"/>
          <w:sz w:val="32"/>
          <w:szCs w:val="32"/>
          <w14:textFill>
            <w14:solidFill>
              <w14:schemeClr w14:val="tx1"/>
            </w14:solidFill>
          </w14:textFill>
        </w:rPr>
        <w:t>经查，当事人经营的上述不合格食品购进自重庆佰盛优选农业科技有限公司，购进数量为</w:t>
      </w:r>
      <w:r>
        <w:rPr>
          <w:rFonts w:hint="eastAsia" w:ascii="Times New Roman" w:hAnsi="Times New Roman" w:cs="Times New Roman"/>
          <w:color w:val="000000" w:themeColor="text1"/>
          <w:sz w:val="32"/>
          <w:szCs w:val="32"/>
          <w:lang w:val="en-US" w:eastAsia="zh-CN"/>
          <w14:textFill>
            <w14:solidFill>
              <w14:schemeClr w14:val="tx1"/>
            </w14:solidFill>
          </w14:textFill>
        </w:rPr>
        <w:t>50kg</w:t>
      </w:r>
      <w:r>
        <w:rPr>
          <w:rStyle w:val="7"/>
          <w:rFonts w:hint="eastAsia" w:ascii="方正仿宋_GBK" w:hAnsi="方正仿宋_GBK" w:eastAsia="方正仿宋_GBK" w:cs="方正仿宋_GBK"/>
          <w:b w:val="0"/>
          <w:bCs/>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至现场检查时，上述不合格产品已</w:t>
      </w:r>
      <w:r>
        <w:rPr>
          <w:rStyle w:val="7"/>
          <w:rFonts w:hint="eastAsia" w:ascii="方正仿宋_GBK" w:hAnsi="方正仿宋_GBK" w:eastAsia="方正仿宋_GBK" w:cs="方正仿宋_GBK"/>
          <w:b w:val="0"/>
          <w:bCs/>
          <w:color w:val="000000" w:themeColor="text1"/>
          <w:sz w:val="32"/>
          <w:szCs w:val="32"/>
          <w:shd w:val="clear" w:color="auto" w:fill="FFFFFF"/>
          <w14:textFill>
            <w14:solidFill>
              <w14:schemeClr w14:val="tx1"/>
            </w14:solidFill>
          </w14:textFill>
        </w:rPr>
        <w:t>全部销售完。</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我局</w:t>
      </w:r>
      <w:r>
        <w:rPr>
          <w:rFonts w:hint="eastAsia" w:ascii="方正仿宋_GBK" w:hAnsi="方正仿宋_GBK" w:eastAsia="方正仿宋_GBK" w:cs="方正仿宋_GBK"/>
          <w:color w:val="000000" w:themeColor="text1"/>
          <w:szCs w:val="32"/>
          <w14:textFill>
            <w14:solidFill>
              <w14:schemeClr w14:val="tx1"/>
            </w14:solidFill>
          </w14:textFill>
        </w:rPr>
        <w:t>督促当事人在经营场所张贴召回公告，对购买该批次不合格</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产品</w:t>
      </w:r>
      <w:r>
        <w:rPr>
          <w:rFonts w:hint="eastAsia" w:ascii="方正仿宋_GBK" w:hAnsi="方正仿宋_GBK" w:eastAsia="方正仿宋_GBK" w:cs="方正仿宋_GBK"/>
          <w:color w:val="000000" w:themeColor="text1"/>
          <w:szCs w:val="32"/>
          <w14:textFill>
            <w14:solidFill>
              <w14:schemeClr w14:val="tx1"/>
            </w14:solidFill>
          </w14:textFill>
        </w:rPr>
        <w:t>的消费者及时开展召回工作</w:t>
      </w:r>
      <w:r>
        <w:rPr>
          <w:rFonts w:hint="eastAsia" w:ascii="方正仿宋_GBK" w:hAnsi="方正仿宋_GBK" w:eastAsia="方正仿宋_GBK" w:cs="方正仿宋_GBK"/>
          <w:color w:val="000000" w:themeColor="text1"/>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召回期满后，无消费者前来退货，</w:t>
      </w:r>
      <w:r>
        <w:rPr>
          <w:rFonts w:hint="eastAsia" w:ascii="方正仿宋_GBK" w:hAnsi="方正仿宋_GBK" w:eastAsia="方正仿宋_GBK" w:cs="方正仿宋_GBK"/>
          <w:color w:val="000000" w:themeColor="text1"/>
          <w:szCs w:val="32"/>
          <w14:textFill>
            <w14:solidFill>
              <w14:schemeClr w14:val="tx1"/>
            </w14:solidFill>
          </w14:textFill>
        </w:rPr>
        <w:t>故未召回到该批次不合格</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食品</w:t>
      </w:r>
      <w:r>
        <w:rPr>
          <w:rFonts w:hint="eastAsia" w:ascii="方正仿宋_GBK" w:hAnsi="方正仿宋_GBK" w:eastAsia="方正仿宋_GBK" w:cs="方正仿宋_GBK"/>
          <w:color w:val="000000" w:themeColor="text1"/>
          <w:szCs w:val="32"/>
          <w14:textFill>
            <w14:solidFill>
              <w14:schemeClr w14:val="tx1"/>
            </w14:solidFill>
          </w14:textFill>
        </w:rPr>
        <w:t>。调查期间，当事人积极予以配合调查。</w:t>
      </w:r>
    </w:p>
    <w:p>
      <w:pPr>
        <w:keepNext w:val="0"/>
        <w:keepLines w:val="0"/>
        <w:pageBreakBefore w:val="0"/>
        <w:widowControl w:val="0"/>
        <w:numPr>
          <w:ilvl w:val="0"/>
          <w:numId w:val="0"/>
        </w:numPr>
        <w:kinsoku/>
        <w:wordWrap/>
        <w:overflowPunct/>
        <w:topLinePunct w:val="0"/>
        <w:bidi w:val="0"/>
        <w:adjustRightInd w:val="0"/>
        <w:snapToGrid w:val="0"/>
        <w:spacing w:beforeAutospacing="0" w:afterAutospacing="0" w:line="580" w:lineRule="exact"/>
        <w:ind w:firstLine="640" w:firstLineChars="200"/>
        <w:textAlignment w:val="auto"/>
        <w:rPr>
          <w:rFonts w:hint="default" w:ascii="Times New Roman" w:hAnsi="Times New Roman" w:cs="Times New Roman"/>
          <w:color w:val="000000" w:themeColor="text1"/>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（三）其他风险控制措施。</w:t>
      </w:r>
      <w:r>
        <w:rPr>
          <w:rFonts w:hint="eastAsia" w:ascii="Times New Roman" w:hAnsi="Times New Roman" w:cs="Times New Roman"/>
          <w:color w:val="000000" w:themeColor="text1"/>
          <w:szCs w:val="32"/>
          <w:lang w:val="en-US" w:eastAsia="zh-CN"/>
          <w14:textFill>
            <w14:solidFill>
              <w14:schemeClr w14:val="tx1"/>
            </w14:solidFill>
          </w14:textFill>
        </w:rPr>
        <w:t>我局督促当事人落实主体责任，建立健全产品进货查验台账，完善销售记录，后续将加强对当事人的日常监督管理。我局已向供货商所在地重庆市</w:t>
      </w:r>
      <w:r>
        <w:rPr>
          <w:rFonts w:hint="eastAsia" w:cs="Times New Roman"/>
          <w:color w:val="000000" w:themeColor="text1"/>
          <w:szCs w:val="32"/>
          <w:lang w:val="en-US" w:eastAsia="zh-CN"/>
          <w14:textFill>
            <w14:solidFill>
              <w14:schemeClr w14:val="tx1"/>
            </w14:solidFill>
          </w14:textFill>
        </w:rPr>
        <w:t>江津</w:t>
      </w:r>
      <w:r>
        <w:rPr>
          <w:rFonts w:hint="eastAsia" w:ascii="Times New Roman" w:hAnsi="Times New Roman" w:cs="Times New Roman"/>
          <w:color w:val="000000" w:themeColor="text1"/>
          <w:szCs w:val="32"/>
          <w:lang w:val="en-US" w:eastAsia="zh-CN"/>
          <w14:textFill>
            <w14:solidFill>
              <w14:schemeClr w14:val="tx1"/>
            </w14:solidFill>
          </w14:textFill>
        </w:rPr>
        <w:t>区市场监督管理局通报本线索。</w:t>
      </w: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rPr>
          <w:rFonts w:hint="default" w:ascii="方正黑体_GBK" w:hAnsi="方正黑体_GBK" w:eastAsia="方正黑体_GBK" w:cs="方正黑体_GBK"/>
          <w:strike/>
          <w:dstrike w:val="0"/>
          <w:color w:val="auto"/>
          <w:szCs w:val="32"/>
          <w:lang w:val="en-US" w:eastAsia="zh-CN"/>
        </w:rPr>
      </w:pPr>
      <w:r>
        <w:rPr>
          <w:rFonts w:hint="eastAsia" w:ascii="方正黑体_GBK" w:hAnsi="方正黑体_GBK" w:eastAsia="方正黑体_GBK" w:cs="方正黑体_GBK"/>
          <w:color w:val="auto"/>
          <w:kern w:val="1"/>
          <w:szCs w:val="32"/>
          <w:lang w:eastAsia="zh-CN"/>
        </w:rPr>
        <w:t>八</w:t>
      </w:r>
      <w:r>
        <w:rPr>
          <w:rFonts w:hint="default" w:ascii="方正黑体_GBK" w:hAnsi="方正黑体_GBK" w:eastAsia="方正黑体_GBK" w:cs="方正黑体_GBK"/>
          <w:color w:val="auto"/>
          <w:kern w:val="1"/>
          <w:szCs w:val="32"/>
        </w:rPr>
        <w:t>、</w:t>
      </w:r>
      <w:r>
        <w:rPr>
          <w:rFonts w:hint="eastAsia" w:ascii="Times New Roman" w:hAnsi="Times New Roman" w:eastAsia="方正黑体_GBK" w:cs="Times New Roman"/>
          <w:b w:val="0"/>
          <w:bCs w:val="0"/>
          <w:color w:val="auto"/>
          <w:kern w:val="0"/>
          <w:sz w:val="32"/>
          <w:szCs w:val="32"/>
          <w:lang w:val="en-US" w:eastAsia="zh-CN"/>
        </w:rPr>
        <w:t>江北区老橘子餐饮店</w:t>
      </w:r>
      <w:r>
        <w:rPr>
          <w:rFonts w:hint="default" w:ascii="Times New Roman" w:hAnsi="Times New Roman" w:eastAsia="方正黑体_GBK" w:cs="Times New Roman"/>
          <w:b w:val="0"/>
          <w:bCs w:val="0"/>
          <w:color w:val="auto"/>
          <w:kern w:val="0"/>
          <w:sz w:val="32"/>
          <w:szCs w:val="32"/>
          <w:lang w:val="en-US" w:eastAsia="zh-CN"/>
        </w:rPr>
        <w:t>经营</w:t>
      </w:r>
      <w:r>
        <w:rPr>
          <w:rFonts w:hint="eastAsia" w:ascii="Times New Roman" w:hAnsi="Times New Roman" w:eastAsia="方正黑体_GBK" w:cs="Times New Roman"/>
          <w:b w:val="0"/>
          <w:bCs w:val="0"/>
          <w:color w:val="auto"/>
          <w:kern w:val="0"/>
          <w:sz w:val="32"/>
          <w:szCs w:val="32"/>
          <w:lang w:val="en-US" w:eastAsia="zh-CN"/>
        </w:rPr>
        <w:t>的牛蛙</w:t>
      </w: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rPr>
          <w:rFonts w:hint="default" w:ascii="Times New Roman" w:hAnsi="Times New Roman" w:cs="Times New Roman"/>
          <w:color w:val="auto"/>
          <w:sz w:val="32"/>
          <w:szCs w:val="32"/>
          <w:lang w:val="en-US" w:eastAsia="zh-CN"/>
        </w:rPr>
      </w:pPr>
      <w:r>
        <w:rPr>
          <w:rFonts w:hint="eastAsia" w:ascii="方正楷体_GBK" w:hAnsi="方正楷体_GBK" w:eastAsia="方正楷体_GBK" w:cs="方正楷体_GBK"/>
          <w:snapToGrid w:val="0"/>
          <w:color w:val="auto"/>
        </w:rPr>
        <w:t>（一）监管部门送达不合格检验报告情况。</w:t>
      </w:r>
      <w:r>
        <w:rPr>
          <w:rFonts w:hint="eastAsia" w:ascii="Times New Roman" w:hAnsi="Times New Roman" w:cs="Times New Roman"/>
          <w:color w:val="auto"/>
          <w:sz w:val="32"/>
          <w:szCs w:val="32"/>
          <w:lang w:val="en-US" w:eastAsia="zh-CN"/>
        </w:rPr>
        <w:t>我局</w:t>
      </w:r>
      <w:r>
        <w:rPr>
          <w:rFonts w:hint="default" w:ascii="Times New Roman" w:hAnsi="Times New Roman" w:cs="Times New Roman"/>
          <w:color w:val="auto"/>
          <w:sz w:val="32"/>
          <w:szCs w:val="32"/>
          <w:lang w:val="en-US" w:eastAsia="zh-CN"/>
        </w:rPr>
        <w:t>依法向</w:t>
      </w:r>
      <w:r>
        <w:rPr>
          <w:rFonts w:hint="eastAsia" w:ascii="Times New Roman" w:hAnsi="Times New Roman" w:cs="Times New Roman"/>
          <w:color w:val="auto"/>
          <w:sz w:val="32"/>
          <w:szCs w:val="32"/>
          <w:lang w:val="en-US" w:eastAsia="zh-CN"/>
        </w:rPr>
        <w:t>江北区老橘子餐饮店</w:t>
      </w:r>
      <w:r>
        <w:rPr>
          <w:rFonts w:hint="default" w:ascii="Times New Roman" w:hAnsi="Times New Roman" w:cs="Times New Roman"/>
          <w:color w:val="auto"/>
          <w:sz w:val="32"/>
          <w:szCs w:val="32"/>
          <w:lang w:val="en-US" w:eastAsia="zh-CN"/>
        </w:rPr>
        <w:t>（以下简称“当事人”）送达</w:t>
      </w:r>
      <w:r>
        <w:rPr>
          <w:rFonts w:hint="default" w:ascii="Times New Roman" w:hAnsi="Times New Roman" w:eastAsia="方正仿宋_GBK" w:cs="Times New Roman"/>
          <w:color w:val="auto"/>
          <w:sz w:val="32"/>
          <w:szCs w:val="32"/>
          <w:lang w:val="en-US" w:eastAsia="zh-CN"/>
        </w:rPr>
        <w:t>检验报告</w:t>
      </w:r>
      <w:r>
        <w:rPr>
          <w:rFonts w:hint="default" w:ascii="Times New Roman" w:hAnsi="Times New Roman" w:cs="Times New Roman"/>
          <w:color w:val="auto"/>
          <w:sz w:val="32"/>
          <w:szCs w:val="32"/>
          <w:lang w:val="en-US" w:eastAsia="zh-CN"/>
        </w:rPr>
        <w:t>并进行了</w:t>
      </w:r>
      <w:r>
        <w:rPr>
          <w:rFonts w:hint="default" w:ascii="Times New Roman" w:hAnsi="Times New Roman" w:eastAsia="方正仿宋_GBK" w:cs="Times New Roman"/>
          <w:color w:val="auto"/>
          <w:sz w:val="32"/>
          <w:szCs w:val="32"/>
          <w:lang w:val="en-US" w:eastAsia="zh-CN"/>
        </w:rPr>
        <w:t>现场检查</w:t>
      </w:r>
      <w:r>
        <w:rPr>
          <w:rFonts w:hint="default" w:ascii="Times New Roman" w:hAnsi="Times New Roman" w:cs="Times New Roman"/>
          <w:color w:val="auto"/>
          <w:sz w:val="32"/>
          <w:szCs w:val="32"/>
          <w:lang w:val="en-US" w:eastAsia="zh-CN"/>
        </w:rPr>
        <w:t>。</w:t>
      </w: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rPr>
          <w:rFonts w:hint="default" w:ascii="Times New Roman" w:hAnsi="Times New Roman" w:eastAsia="楷体" w:cs="Times New Roman"/>
          <w:snapToGrid w:val="0"/>
          <w:color w:val="auto"/>
        </w:rPr>
      </w:pPr>
      <w:r>
        <w:rPr>
          <w:rFonts w:hint="default" w:ascii="方正楷体_GBK" w:hAnsi="方正楷体_GBK" w:eastAsia="方正楷体_GBK" w:cs="方正楷体_GBK"/>
          <w:snapToGrid w:val="0"/>
          <w:color w:val="auto"/>
        </w:rPr>
        <w:t>（二）</w:t>
      </w:r>
      <w:r>
        <w:rPr>
          <w:rFonts w:hint="eastAsia" w:ascii="方正楷体_GBK" w:hAnsi="方正楷体_GBK" w:eastAsia="方正楷体_GBK" w:cs="方正楷体_GBK"/>
          <w:snapToGrid w:val="0"/>
          <w:color w:val="auto"/>
          <w:lang w:val="en-US" w:eastAsia="zh-CN"/>
        </w:rPr>
        <w:t>经营者</w:t>
      </w:r>
      <w:r>
        <w:rPr>
          <w:rFonts w:hint="default" w:ascii="方正楷体_GBK" w:hAnsi="方正楷体_GBK" w:eastAsia="方正楷体_GBK" w:cs="方正楷体_GBK"/>
          <w:snapToGrid w:val="0"/>
          <w:color w:val="auto"/>
        </w:rPr>
        <w:t>控制不合格</w:t>
      </w:r>
      <w:r>
        <w:rPr>
          <w:rFonts w:hint="eastAsia" w:ascii="方正楷体_GBK" w:hAnsi="方正楷体_GBK" w:eastAsia="方正楷体_GBK" w:cs="方正楷体_GBK"/>
          <w:snapToGrid w:val="0"/>
          <w:color w:val="auto"/>
          <w:lang w:val="en-US" w:eastAsia="zh-CN"/>
        </w:rPr>
        <w:t>产品</w:t>
      </w:r>
      <w:r>
        <w:rPr>
          <w:rFonts w:hint="default" w:ascii="方正楷体_GBK" w:hAnsi="方正楷体_GBK" w:eastAsia="方正楷体_GBK" w:cs="方正楷体_GBK"/>
          <w:snapToGrid w:val="0"/>
          <w:color w:val="auto"/>
        </w:rPr>
        <w:t>情况。</w:t>
      </w:r>
      <w:r>
        <w:rPr>
          <w:rFonts w:hint="default" w:ascii="Times New Roman" w:hAnsi="Times New Roman" w:eastAsia="方正仿宋_GBK" w:cs="Times New Roman"/>
          <w:color w:val="auto"/>
          <w:sz w:val="32"/>
          <w:szCs w:val="32"/>
          <w:lang w:val="en-US" w:eastAsia="zh-CN"/>
        </w:rPr>
        <w:t>经查，</w:t>
      </w:r>
      <w:r>
        <w:rPr>
          <w:rFonts w:hint="default" w:ascii="Times New Roman" w:hAnsi="Times New Roman" w:cs="Times New Roman"/>
          <w:color w:val="auto"/>
          <w:sz w:val="32"/>
          <w:szCs w:val="32"/>
          <w:lang w:val="en-US" w:eastAsia="zh-CN"/>
        </w:rPr>
        <w:t>当事人经营的上述不合格</w:t>
      </w:r>
      <w:r>
        <w:rPr>
          <w:rFonts w:hint="eastAsia" w:ascii="Times New Roman" w:hAnsi="Times New Roman" w:cs="Times New Roman"/>
          <w:color w:val="auto"/>
          <w:sz w:val="32"/>
          <w:szCs w:val="32"/>
          <w:lang w:val="en-US" w:eastAsia="zh-CN"/>
        </w:rPr>
        <w:t>产品</w:t>
      </w:r>
      <w:r>
        <w:rPr>
          <w:rFonts w:hint="default" w:ascii="Times New Roman" w:hAnsi="Times New Roman" w:cs="Times New Roman"/>
          <w:color w:val="auto"/>
          <w:sz w:val="32"/>
          <w:szCs w:val="32"/>
          <w:lang w:val="en-US" w:eastAsia="zh-CN"/>
        </w:rPr>
        <w:t>购进自</w:t>
      </w:r>
      <w:r>
        <w:rPr>
          <w:rFonts w:hint="eastAsia" w:cs="Times New Roman"/>
          <w:color w:val="auto"/>
          <w:sz w:val="32"/>
          <w:szCs w:val="32"/>
          <w:highlight w:val="none"/>
          <w:lang w:val="en-US" w:eastAsia="zh-CN"/>
        </w:rPr>
        <w:t>重庆市巴南区个体工商户陈世容</w:t>
      </w:r>
      <w:r>
        <w:rPr>
          <w:rFonts w:hint="eastAsia" w:ascii="Times New Roman" w:hAnsi="Times New Roman" w:cs="Times New Roman"/>
          <w:color w:val="auto"/>
          <w:sz w:val="32"/>
          <w:szCs w:val="32"/>
          <w:lang w:val="en-US" w:eastAsia="zh-CN"/>
        </w:rPr>
        <w:t>处</w:t>
      </w:r>
      <w:r>
        <w:rPr>
          <w:rFonts w:hint="default" w:ascii="Times New Roman" w:hAnsi="Times New Roman" w:cs="Times New Roman"/>
          <w:color w:val="auto"/>
          <w:sz w:val="32"/>
          <w:szCs w:val="32"/>
          <w:lang w:val="en-US" w:eastAsia="zh-CN"/>
        </w:rPr>
        <w:t>，购进数量为</w:t>
      </w:r>
      <w:r>
        <w:rPr>
          <w:rFonts w:hint="eastAsia" w:ascii="Times New Roman" w:hAnsi="Times New Roman" w:cs="Times New Roman"/>
          <w:color w:val="auto"/>
          <w:sz w:val="32"/>
          <w:szCs w:val="32"/>
          <w:lang w:val="en-US" w:eastAsia="zh-CN"/>
        </w:rPr>
        <w:t>37.5kg</w:t>
      </w:r>
      <w:r>
        <w:rPr>
          <w:rFonts w:hint="default" w:ascii="Times New Roman" w:hAnsi="Times New Roman" w:cs="Times New Roman"/>
          <w:color w:val="auto"/>
          <w:sz w:val="32"/>
          <w:szCs w:val="32"/>
          <w:lang w:val="en-US" w:eastAsia="zh-CN"/>
        </w:rPr>
        <w:t>，至现场检查时，上述不合格</w:t>
      </w:r>
      <w:r>
        <w:rPr>
          <w:rFonts w:hint="eastAsia" w:ascii="Times New Roman" w:hAnsi="Times New Roman" w:cs="Times New Roman"/>
          <w:color w:val="auto"/>
          <w:sz w:val="32"/>
          <w:szCs w:val="32"/>
          <w:lang w:val="en-US" w:eastAsia="zh-CN"/>
        </w:rPr>
        <w:t>产品</w:t>
      </w:r>
      <w:r>
        <w:rPr>
          <w:rFonts w:hint="default" w:ascii="Times New Roman" w:hAnsi="Times New Roman" w:cs="Times New Roman"/>
          <w:color w:val="auto"/>
          <w:sz w:val="32"/>
          <w:szCs w:val="32"/>
          <w:lang w:val="en-US" w:eastAsia="zh-CN"/>
        </w:rPr>
        <w:t>已全部销售完毕</w:t>
      </w:r>
      <w:r>
        <w:rPr>
          <w:rFonts w:hint="eastAsia" w:ascii="Times New Roman" w:hAnsi="Times New Roman" w:cs="Times New Roman"/>
          <w:color w:val="auto"/>
          <w:sz w:val="32"/>
          <w:szCs w:val="32"/>
          <w:lang w:val="en-US" w:eastAsia="zh-CN"/>
        </w:rPr>
        <w:t>。</w:t>
      </w:r>
      <w:r>
        <w:rPr>
          <w:rFonts w:hint="eastAsia" w:ascii="Times New Roman" w:hAnsi="Times New Roman" w:cs="Times New Roman"/>
          <w:color w:val="auto"/>
          <w:szCs w:val="32"/>
          <w:lang w:val="en-US" w:eastAsia="zh-CN"/>
        </w:rPr>
        <w:t>我局</w:t>
      </w:r>
      <w:r>
        <w:rPr>
          <w:rFonts w:hint="default" w:ascii="Times New Roman" w:hAnsi="Times New Roman" w:cs="Times New Roman"/>
          <w:color w:val="auto"/>
          <w:szCs w:val="32"/>
        </w:rPr>
        <w:t>督促当事人在经营场所张贴召回公告，对购买该批次不合格</w:t>
      </w:r>
      <w:r>
        <w:rPr>
          <w:rFonts w:hint="eastAsia" w:ascii="Times New Roman" w:hAnsi="Times New Roman" w:cs="Times New Roman"/>
          <w:color w:val="auto"/>
          <w:szCs w:val="32"/>
          <w:lang w:val="en-US" w:eastAsia="zh-CN"/>
        </w:rPr>
        <w:t>产品</w:t>
      </w:r>
      <w:r>
        <w:rPr>
          <w:rFonts w:hint="default" w:ascii="Times New Roman" w:hAnsi="Times New Roman" w:cs="Times New Roman"/>
          <w:color w:val="auto"/>
          <w:szCs w:val="32"/>
        </w:rPr>
        <w:t>的消费者及时开展召回工作</w:t>
      </w:r>
      <w:r>
        <w:rPr>
          <w:rFonts w:hint="eastAsia" w:ascii="Times New Roman" w:hAnsi="Times New Roman" w:cs="Times New Roman"/>
          <w:color w:val="auto"/>
          <w:szCs w:val="32"/>
          <w:lang w:eastAsia="zh-CN"/>
        </w:rPr>
        <w:t>。</w:t>
      </w:r>
      <w:r>
        <w:rPr>
          <w:rFonts w:hint="eastAsia" w:ascii="Times New Roman" w:hAnsi="Times New Roman" w:cs="Times New Roman"/>
          <w:color w:val="auto"/>
          <w:szCs w:val="32"/>
          <w:lang w:val="en-US" w:eastAsia="zh-CN"/>
        </w:rPr>
        <w:t>召回期满后，无消费者前来退货，</w:t>
      </w:r>
      <w:r>
        <w:rPr>
          <w:rFonts w:hint="default" w:ascii="Times New Roman" w:hAnsi="Times New Roman" w:cs="Times New Roman"/>
          <w:color w:val="auto"/>
          <w:szCs w:val="32"/>
        </w:rPr>
        <w:t>故未召回到该批次不合格</w:t>
      </w:r>
      <w:r>
        <w:rPr>
          <w:rFonts w:hint="eastAsia" w:ascii="Times New Roman" w:hAnsi="Times New Roman" w:cs="Times New Roman"/>
          <w:color w:val="auto"/>
          <w:szCs w:val="32"/>
          <w:lang w:val="en-US" w:eastAsia="zh-CN"/>
        </w:rPr>
        <w:t>食品</w:t>
      </w:r>
      <w:r>
        <w:rPr>
          <w:rFonts w:hint="default" w:ascii="Times New Roman" w:hAnsi="Times New Roman" w:cs="Times New Roman"/>
          <w:color w:val="auto"/>
          <w:szCs w:val="32"/>
        </w:rPr>
        <w:t>。调查期间，当事人积极予以配合调查。</w:t>
      </w:r>
    </w:p>
    <w:p>
      <w:pPr>
        <w:keepNext w:val="0"/>
        <w:keepLines w:val="0"/>
        <w:pageBreakBefore w:val="0"/>
        <w:widowControl w:val="0"/>
        <w:numPr>
          <w:ilvl w:val="0"/>
          <w:numId w:val="0"/>
        </w:numPr>
        <w:kinsoku/>
        <w:wordWrap/>
        <w:overflowPunct/>
        <w:topLinePunct w:val="0"/>
        <w:bidi w:val="0"/>
        <w:adjustRightInd w:val="0"/>
        <w:snapToGrid w:val="0"/>
        <w:spacing w:line="594" w:lineRule="exact"/>
        <w:ind w:firstLine="640" w:firstLineChars="200"/>
        <w:textAlignment w:val="auto"/>
        <w:rPr>
          <w:rFonts w:hint="default" w:ascii="Times New Roman" w:hAnsi="Times New Roman" w:cs="Times New Roman"/>
          <w:color w:val="auto"/>
          <w:szCs w:val="32"/>
        </w:rPr>
      </w:pPr>
      <w:r>
        <w:rPr>
          <w:rFonts w:hint="eastAsia" w:ascii="方正楷体_GBK" w:hAnsi="方正楷体_GBK" w:eastAsia="方正楷体_GBK" w:cs="方正楷体_GBK"/>
          <w:snapToGrid w:val="0"/>
          <w:color w:val="auto"/>
          <w:lang w:eastAsia="zh-CN"/>
        </w:rPr>
        <w:t>（</w:t>
      </w:r>
      <w:r>
        <w:rPr>
          <w:rFonts w:hint="eastAsia" w:ascii="方正楷体_GBK" w:hAnsi="方正楷体_GBK" w:eastAsia="方正楷体_GBK" w:cs="方正楷体_GBK"/>
          <w:snapToGrid w:val="0"/>
          <w:color w:val="auto"/>
          <w:lang w:val="en-US" w:eastAsia="zh-CN"/>
        </w:rPr>
        <w:t>三）</w:t>
      </w:r>
      <w:r>
        <w:rPr>
          <w:rFonts w:hint="default" w:ascii="方正楷体_GBK" w:hAnsi="方正楷体_GBK" w:eastAsia="方正楷体_GBK" w:cs="方正楷体_GBK"/>
          <w:snapToGrid w:val="0"/>
          <w:color w:val="auto"/>
        </w:rPr>
        <w:t>其他风险控制措施。</w:t>
      </w:r>
      <w:r>
        <w:rPr>
          <w:rFonts w:hint="eastAsia" w:ascii="Times New Roman" w:hAnsi="Times New Roman" w:cs="Times New Roman"/>
          <w:color w:val="auto"/>
          <w:szCs w:val="32"/>
          <w:lang w:val="en-US" w:eastAsia="zh-CN"/>
        </w:rPr>
        <w:t>我局督促当事人落实主体责任，建立健全产品进货查验台账，完善销售记录，后续将加强对当事人的日常监督管理。我局已向供货商所在地</w:t>
      </w:r>
      <w:r>
        <w:rPr>
          <w:rFonts w:hint="eastAsia" w:cs="Times New Roman"/>
          <w:color w:val="auto"/>
          <w:szCs w:val="32"/>
          <w:lang w:val="en-US" w:eastAsia="zh-CN"/>
        </w:rPr>
        <w:t>重庆市</w:t>
      </w:r>
      <w:r>
        <w:rPr>
          <w:rFonts w:hint="eastAsia" w:ascii="Times New Roman" w:hAnsi="Times New Roman" w:cs="Times New Roman"/>
          <w:color w:val="auto"/>
          <w:szCs w:val="32"/>
          <w:lang w:val="en-US" w:eastAsia="zh-CN"/>
        </w:rPr>
        <w:t>巴南区市场监督管理局通报本线索。</w:t>
      </w:r>
    </w:p>
    <w:p>
      <w:pPr>
        <w:spacing w:line="600" w:lineRule="exact"/>
        <w:ind w:firstLine="640" w:firstLineChars="200"/>
        <w:rPr>
          <w:rFonts w:hint="eastAsia" w:ascii="方正黑体_GBK" w:hAnsi="方正黑体_GBK" w:eastAsia="方正黑体_GBK" w:cs="方正黑体_GBK"/>
          <w:color w:val="000000" w:themeColor="text1"/>
          <w:kern w:val="1"/>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1"/>
          <w:szCs w:val="32"/>
          <w:lang w:eastAsia="zh-CN"/>
          <w14:textFill>
            <w14:solidFill>
              <w14:schemeClr w14:val="tx1"/>
            </w14:solidFill>
          </w14:textFill>
        </w:rPr>
        <w:t>九、江北区王兴惠蔬菜店经营的瓢儿白（普通白菜）</w:t>
      </w:r>
    </w:p>
    <w:p>
      <w:pPr>
        <w:keepNext w:val="0"/>
        <w:keepLines w:val="0"/>
        <w:pageBreakBefore w:val="0"/>
        <w:kinsoku/>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strike/>
          <w:dstrike w:val="0"/>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snapToGrid w:val="0"/>
          <w:color w:val="000000" w:themeColor="text1"/>
          <w:sz w:val="32"/>
          <w14:textFill>
            <w14:solidFill>
              <w14:schemeClr w14:val="tx1"/>
            </w14:solidFill>
          </w14:textFill>
        </w:rPr>
        <w:t>（一）监管部门送达不合格检验报告情况</w:t>
      </w:r>
      <w:r>
        <w:rPr>
          <w:rFonts w:hint="eastAsia" w:eastAsia="楷体" w:cs="Times New Roman"/>
          <w:snapToGrid w:val="0"/>
          <w:color w:val="000000" w:themeColor="text1"/>
          <w:sz w:val="32"/>
          <w:lang w:eastAsia="zh-CN"/>
          <w14:textFill>
            <w14:solidFill>
              <w14:schemeClr w14:val="tx1"/>
            </w14:solidFill>
          </w14:textFill>
        </w:rPr>
        <w:t>。</w:t>
      </w:r>
      <w:r>
        <w:rPr>
          <w:rFonts w:hint="eastAsia" w:cs="Times New Roman"/>
          <w:color w:val="000000" w:themeColor="text1"/>
          <w:sz w:val="32"/>
          <w:szCs w:val="32"/>
          <w:lang w:val="en-US" w:eastAsia="zh-CN"/>
          <w14:textFill>
            <w14:solidFill>
              <w14:schemeClr w14:val="tx1"/>
            </w14:solidFill>
          </w14:textFill>
        </w:rPr>
        <w:t>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局依法向</w:t>
      </w:r>
      <w:r>
        <w:rPr>
          <w:rFonts w:hint="eastAsia" w:ascii="方正仿宋_GBK" w:hAnsi="方正仿宋_GBK" w:eastAsia="方正仿宋_GBK" w:cs="方正仿宋_GBK"/>
          <w:color w:val="000000" w:themeColor="text1"/>
          <w:sz w:val="31"/>
          <w:szCs w:val="31"/>
          <w:lang w:eastAsia="zh-CN"/>
          <w14:textFill>
            <w14:solidFill>
              <w14:schemeClr w14:val="tx1"/>
            </w14:solidFill>
          </w14:textFill>
        </w:rPr>
        <w:t>江北区王兴惠蔬菜店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（以下简称</w:t>
      </w:r>
      <w:r>
        <w:rPr>
          <w:rFonts w:hint="eastAsia"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当事人</w:t>
      </w:r>
      <w:r>
        <w:rPr>
          <w:rFonts w:hint="eastAsia"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）送达了检验报告并进行了现场检查。</w:t>
      </w:r>
    </w:p>
    <w:p>
      <w:pPr>
        <w:keepNext w:val="0"/>
        <w:keepLines w:val="0"/>
        <w:pageBreakBefore w:val="0"/>
        <w:numPr>
          <w:ilvl w:val="0"/>
          <w:numId w:val="0"/>
        </w:numPr>
        <w:tabs>
          <w:tab w:val="left" w:pos="970"/>
        </w:tabs>
        <w:kinsoku/>
        <w:overflowPunct/>
        <w:topLinePunct w:val="0"/>
        <w:bidi w:val="0"/>
        <w:adjustRightInd w:val="0"/>
        <w:snapToGrid w:val="0"/>
        <w:spacing w:line="560" w:lineRule="exact"/>
        <w:ind w:firstLine="640" w:firstLineChars="200"/>
        <w:textAlignment w:val="auto"/>
        <w:rPr>
          <w:rFonts w:hint="default" w:ascii="Times New Roman" w:hAnsi="Times New Roman" w:eastAsia="楷体" w:cs="Times New Roman"/>
          <w:strike/>
          <w:dstrike w:val="0"/>
          <w:snapToGrid w:val="0"/>
          <w:color w:val="000000" w:themeColor="text1"/>
          <w:sz w:val="32"/>
          <w14:textFill>
            <w14:solidFill>
              <w14:schemeClr w14:val="tx1"/>
            </w14:solidFill>
          </w14:textFill>
        </w:rPr>
      </w:pPr>
      <w:r>
        <w:rPr>
          <w:rFonts w:hint="eastAsia" w:ascii="Times New Roman" w:hAnsi="Times New Roman" w:eastAsia="楷体" w:cs="Times New Roman"/>
          <w:snapToGrid w:val="0"/>
          <w:color w:val="000000" w:themeColor="text1"/>
          <w:sz w:val="32"/>
          <w:lang w:eastAsia="zh-CN"/>
          <w14:textFill>
            <w14:solidFill>
              <w14:schemeClr w14:val="tx1"/>
            </w14:solidFill>
          </w14:textFill>
        </w:rPr>
        <w:t>（二）</w:t>
      </w:r>
      <w:r>
        <w:rPr>
          <w:rFonts w:hint="default" w:ascii="Times New Roman" w:hAnsi="Times New Roman" w:eastAsia="楷体" w:cs="Times New Roman"/>
          <w:snapToGrid w:val="0"/>
          <w:color w:val="000000" w:themeColor="text1"/>
          <w:sz w:val="32"/>
          <w14:textFill>
            <w14:solidFill>
              <w14:schemeClr w14:val="tx1"/>
            </w14:solidFill>
          </w14:textFill>
        </w:rPr>
        <w:t>经营</w:t>
      </w:r>
      <w:r>
        <w:rPr>
          <w:rFonts w:hint="eastAsia" w:ascii="方正楷体_GBK" w:hAnsi="方正楷体_GBK" w:eastAsia="方正楷体_GBK" w:cs="方正楷体_GBK"/>
          <w:snapToGrid w:val="0"/>
          <w:color w:val="000000" w:themeColor="text1"/>
          <w:sz w:val="32"/>
          <w:lang w:eastAsia="zh-CN"/>
          <w14:textFill>
            <w14:solidFill>
              <w14:schemeClr w14:val="tx1"/>
            </w14:solidFill>
          </w14:textFill>
        </w:rPr>
        <w:t>者</w:t>
      </w:r>
      <w:r>
        <w:rPr>
          <w:rFonts w:hint="default" w:ascii="Times New Roman" w:hAnsi="Times New Roman" w:eastAsia="楷体" w:cs="Times New Roman"/>
          <w:snapToGrid w:val="0"/>
          <w:color w:val="000000" w:themeColor="text1"/>
          <w:sz w:val="32"/>
          <w14:textFill>
            <w14:solidFill>
              <w14:schemeClr w14:val="tx1"/>
            </w14:solidFill>
          </w14:textFill>
        </w:rPr>
        <w:t>控制不合格食品情况</w:t>
      </w:r>
      <w:r>
        <w:rPr>
          <w:rFonts w:hint="eastAsia" w:eastAsia="楷体" w:cs="Times New Roman"/>
          <w:snapToGrid w:val="0"/>
          <w:color w:val="000000" w:themeColor="text1"/>
          <w:sz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经查，当事人经营的上述不合格</w:t>
      </w:r>
      <w:r>
        <w:rPr>
          <w:rFonts w:hint="eastAsia" w:cs="Times New Roman"/>
          <w:strike w:val="0"/>
          <w:dstrike w:val="0"/>
          <w:color w:val="000000" w:themeColor="text1"/>
          <w:sz w:val="32"/>
          <w:szCs w:val="32"/>
          <w:lang w:val="en-US" w:eastAsia="zh-CN"/>
          <w14:textFill>
            <w14:solidFill>
              <w14:schemeClr w14:val="tx1"/>
            </w14:solidFill>
          </w14:textFill>
        </w:rPr>
        <w:t>产</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品购进</w:t>
      </w:r>
      <w:r>
        <w:rPr>
          <w:rFonts w:hint="eastAsia" w:cs="Times New Roman"/>
          <w:color w:val="000000" w:themeColor="text1"/>
          <w:sz w:val="32"/>
          <w:szCs w:val="32"/>
          <w:lang w:val="en-US" w:eastAsia="zh-CN"/>
          <w14:textFill>
            <w14:solidFill>
              <w14:schemeClr w14:val="tx1"/>
            </w14:solidFill>
          </w14:textFill>
        </w:rPr>
        <w:t>自</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江北区今晨蔬菜经营部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，购进数量为</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6</w:t>
      </w:r>
      <w:bookmarkStart w:id="1" w:name="_GoBack"/>
      <w:bookmarkEnd w:id="1"/>
      <w:r>
        <w:rPr>
          <w:rFonts w:hint="default" w:ascii="Times New Roman" w:hAnsi="Times New Roman" w:eastAsia="方正仿宋_GBK" w:cs="Times New Roman"/>
          <w:color w:val="000000" w:themeColor="text1"/>
          <w:kern w:val="0"/>
          <w:sz w:val="32"/>
          <w:szCs w:val="32"/>
          <w14:textFill>
            <w14:solidFill>
              <w14:schemeClr w14:val="tx1"/>
            </w14:solidFill>
          </w14:textFill>
        </w:rPr>
        <w:t>kg</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，至现场检查时，上述批次不合格食品已全部销售完毕。</w:t>
      </w:r>
      <w:r>
        <w:rPr>
          <w:rFonts w:hint="eastAsia" w:ascii="Times New Roman" w:hAnsi="Times New Roman" w:cs="Times New Roman"/>
          <w:color w:val="000000" w:themeColor="text1"/>
          <w:szCs w:val="32"/>
          <w:lang w:val="en-US" w:eastAsia="zh-CN"/>
          <w14:textFill>
            <w14:solidFill>
              <w14:schemeClr w14:val="tx1"/>
            </w14:solidFill>
          </w14:textFill>
        </w:rPr>
        <w:t>我局</w:t>
      </w:r>
      <w:r>
        <w:rPr>
          <w:rFonts w:hint="default" w:ascii="Times New Roman" w:hAnsi="Times New Roman" w:cs="Times New Roman"/>
          <w:color w:val="000000" w:themeColor="text1"/>
          <w:szCs w:val="32"/>
          <w14:textFill>
            <w14:solidFill>
              <w14:schemeClr w14:val="tx1"/>
            </w14:solidFill>
          </w14:textFill>
        </w:rPr>
        <w:t>督促当事人在经营场所张贴召回公告，对购买该批次不合格</w:t>
      </w:r>
      <w:r>
        <w:rPr>
          <w:rFonts w:hint="eastAsia" w:ascii="Times New Roman" w:hAnsi="Times New Roman" w:cs="Times New Roman"/>
          <w:color w:val="000000" w:themeColor="text1"/>
          <w:szCs w:val="32"/>
          <w:lang w:val="en-US" w:eastAsia="zh-CN"/>
          <w14:textFill>
            <w14:solidFill>
              <w14:schemeClr w14:val="tx1"/>
            </w14:solidFill>
          </w14:textFill>
        </w:rPr>
        <w:t>产品</w:t>
      </w:r>
      <w:r>
        <w:rPr>
          <w:rFonts w:hint="default" w:ascii="Times New Roman" w:hAnsi="Times New Roman" w:cs="Times New Roman"/>
          <w:color w:val="000000" w:themeColor="text1"/>
          <w:szCs w:val="32"/>
          <w14:textFill>
            <w14:solidFill>
              <w14:schemeClr w14:val="tx1"/>
            </w14:solidFill>
          </w14:textFill>
        </w:rPr>
        <w:t>的消费者及时开展召回工作</w:t>
      </w:r>
      <w:r>
        <w:rPr>
          <w:rFonts w:hint="eastAsia" w:ascii="Times New Roman" w:hAnsi="Times New Roman" w:cs="Times New Roman"/>
          <w:color w:val="000000" w:themeColor="text1"/>
          <w:szCs w:val="32"/>
          <w:lang w:eastAsia="zh-CN"/>
          <w14:textFill>
            <w14:solidFill>
              <w14:schemeClr w14:val="tx1"/>
            </w14:solidFill>
          </w14:textFill>
        </w:rPr>
        <w:t>。</w:t>
      </w:r>
      <w:r>
        <w:rPr>
          <w:rFonts w:hint="eastAsia" w:ascii="Times New Roman" w:hAnsi="Times New Roman" w:cs="Times New Roman"/>
          <w:color w:val="000000" w:themeColor="text1"/>
          <w:szCs w:val="32"/>
          <w:lang w:val="en-US" w:eastAsia="zh-CN"/>
          <w14:textFill>
            <w14:solidFill>
              <w14:schemeClr w14:val="tx1"/>
            </w14:solidFill>
          </w14:textFill>
        </w:rPr>
        <w:t>召回期满后，无消费者前来退货，</w:t>
      </w:r>
      <w:r>
        <w:rPr>
          <w:rFonts w:hint="default" w:ascii="Times New Roman" w:hAnsi="Times New Roman" w:cs="Times New Roman"/>
          <w:color w:val="000000" w:themeColor="text1"/>
          <w:szCs w:val="32"/>
          <w14:textFill>
            <w14:solidFill>
              <w14:schemeClr w14:val="tx1"/>
            </w14:solidFill>
          </w14:textFill>
        </w:rPr>
        <w:t>故未召回到该批次不合格</w:t>
      </w:r>
      <w:r>
        <w:rPr>
          <w:rFonts w:hint="eastAsia" w:ascii="Times New Roman" w:hAnsi="Times New Roman" w:cs="Times New Roman"/>
          <w:color w:val="000000" w:themeColor="text1"/>
          <w:szCs w:val="32"/>
          <w:lang w:val="en-US" w:eastAsia="zh-CN"/>
          <w14:textFill>
            <w14:solidFill>
              <w14:schemeClr w14:val="tx1"/>
            </w14:solidFill>
          </w14:textFill>
        </w:rPr>
        <w:t>食品</w:t>
      </w:r>
      <w:r>
        <w:rPr>
          <w:rFonts w:hint="default" w:ascii="Times New Roman" w:hAnsi="Times New Roman" w:cs="Times New Roman"/>
          <w:color w:val="000000" w:themeColor="text1"/>
          <w:szCs w:val="32"/>
          <w14:textFill>
            <w14:solidFill>
              <w14:schemeClr w14:val="tx1"/>
            </w14:solidFill>
          </w14:textFill>
        </w:rPr>
        <w:t>。调查期间，当事人积极予以配合调查。</w:t>
      </w:r>
    </w:p>
    <w:p>
      <w:pPr>
        <w:keepNext w:val="0"/>
        <w:keepLines w:val="0"/>
        <w:pageBreakBefore w:val="0"/>
        <w:numPr>
          <w:ilvl w:val="0"/>
          <w:numId w:val="0"/>
        </w:numPr>
        <w:tabs>
          <w:tab w:val="left" w:pos="970"/>
        </w:tabs>
        <w:kinsoku/>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strike/>
          <w:dstrike w:val="0"/>
          <w:color w:val="000000" w:themeColor="text1"/>
          <w:sz w:val="32"/>
          <w:szCs w:val="32"/>
          <w:lang w:val="en-US" w:eastAsia="zh-CN"/>
          <w14:textFill>
            <w14:solidFill>
              <w14:schemeClr w14:val="tx1"/>
            </w14:solidFill>
          </w14:textFill>
        </w:rPr>
      </w:pPr>
      <w:r>
        <w:rPr>
          <w:rFonts w:hint="eastAsia" w:ascii="Times New Roman" w:hAnsi="Times New Roman" w:eastAsia="楷体" w:cs="Times New Roman"/>
          <w:snapToGrid w:val="0"/>
          <w:color w:val="000000" w:themeColor="text1"/>
          <w:sz w:val="32"/>
          <w:lang w:eastAsia="zh-CN"/>
          <w14:textFill>
            <w14:solidFill>
              <w14:schemeClr w14:val="tx1"/>
            </w14:solidFill>
          </w14:textFill>
        </w:rPr>
        <w:t>（三）</w:t>
      </w:r>
      <w:r>
        <w:rPr>
          <w:rFonts w:hint="default" w:ascii="Times New Roman" w:hAnsi="Times New Roman" w:eastAsia="楷体" w:cs="Times New Roman"/>
          <w:snapToGrid w:val="0"/>
          <w:color w:val="000000" w:themeColor="text1"/>
          <w:sz w:val="32"/>
          <w:lang w:eastAsia="zh-CN"/>
          <w14:textFill>
            <w14:solidFill>
              <w14:schemeClr w14:val="tx1"/>
            </w14:solidFill>
          </w14:textFill>
        </w:rPr>
        <w:t>其他风险控制措施</w:t>
      </w:r>
      <w:r>
        <w:rPr>
          <w:rFonts w:hint="eastAsia" w:eastAsia="楷体" w:cs="Times New Roman"/>
          <w:snapToGrid w:val="0"/>
          <w:color w:val="000000" w:themeColor="text1"/>
          <w:sz w:val="32"/>
          <w:lang w:eastAsia="zh-CN"/>
          <w14:textFill>
            <w14:solidFill>
              <w14:schemeClr w14:val="tx1"/>
            </w14:solidFill>
          </w14:textFill>
        </w:rPr>
        <w:t>。</w:t>
      </w:r>
      <w:r>
        <w:rPr>
          <w:rFonts w:hint="eastAsia" w:ascii="Times New Roman" w:hAnsi="Times New Roman" w:cs="Times New Roman"/>
          <w:color w:val="000000" w:themeColor="text1"/>
          <w:szCs w:val="32"/>
          <w:lang w:val="en-US" w:eastAsia="zh-CN"/>
          <w14:textFill>
            <w14:solidFill>
              <w14:schemeClr w14:val="tx1"/>
            </w14:solidFill>
          </w14:textFill>
        </w:rPr>
        <w:t>我局督促当事人落实主体责任，建立健全产品进货查验台账，完善销售记录，后续将加强对当事人的日常监督管理。</w:t>
      </w:r>
    </w:p>
    <w:p>
      <w:pPr>
        <w:keepNext w:val="0"/>
        <w:keepLines w:val="0"/>
        <w:pageBreakBefore w:val="0"/>
        <w:widowControl w:val="0"/>
        <w:kinsoku/>
        <w:wordWrap/>
        <w:overflowPunct/>
        <w:topLinePunct w:val="0"/>
        <w:bidi w:val="0"/>
        <w:adjustRightInd w:val="0"/>
        <w:snapToGrid w:val="0"/>
        <w:spacing w:beforeAutospacing="0" w:afterAutospacing="0" w:line="580" w:lineRule="exact"/>
        <w:ind w:firstLine="640" w:firstLineChars="200"/>
        <w:textAlignment w:val="auto"/>
        <w:rPr>
          <w:rFonts w:hint="default" w:ascii="方正黑体_GBK" w:hAnsi="方正黑体_GBK" w:eastAsia="方正黑体_GBK" w:cs="方正黑体_GBK"/>
          <w:color w:val="auto"/>
          <w:kern w:val="1"/>
          <w:szCs w:val="32"/>
        </w:rPr>
      </w:pPr>
      <w:r>
        <w:rPr>
          <w:rFonts w:hint="eastAsia" w:ascii="方正黑体_GBK" w:hAnsi="方正黑体_GBK" w:eastAsia="方正黑体_GBK" w:cs="方正黑体_GBK"/>
          <w:color w:val="auto"/>
          <w:kern w:val="1"/>
          <w:szCs w:val="32"/>
          <w:lang w:eastAsia="zh-CN"/>
        </w:rPr>
        <w:t>十、</w:t>
      </w:r>
      <w:r>
        <w:rPr>
          <w:rFonts w:hint="default" w:ascii="方正黑体_GBK" w:hAnsi="方正黑体_GBK" w:eastAsia="方正黑体_GBK" w:cs="方正黑体_GBK"/>
          <w:color w:val="auto"/>
          <w:kern w:val="1"/>
          <w:szCs w:val="32"/>
        </w:rPr>
        <w:t>广大消费者如发现食品安全违法行为，可拨打市场监管部门</w:t>
      </w:r>
      <w:r>
        <w:rPr>
          <w:rFonts w:hint="default" w:ascii="Times New Roman" w:hAnsi="Times New Roman" w:eastAsia="方正黑体_GBK" w:cs="Times New Roman"/>
          <w:color w:val="auto"/>
          <w:kern w:val="1"/>
          <w:szCs w:val="32"/>
        </w:rPr>
        <w:t>12315</w:t>
      </w:r>
      <w:r>
        <w:rPr>
          <w:rFonts w:hint="default" w:ascii="方正黑体_GBK" w:hAnsi="方正黑体_GBK" w:eastAsia="方正黑体_GBK" w:cs="方正黑体_GBK"/>
          <w:color w:val="auto"/>
          <w:kern w:val="1"/>
          <w:szCs w:val="32"/>
        </w:rPr>
        <w:t>热线电话投诉举报。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BFCE679C-A2F8-4DCC-8FCF-B36EEEB5A9FC}"/>
  </w:font>
  <w:font w:name="Mangal">
    <w:panose1 w:val="02040503050203030202"/>
    <w:charset w:val="00"/>
    <w:family w:val="roman"/>
    <w:pitch w:val="default"/>
    <w:sig w:usb0="00008003"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embedRegular r:id="rId2" w:fontKey="{DDA3004C-6A5C-4C41-914C-E2A7A518CEBF}"/>
  </w:font>
  <w:font w:name="方正小标宋简体">
    <w:panose1 w:val="03000509000000000000"/>
    <w:charset w:val="86"/>
    <w:family w:val="auto"/>
    <w:pitch w:val="default"/>
    <w:sig w:usb0="00000001" w:usb1="080E0000" w:usb2="00000000" w:usb3="00000000" w:csb0="00040000" w:csb1="00000000"/>
    <w:embedRegular r:id="rId3" w:fontKey="{2703C710-83DA-45FE-9846-AE9F0E1A7172}"/>
  </w:font>
  <w:font w:name="方正楷体_GBK">
    <w:panose1 w:val="03000509000000000000"/>
    <w:charset w:val="86"/>
    <w:family w:val="auto"/>
    <w:pitch w:val="default"/>
    <w:sig w:usb0="00000001" w:usb1="080E0000" w:usb2="00000000" w:usb3="00000000" w:csb0="00040000" w:csb1="00000000"/>
    <w:embedRegular r:id="rId4" w:fontKey="{3A0EF69B-046E-4512-966B-48A2BE231F5B}"/>
  </w:font>
  <w:font w:name="方正黑体_GBK">
    <w:panose1 w:val="03000509000000000000"/>
    <w:charset w:val="86"/>
    <w:family w:val="script"/>
    <w:pitch w:val="default"/>
    <w:sig w:usb0="00000001" w:usb1="080E0000" w:usb2="00000000" w:usb3="00000000" w:csb0="00040000" w:csb1="00000000"/>
    <w:embedRegular r:id="rId5" w:fontKey="{AB25323E-7B95-4423-AA22-9A7C9D86C322}"/>
  </w:font>
  <w:font w:name="楷体">
    <w:panose1 w:val="02010609060101010101"/>
    <w:charset w:val="86"/>
    <w:family w:val="auto"/>
    <w:pitch w:val="default"/>
    <w:sig w:usb0="800002BF" w:usb1="38CF7CFA" w:usb2="00000016" w:usb3="00000000" w:csb0="00040001" w:csb1="00000000"/>
    <w:embedRegular r:id="rId6" w:fontKey="{0F7A54CA-B235-4140-9593-1667CAFE90C0}"/>
  </w:font>
  <w:font w:name="仿宋">
    <w:panose1 w:val="02010609060101010101"/>
    <w:charset w:val="86"/>
    <w:family w:val="auto"/>
    <w:pitch w:val="default"/>
    <w:sig w:usb0="800002BF" w:usb1="38CF7CFA" w:usb2="00000016" w:usb3="00000000" w:csb0="00040001" w:csb1="00000000"/>
    <w:embedRegular r:id="rId7" w:fontKey="{02FAA865-36AA-4C28-96EA-435D62B1E068}"/>
  </w:font>
  <w:font w:name="微软雅黑">
    <w:panose1 w:val="020B0503020204020204"/>
    <w:charset w:val="86"/>
    <w:family w:val="auto"/>
    <w:pitch w:val="default"/>
    <w:sig w:usb0="80000287" w:usb1="280F3C52" w:usb2="00000016" w:usb3="00000000" w:csb0="0004001F" w:csb1="00000000"/>
  </w:font>
  <w:font w:name="DotumChe">
    <w:panose1 w:val="020B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NTgwOTUxODkwNGRhMWY1YzZmYzkyZjIwYTQ5NGYifQ=="/>
  </w:docVars>
  <w:rsids>
    <w:rsidRoot w:val="00BE3E08"/>
    <w:rsid w:val="000318C0"/>
    <w:rsid w:val="0003745C"/>
    <w:rsid w:val="00063406"/>
    <w:rsid w:val="000852A2"/>
    <w:rsid w:val="000F7252"/>
    <w:rsid w:val="0012083A"/>
    <w:rsid w:val="00160EBC"/>
    <w:rsid w:val="0017161B"/>
    <w:rsid w:val="00182754"/>
    <w:rsid w:val="00183C33"/>
    <w:rsid w:val="0019182B"/>
    <w:rsid w:val="001C4668"/>
    <w:rsid w:val="0023401C"/>
    <w:rsid w:val="00272118"/>
    <w:rsid w:val="00302BE1"/>
    <w:rsid w:val="00323DF3"/>
    <w:rsid w:val="0033688A"/>
    <w:rsid w:val="003B0FF0"/>
    <w:rsid w:val="003E546D"/>
    <w:rsid w:val="004175B6"/>
    <w:rsid w:val="00447429"/>
    <w:rsid w:val="00451DFC"/>
    <w:rsid w:val="00455960"/>
    <w:rsid w:val="004F4869"/>
    <w:rsid w:val="00533254"/>
    <w:rsid w:val="00536280"/>
    <w:rsid w:val="005D4A52"/>
    <w:rsid w:val="006335B2"/>
    <w:rsid w:val="00637BCC"/>
    <w:rsid w:val="00731450"/>
    <w:rsid w:val="007A76A1"/>
    <w:rsid w:val="007E0279"/>
    <w:rsid w:val="008376D0"/>
    <w:rsid w:val="009F6410"/>
    <w:rsid w:val="00A138C9"/>
    <w:rsid w:val="00A824F8"/>
    <w:rsid w:val="00AD1E3F"/>
    <w:rsid w:val="00B03B58"/>
    <w:rsid w:val="00B2633E"/>
    <w:rsid w:val="00B26697"/>
    <w:rsid w:val="00BE3E08"/>
    <w:rsid w:val="00C1299A"/>
    <w:rsid w:val="00C51C4A"/>
    <w:rsid w:val="00CE1839"/>
    <w:rsid w:val="00D2041C"/>
    <w:rsid w:val="00D963EF"/>
    <w:rsid w:val="00DE37B2"/>
    <w:rsid w:val="00E01F2B"/>
    <w:rsid w:val="00EB234F"/>
    <w:rsid w:val="010858CB"/>
    <w:rsid w:val="01AA605F"/>
    <w:rsid w:val="01AE5F1A"/>
    <w:rsid w:val="024A4230"/>
    <w:rsid w:val="03411F6C"/>
    <w:rsid w:val="03565EF5"/>
    <w:rsid w:val="03620587"/>
    <w:rsid w:val="038546DC"/>
    <w:rsid w:val="03ED4514"/>
    <w:rsid w:val="04024B6D"/>
    <w:rsid w:val="0484448C"/>
    <w:rsid w:val="04F877A2"/>
    <w:rsid w:val="05A83860"/>
    <w:rsid w:val="06477FEE"/>
    <w:rsid w:val="06910F5F"/>
    <w:rsid w:val="076071FD"/>
    <w:rsid w:val="07C779D8"/>
    <w:rsid w:val="080C75FB"/>
    <w:rsid w:val="09173244"/>
    <w:rsid w:val="094C3EBC"/>
    <w:rsid w:val="09AE2395"/>
    <w:rsid w:val="09E835A1"/>
    <w:rsid w:val="0A151DFC"/>
    <w:rsid w:val="0B033E5D"/>
    <w:rsid w:val="0B835B82"/>
    <w:rsid w:val="0CBC178A"/>
    <w:rsid w:val="0CD27236"/>
    <w:rsid w:val="0D007642"/>
    <w:rsid w:val="0D0427B5"/>
    <w:rsid w:val="0D3035A4"/>
    <w:rsid w:val="0EC62B0F"/>
    <w:rsid w:val="0FDE2013"/>
    <w:rsid w:val="0FDF285C"/>
    <w:rsid w:val="10414380"/>
    <w:rsid w:val="10572E1C"/>
    <w:rsid w:val="107A0A79"/>
    <w:rsid w:val="10E72D9F"/>
    <w:rsid w:val="11330D5E"/>
    <w:rsid w:val="13B1225A"/>
    <w:rsid w:val="14D25808"/>
    <w:rsid w:val="158C3568"/>
    <w:rsid w:val="15D34D76"/>
    <w:rsid w:val="165620AC"/>
    <w:rsid w:val="16D6479C"/>
    <w:rsid w:val="173473E3"/>
    <w:rsid w:val="177D0CBB"/>
    <w:rsid w:val="178A1D29"/>
    <w:rsid w:val="17B3381F"/>
    <w:rsid w:val="18DB1AEA"/>
    <w:rsid w:val="19083F50"/>
    <w:rsid w:val="197A011D"/>
    <w:rsid w:val="19805656"/>
    <w:rsid w:val="19956074"/>
    <w:rsid w:val="19AE73FD"/>
    <w:rsid w:val="1B4D72F6"/>
    <w:rsid w:val="1BA57C50"/>
    <w:rsid w:val="1C6D2141"/>
    <w:rsid w:val="1CA4287F"/>
    <w:rsid w:val="1CA8518C"/>
    <w:rsid w:val="1CE83979"/>
    <w:rsid w:val="1CE974F2"/>
    <w:rsid w:val="1D9E5548"/>
    <w:rsid w:val="1DD60F68"/>
    <w:rsid w:val="1E1C367F"/>
    <w:rsid w:val="1E8C6D84"/>
    <w:rsid w:val="1F407FD8"/>
    <w:rsid w:val="1FDB7692"/>
    <w:rsid w:val="2041079C"/>
    <w:rsid w:val="2143164E"/>
    <w:rsid w:val="21461E2D"/>
    <w:rsid w:val="2193146E"/>
    <w:rsid w:val="21A76FE7"/>
    <w:rsid w:val="21CB29E5"/>
    <w:rsid w:val="220D611A"/>
    <w:rsid w:val="220D7C91"/>
    <w:rsid w:val="22347461"/>
    <w:rsid w:val="225C4275"/>
    <w:rsid w:val="22611D3D"/>
    <w:rsid w:val="22B72E9B"/>
    <w:rsid w:val="22C4694A"/>
    <w:rsid w:val="230633CA"/>
    <w:rsid w:val="233E2A8F"/>
    <w:rsid w:val="23443CDF"/>
    <w:rsid w:val="23A979DB"/>
    <w:rsid w:val="24551BD2"/>
    <w:rsid w:val="25626CCB"/>
    <w:rsid w:val="256C7646"/>
    <w:rsid w:val="257B2091"/>
    <w:rsid w:val="259D0C20"/>
    <w:rsid w:val="26AB62AD"/>
    <w:rsid w:val="277E412B"/>
    <w:rsid w:val="27C2106B"/>
    <w:rsid w:val="27ED52E3"/>
    <w:rsid w:val="28CA29F2"/>
    <w:rsid w:val="28D13BE0"/>
    <w:rsid w:val="29190784"/>
    <w:rsid w:val="2990496D"/>
    <w:rsid w:val="29E3170A"/>
    <w:rsid w:val="29F60049"/>
    <w:rsid w:val="2AE72329"/>
    <w:rsid w:val="2B225739"/>
    <w:rsid w:val="2B32666C"/>
    <w:rsid w:val="2BC46239"/>
    <w:rsid w:val="2C155415"/>
    <w:rsid w:val="2D841135"/>
    <w:rsid w:val="2D8D0C1F"/>
    <w:rsid w:val="2E1B3C18"/>
    <w:rsid w:val="2E7B0AD4"/>
    <w:rsid w:val="2F494156"/>
    <w:rsid w:val="30DC3B9D"/>
    <w:rsid w:val="315C42DF"/>
    <w:rsid w:val="315D5F1C"/>
    <w:rsid w:val="31FE4959"/>
    <w:rsid w:val="325A0FE5"/>
    <w:rsid w:val="326E42CA"/>
    <w:rsid w:val="32A64DFE"/>
    <w:rsid w:val="32D623DA"/>
    <w:rsid w:val="32DB4648"/>
    <w:rsid w:val="33454C8A"/>
    <w:rsid w:val="335D5ABE"/>
    <w:rsid w:val="33864D77"/>
    <w:rsid w:val="34760C5E"/>
    <w:rsid w:val="35024D54"/>
    <w:rsid w:val="362C080F"/>
    <w:rsid w:val="367A50E8"/>
    <w:rsid w:val="36E21A18"/>
    <w:rsid w:val="36EF6164"/>
    <w:rsid w:val="36FE64D7"/>
    <w:rsid w:val="37A11C2B"/>
    <w:rsid w:val="37C624B2"/>
    <w:rsid w:val="38737CC8"/>
    <w:rsid w:val="388318F9"/>
    <w:rsid w:val="39302357"/>
    <w:rsid w:val="39CA38AA"/>
    <w:rsid w:val="3A607B62"/>
    <w:rsid w:val="3A6A7A6C"/>
    <w:rsid w:val="3C867952"/>
    <w:rsid w:val="3CAD6907"/>
    <w:rsid w:val="3CBE7BFC"/>
    <w:rsid w:val="3CCD42E3"/>
    <w:rsid w:val="3D337BA6"/>
    <w:rsid w:val="3DEB0D53"/>
    <w:rsid w:val="3EA32247"/>
    <w:rsid w:val="3F3D0F0B"/>
    <w:rsid w:val="3FE14240"/>
    <w:rsid w:val="402B1B4A"/>
    <w:rsid w:val="40C4351B"/>
    <w:rsid w:val="416B6122"/>
    <w:rsid w:val="41823F59"/>
    <w:rsid w:val="41EC0CB8"/>
    <w:rsid w:val="420A5197"/>
    <w:rsid w:val="428B17AC"/>
    <w:rsid w:val="42941DC2"/>
    <w:rsid w:val="436A23DF"/>
    <w:rsid w:val="436C672F"/>
    <w:rsid w:val="4471176E"/>
    <w:rsid w:val="44E7583F"/>
    <w:rsid w:val="4543486F"/>
    <w:rsid w:val="45692B3B"/>
    <w:rsid w:val="47551FEB"/>
    <w:rsid w:val="47560090"/>
    <w:rsid w:val="476D39BE"/>
    <w:rsid w:val="47E30DFE"/>
    <w:rsid w:val="482D0917"/>
    <w:rsid w:val="48751F9C"/>
    <w:rsid w:val="488815F9"/>
    <w:rsid w:val="49F5235C"/>
    <w:rsid w:val="4A3B5731"/>
    <w:rsid w:val="4BBE10AF"/>
    <w:rsid w:val="4BC13264"/>
    <w:rsid w:val="4C237A7B"/>
    <w:rsid w:val="4C59056F"/>
    <w:rsid w:val="4C975D73"/>
    <w:rsid w:val="4CDB24AD"/>
    <w:rsid w:val="4CE17D3A"/>
    <w:rsid w:val="4CE45756"/>
    <w:rsid w:val="4DB42272"/>
    <w:rsid w:val="4E396BE1"/>
    <w:rsid w:val="4E7F16C7"/>
    <w:rsid w:val="4E8410F9"/>
    <w:rsid w:val="4F895EBB"/>
    <w:rsid w:val="4FE758F9"/>
    <w:rsid w:val="5006393C"/>
    <w:rsid w:val="501F75B5"/>
    <w:rsid w:val="50406E4E"/>
    <w:rsid w:val="50622268"/>
    <w:rsid w:val="52137926"/>
    <w:rsid w:val="52175423"/>
    <w:rsid w:val="528777C1"/>
    <w:rsid w:val="528D2CF1"/>
    <w:rsid w:val="52DE3E86"/>
    <w:rsid w:val="53337CD6"/>
    <w:rsid w:val="53C67E58"/>
    <w:rsid w:val="5501692D"/>
    <w:rsid w:val="566F1547"/>
    <w:rsid w:val="56BC2202"/>
    <w:rsid w:val="573B00EE"/>
    <w:rsid w:val="57A47FB5"/>
    <w:rsid w:val="57FA7BD9"/>
    <w:rsid w:val="58015F9C"/>
    <w:rsid w:val="585C2B06"/>
    <w:rsid w:val="585D3F1C"/>
    <w:rsid w:val="58A76F84"/>
    <w:rsid w:val="58B52551"/>
    <w:rsid w:val="58EE3553"/>
    <w:rsid w:val="592F31C5"/>
    <w:rsid w:val="59C71314"/>
    <w:rsid w:val="59EC108C"/>
    <w:rsid w:val="59FE2357"/>
    <w:rsid w:val="5A963EC4"/>
    <w:rsid w:val="5ADC5A5B"/>
    <w:rsid w:val="5AF61F1A"/>
    <w:rsid w:val="5B256394"/>
    <w:rsid w:val="5B446B45"/>
    <w:rsid w:val="5B465534"/>
    <w:rsid w:val="5B9F30B2"/>
    <w:rsid w:val="5BEB1AE8"/>
    <w:rsid w:val="5E472870"/>
    <w:rsid w:val="5E856373"/>
    <w:rsid w:val="5E9E431D"/>
    <w:rsid w:val="5F7C496A"/>
    <w:rsid w:val="60106968"/>
    <w:rsid w:val="60C30281"/>
    <w:rsid w:val="61140163"/>
    <w:rsid w:val="61200741"/>
    <w:rsid w:val="616235B9"/>
    <w:rsid w:val="61B74A96"/>
    <w:rsid w:val="61D373F6"/>
    <w:rsid w:val="61FD0154"/>
    <w:rsid w:val="631A009A"/>
    <w:rsid w:val="63FD7584"/>
    <w:rsid w:val="64095351"/>
    <w:rsid w:val="640D3A08"/>
    <w:rsid w:val="6429402A"/>
    <w:rsid w:val="65D5373C"/>
    <w:rsid w:val="65F45693"/>
    <w:rsid w:val="66322DB8"/>
    <w:rsid w:val="663419E8"/>
    <w:rsid w:val="667D710C"/>
    <w:rsid w:val="66BA3C8D"/>
    <w:rsid w:val="67FB7552"/>
    <w:rsid w:val="68B147BE"/>
    <w:rsid w:val="69562DE6"/>
    <w:rsid w:val="6A124984"/>
    <w:rsid w:val="6A17424F"/>
    <w:rsid w:val="6A7C7DDD"/>
    <w:rsid w:val="6A896EC3"/>
    <w:rsid w:val="6AB21B3D"/>
    <w:rsid w:val="6AB81DB6"/>
    <w:rsid w:val="6B0A2D41"/>
    <w:rsid w:val="6C141850"/>
    <w:rsid w:val="6C6D6B80"/>
    <w:rsid w:val="6CD96208"/>
    <w:rsid w:val="6CE54BAD"/>
    <w:rsid w:val="6D927F02"/>
    <w:rsid w:val="6D934609"/>
    <w:rsid w:val="6DD02368"/>
    <w:rsid w:val="6E2351B1"/>
    <w:rsid w:val="6ED64513"/>
    <w:rsid w:val="6F222375"/>
    <w:rsid w:val="6F443C2D"/>
    <w:rsid w:val="707A1EDC"/>
    <w:rsid w:val="708E10B8"/>
    <w:rsid w:val="70D375FD"/>
    <w:rsid w:val="70FB5AEB"/>
    <w:rsid w:val="71992C76"/>
    <w:rsid w:val="71DD36F8"/>
    <w:rsid w:val="724627B9"/>
    <w:rsid w:val="7326482E"/>
    <w:rsid w:val="733976A3"/>
    <w:rsid w:val="733B4302"/>
    <w:rsid w:val="738113EC"/>
    <w:rsid w:val="73847FF8"/>
    <w:rsid w:val="73A31DFC"/>
    <w:rsid w:val="73CA55CE"/>
    <w:rsid w:val="73F9602F"/>
    <w:rsid w:val="744523D5"/>
    <w:rsid w:val="748F62B3"/>
    <w:rsid w:val="74CE4491"/>
    <w:rsid w:val="751925DB"/>
    <w:rsid w:val="75D502D7"/>
    <w:rsid w:val="75EA59FC"/>
    <w:rsid w:val="760F5DB0"/>
    <w:rsid w:val="769F7B7F"/>
    <w:rsid w:val="76A55317"/>
    <w:rsid w:val="771655A2"/>
    <w:rsid w:val="77244524"/>
    <w:rsid w:val="772A0337"/>
    <w:rsid w:val="77814220"/>
    <w:rsid w:val="779D383A"/>
    <w:rsid w:val="77D11EF9"/>
    <w:rsid w:val="77FC0380"/>
    <w:rsid w:val="789F3982"/>
    <w:rsid w:val="791E3EF5"/>
    <w:rsid w:val="798E373A"/>
    <w:rsid w:val="79CC00DB"/>
    <w:rsid w:val="79D9539E"/>
    <w:rsid w:val="7B04205E"/>
    <w:rsid w:val="7B205C34"/>
    <w:rsid w:val="7B3F7B7E"/>
    <w:rsid w:val="7C0453CA"/>
    <w:rsid w:val="7C6955CA"/>
    <w:rsid w:val="7CC67F6D"/>
    <w:rsid w:val="7D5030EA"/>
    <w:rsid w:val="7D7C30CE"/>
    <w:rsid w:val="7D7E3106"/>
    <w:rsid w:val="7DCB56F9"/>
    <w:rsid w:val="7E135A11"/>
    <w:rsid w:val="7E1C1159"/>
    <w:rsid w:val="7EB825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7">
    <w:name w:val="Strong"/>
    <w:qFormat/>
    <w:uiPriority w:val="0"/>
    <w:rPr>
      <w:b/>
    </w:rPr>
  </w:style>
  <w:style w:type="character" w:customStyle="1" w:styleId="9">
    <w:name w:val="页脚 字符"/>
    <w:link w:val="3"/>
    <w:qFormat/>
    <w:uiPriority w:val="0"/>
    <w:rPr>
      <w:rFonts w:eastAsia="方正仿宋_GBK"/>
      <w:kern w:val="2"/>
      <w:sz w:val="18"/>
      <w:szCs w:val="18"/>
    </w:rPr>
  </w:style>
  <w:style w:type="character" w:customStyle="1" w:styleId="10">
    <w:name w:val="页眉 字符"/>
    <w:link w:val="4"/>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560</Words>
  <Characters>571</Characters>
  <Lines>3</Lines>
  <Paragraphs>1</Paragraphs>
  <TotalTime>26</TotalTime>
  <ScaleCrop>false</ScaleCrop>
  <LinksUpToDate>false</LinksUpToDate>
  <CharactersWithSpaces>572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IF  YOU</cp:lastModifiedBy>
  <cp:lastPrinted>2020-01-21T07:05:00Z</cp:lastPrinted>
  <dcterms:modified xsi:type="dcterms:W3CDTF">2024-01-25T06:08:39Z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4B97F008132D47BA8D10D8D5F301D924_13</vt:lpwstr>
  </property>
</Properties>
</file>