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附件1</w:t>
      </w:r>
    </w:p>
    <w:p>
      <w:pPr>
        <w:snapToGrid w:val="0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重庆市市场监督管理部门</w:t>
      </w:r>
    </w:p>
    <w:p>
      <w:pPr>
        <w:snapToGrid w:val="0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政府信息公开申请表</w:t>
      </w:r>
    </w:p>
    <w:tbl>
      <w:tblPr>
        <w:tblStyle w:val="3"/>
        <w:tblpPr w:leftFromText="180" w:rightFromText="180" w:vertAnchor="text" w:horzAnchor="page" w:tblpX="1508" w:tblpY="173"/>
        <w:tblOverlap w:val="never"/>
        <w:tblW w:w="888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1448"/>
        <w:gridCol w:w="110"/>
        <w:gridCol w:w="947"/>
        <w:gridCol w:w="908"/>
        <w:gridCol w:w="1693"/>
        <w:gridCol w:w="327"/>
        <w:gridCol w:w="16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公  民</w:t>
            </w: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6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证件名称*</w:t>
            </w:r>
          </w:p>
        </w:tc>
        <w:tc>
          <w:tcPr>
            <w:tcW w:w="200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证件号码*</w:t>
            </w:r>
          </w:p>
        </w:tc>
        <w:tc>
          <w:tcPr>
            <w:tcW w:w="555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6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邮政编码*</w:t>
            </w:r>
          </w:p>
        </w:tc>
        <w:tc>
          <w:tcPr>
            <w:tcW w:w="200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联系地址*</w:t>
            </w:r>
          </w:p>
        </w:tc>
        <w:tc>
          <w:tcPr>
            <w:tcW w:w="555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传    真</w:t>
            </w:r>
          </w:p>
        </w:tc>
        <w:tc>
          <w:tcPr>
            <w:tcW w:w="16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法人及</w:t>
            </w:r>
          </w:p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其他组织</w:t>
            </w: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名    称*</w:t>
            </w:r>
          </w:p>
        </w:tc>
        <w:tc>
          <w:tcPr>
            <w:tcW w:w="1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pacing w:val="-11"/>
                <w:sz w:val="24"/>
                <w:szCs w:val="24"/>
              </w:rPr>
              <w:t>统一社会信用代码</w:t>
            </w:r>
            <w:r>
              <w:rPr>
                <w:rFonts w:hint="eastAsia" w:eastAsia="方正书宋_GBK" w:cs="宋体"/>
                <w:sz w:val="24"/>
                <w:szCs w:val="24"/>
              </w:rPr>
              <w:t>*</w:t>
            </w:r>
          </w:p>
        </w:tc>
        <w:tc>
          <w:tcPr>
            <w:tcW w:w="167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法人或其他</w:t>
            </w:r>
          </w:p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组织类型*</w:t>
            </w:r>
          </w:p>
        </w:tc>
        <w:tc>
          <w:tcPr>
            <w:tcW w:w="555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6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联系人姓名*</w:t>
            </w:r>
          </w:p>
        </w:tc>
        <w:tc>
          <w:tcPr>
            <w:tcW w:w="200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6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邮政编码*</w:t>
            </w:r>
          </w:p>
        </w:tc>
        <w:tc>
          <w:tcPr>
            <w:tcW w:w="200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联系地址*</w:t>
            </w:r>
          </w:p>
        </w:tc>
        <w:tc>
          <w:tcPr>
            <w:tcW w:w="555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16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传     真</w:t>
            </w:r>
          </w:p>
        </w:tc>
        <w:tc>
          <w:tcPr>
            <w:tcW w:w="200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受理机关名称*</w:t>
            </w:r>
          </w:p>
        </w:tc>
        <w:tc>
          <w:tcPr>
            <w:tcW w:w="555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47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所需信息情况</w:t>
            </w:r>
          </w:p>
        </w:tc>
        <w:tc>
          <w:tcPr>
            <w:tcW w:w="275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5664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□数据电文</w:t>
            </w:r>
          </w:p>
        </w:tc>
        <w:tc>
          <w:tcPr>
            <w:tcW w:w="460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sz w:val="24"/>
                <w:szCs w:val="24"/>
              </w:rPr>
            </w:pPr>
            <w:r>
              <w:rPr>
                <w:rFonts w:hint="eastAsia" w:eastAsia="方正书宋_GBK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</w:trPr>
        <w:tc>
          <w:tcPr>
            <w:tcW w:w="8889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color w:val="000000"/>
                <w:sz w:val="24"/>
                <w:szCs w:val="24"/>
              </w:rPr>
            </w:pPr>
            <w:r>
              <w:rPr>
                <w:rFonts w:hint="eastAsia" w:eastAsia="方正书宋_GBK" w:cs="宋体"/>
                <w:color w:val="000000"/>
                <w:sz w:val="24"/>
                <w:szCs w:val="24"/>
              </w:rPr>
              <w:t>本人（单位）承诺：1</w:t>
            </w:r>
            <w:r>
              <w:rPr>
                <w:rFonts w:hint="eastAsia" w:eastAsia="方正书宋_GBK" w:cs="宋体"/>
                <w:sz w:val="24"/>
                <w:szCs w:val="24"/>
              </w:rPr>
              <w:t>．</w:t>
            </w:r>
            <w:r>
              <w:rPr>
                <w:rFonts w:hint="eastAsia" w:eastAsia="方正书宋_GBK" w:cs="宋体"/>
                <w:color w:val="000000"/>
                <w:sz w:val="24"/>
                <w:szCs w:val="24"/>
              </w:rPr>
              <w:t>获取政府信息后，不作任何炒作及随意扩大公开范围；2</w:t>
            </w:r>
            <w:r>
              <w:rPr>
                <w:rFonts w:hint="eastAsia" w:eastAsia="方正书宋_GBK" w:cs="宋体"/>
                <w:sz w:val="24"/>
                <w:szCs w:val="24"/>
              </w:rPr>
              <w:t>．</w:t>
            </w:r>
            <w:r>
              <w:rPr>
                <w:rFonts w:hint="eastAsia" w:eastAsia="方正书宋_GBK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eastAsia="方正书宋_GBK" w:cs="宋体"/>
                <w:color w:val="000000"/>
                <w:sz w:val="24"/>
                <w:szCs w:val="24"/>
              </w:rPr>
            </w:pPr>
            <w:r>
              <w:rPr>
                <w:rFonts w:hint="eastAsia" w:eastAsia="方正书宋_GBK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ind w:right="210" w:rightChars="100"/>
              <w:rPr>
                <w:rFonts w:hint="eastAsia" w:eastAsia="方正书宋_GBK" w:cs="宋体"/>
                <w:color w:val="000000"/>
                <w:sz w:val="24"/>
                <w:szCs w:val="24"/>
              </w:rPr>
            </w:pPr>
            <w:r>
              <w:rPr>
                <w:rFonts w:hint="eastAsia" w:eastAsia="方正书宋_GBK" w:cs="宋体"/>
                <w:color w:val="000000"/>
                <w:sz w:val="24"/>
                <w:szCs w:val="24"/>
              </w:rPr>
              <w:t xml:space="preserve">                                                       年     月     日</w:t>
            </w:r>
          </w:p>
        </w:tc>
      </w:tr>
    </w:tbl>
    <w:p>
      <w:pPr>
        <w:pStyle w:val="5"/>
        <w:spacing w:line="240" w:lineRule="exact"/>
        <w:ind w:firstLine="0"/>
        <w:rPr>
          <w:rFonts w:hint="eastAsia" w:eastAsia="方正楷体_GBK" w:cs="方正楷体_GBK"/>
          <w:snapToGrid/>
          <w:color w:val="000000"/>
          <w:kern w:val="2"/>
          <w:sz w:val="24"/>
          <w:szCs w:val="24"/>
        </w:rPr>
      </w:pPr>
      <w:r>
        <w:rPr>
          <w:rFonts w:hint="eastAsia" w:cs="方正黑体_GBK"/>
          <w:snapToGrid/>
          <w:color w:val="000000"/>
          <w:kern w:val="2"/>
          <w:sz w:val="24"/>
          <w:szCs w:val="24"/>
        </w:rPr>
        <w:t>注：</w:t>
      </w:r>
      <w:r>
        <w:rPr>
          <w:rFonts w:hint="eastAsia" w:eastAsia="方正书宋_GBK" w:cs="方正楷体_GBK"/>
          <w:snapToGrid/>
          <w:color w:val="000000"/>
          <w:kern w:val="2"/>
          <w:sz w:val="24"/>
          <w:szCs w:val="24"/>
        </w:rPr>
        <w:t>带*的为必填项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46"/>
    <w:rsid w:val="0040561E"/>
    <w:rsid w:val="00792043"/>
    <w:rsid w:val="00CC7646"/>
    <w:rsid w:val="3417542E"/>
    <w:rsid w:val="43F46B3A"/>
    <w:rsid w:val="6985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1711</Characters>
  <Lines>14</Lines>
  <Paragraphs>4</Paragraphs>
  <TotalTime>4</TotalTime>
  <ScaleCrop>false</ScaleCrop>
  <LinksUpToDate>false</LinksUpToDate>
  <CharactersWithSpaces>2007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2021-04-09T01:24:00Z</dcterms:created>
  <dc:creator>杨骏</dc:creator>
  <cp:lastModifiedBy>三少</cp:lastModifiedBy>
  <dcterms:modified xsi:type="dcterms:W3CDTF">2021-04-09T14:01:09Z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315134486_btnclosed</vt:lpwstr>
  </property>
</Properties>
</file>