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91" w:rsidRPr="006A5A8E" w:rsidRDefault="006A5A8E" w:rsidP="006A5A8E">
      <w:pPr>
        <w:spacing w:line="640" w:lineRule="exact"/>
        <w:jc w:val="center"/>
        <w:rPr>
          <w:rFonts w:ascii="方正小标宋_GBK" w:eastAsia="方正小标宋_GBK"/>
          <w:sz w:val="44"/>
          <w:szCs w:val="44"/>
        </w:rPr>
      </w:pPr>
      <w:r w:rsidRPr="00806666">
        <w:rPr>
          <w:rFonts w:ascii="方正小标宋_GBK" w:eastAsia="方正小标宋_GBK" w:hint="eastAsia"/>
          <w:spacing w:val="-8"/>
          <w:sz w:val="44"/>
          <w:szCs w:val="44"/>
        </w:rPr>
        <w:t>重庆市万盛</w:t>
      </w:r>
      <w:r w:rsidR="00806666" w:rsidRPr="00806666">
        <w:rPr>
          <w:rFonts w:ascii="方正小标宋_GBK" w:eastAsia="方正小标宋_GBK" w:hint="eastAsia"/>
          <w:spacing w:val="-8"/>
          <w:sz w:val="44"/>
          <w:szCs w:val="44"/>
        </w:rPr>
        <w:t>经济技术开发</w:t>
      </w:r>
      <w:r w:rsidRPr="00806666">
        <w:rPr>
          <w:rFonts w:ascii="方正小标宋_GBK" w:eastAsia="方正小标宋_GBK" w:hint="eastAsia"/>
          <w:spacing w:val="-8"/>
          <w:sz w:val="44"/>
          <w:szCs w:val="44"/>
        </w:rPr>
        <w:t>区市场监督管理局</w:t>
      </w:r>
      <w:r w:rsidR="003576AF">
        <w:rPr>
          <w:rFonts w:ascii="方正小标宋_GBK" w:eastAsia="方正小标宋_GBK" w:hint="eastAsia"/>
          <w:spacing w:val="-8"/>
          <w:sz w:val="44"/>
          <w:szCs w:val="44"/>
        </w:rPr>
        <w:t>2020年</w:t>
      </w:r>
      <w:r w:rsidRPr="006A5A8E">
        <w:rPr>
          <w:rFonts w:ascii="方正小标宋_GBK" w:eastAsia="方正小标宋_GBK" w:hint="eastAsia"/>
          <w:sz w:val="44"/>
          <w:szCs w:val="44"/>
        </w:rPr>
        <w:t>政府信息公开</w:t>
      </w:r>
      <w:r w:rsidR="003576AF">
        <w:rPr>
          <w:rFonts w:ascii="方正小标宋_GBK" w:eastAsia="方正小标宋_GBK" w:hint="eastAsia"/>
          <w:sz w:val="44"/>
          <w:szCs w:val="44"/>
        </w:rPr>
        <w:t>工作</w:t>
      </w:r>
      <w:r w:rsidRPr="006A5A8E">
        <w:rPr>
          <w:rFonts w:ascii="方正小标宋_GBK" w:eastAsia="方正小标宋_GBK" w:hint="eastAsia"/>
          <w:sz w:val="44"/>
          <w:szCs w:val="44"/>
        </w:rPr>
        <w:t>年度报告</w:t>
      </w:r>
    </w:p>
    <w:p w:rsidR="006A5A8E" w:rsidRDefault="006A5A8E">
      <w:pPr>
        <w:rPr>
          <w:rFonts w:ascii="方正仿宋_GBK" w:eastAsia="方正仿宋_GBK"/>
          <w:sz w:val="32"/>
          <w:szCs w:val="32"/>
        </w:rPr>
      </w:pPr>
    </w:p>
    <w:p w:rsidR="00553535" w:rsidRPr="00553535" w:rsidRDefault="00553535" w:rsidP="006A5A8E">
      <w:pPr>
        <w:spacing w:line="560" w:lineRule="exact"/>
        <w:ind w:firstLineChars="200" w:firstLine="640"/>
        <w:rPr>
          <w:rFonts w:ascii="方正黑体_GBK" w:eastAsia="方正黑体_GBK"/>
          <w:sz w:val="32"/>
          <w:szCs w:val="32"/>
        </w:rPr>
      </w:pPr>
      <w:r w:rsidRPr="00553535">
        <w:rPr>
          <w:rFonts w:ascii="方正黑体_GBK" w:eastAsia="方正黑体_GBK" w:hint="eastAsia"/>
          <w:sz w:val="32"/>
          <w:szCs w:val="32"/>
        </w:rPr>
        <w:t>一、总体情况</w:t>
      </w:r>
    </w:p>
    <w:p w:rsidR="006A5A8E" w:rsidRDefault="003576AF" w:rsidP="006A5A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2020年</w:t>
      </w:r>
      <w:r w:rsidR="006A5A8E">
        <w:rPr>
          <w:rFonts w:ascii="方正仿宋_GBK" w:eastAsia="方正仿宋_GBK" w:hint="eastAsia"/>
          <w:sz w:val="32"/>
          <w:szCs w:val="32"/>
        </w:rPr>
        <w:t>，万盛经开区市场监管局严格按照</w:t>
      </w:r>
      <w:r w:rsidR="006A5A8E" w:rsidRPr="006A5A8E">
        <w:rPr>
          <w:rFonts w:ascii="方正仿宋_GBK" w:eastAsia="方正仿宋_GBK" w:hint="eastAsia"/>
          <w:sz w:val="32"/>
          <w:szCs w:val="32"/>
        </w:rPr>
        <w:t>《中华人民共和国政府信息公开条例》</w:t>
      </w:r>
      <w:r w:rsidR="006A5A8E">
        <w:rPr>
          <w:rFonts w:ascii="方正仿宋_GBK" w:eastAsia="方正仿宋_GBK" w:hint="eastAsia"/>
          <w:sz w:val="32"/>
          <w:szCs w:val="32"/>
        </w:rPr>
        <w:t>、重庆市市场监管局《</w:t>
      </w:r>
      <w:r w:rsidR="006A5A8E" w:rsidRPr="006A5A8E">
        <w:rPr>
          <w:rFonts w:ascii="方正仿宋_GBK" w:eastAsia="方正仿宋_GBK" w:hint="eastAsia"/>
          <w:sz w:val="32"/>
          <w:szCs w:val="32"/>
        </w:rPr>
        <w:t>关于印发政府信息公开工作暂行办法的通知</w:t>
      </w:r>
      <w:r w:rsidR="006A5A8E">
        <w:rPr>
          <w:rFonts w:ascii="方正仿宋_GBK" w:eastAsia="方正仿宋_GBK" w:hint="eastAsia"/>
          <w:sz w:val="32"/>
          <w:szCs w:val="32"/>
        </w:rPr>
        <w:t>》（</w:t>
      </w:r>
      <w:r w:rsidR="006A5A8E" w:rsidRPr="006A5A8E">
        <w:rPr>
          <w:rFonts w:ascii="方正仿宋_GBK" w:eastAsia="方正仿宋_GBK" w:hint="eastAsia"/>
          <w:sz w:val="32"/>
          <w:szCs w:val="32"/>
        </w:rPr>
        <w:t>渝市监发〔</w:t>
      </w:r>
      <w:r w:rsidR="006A5A8E" w:rsidRPr="006A5A8E">
        <w:rPr>
          <w:rFonts w:ascii="方正仿宋_GBK" w:eastAsia="方正仿宋_GBK"/>
          <w:sz w:val="32"/>
          <w:szCs w:val="32"/>
        </w:rPr>
        <w:t>2019</w:t>
      </w:r>
      <w:r w:rsidR="006A5A8E" w:rsidRPr="006A5A8E">
        <w:rPr>
          <w:rFonts w:ascii="方正仿宋_GBK" w:eastAsia="方正仿宋_GBK" w:hint="eastAsia"/>
          <w:sz w:val="32"/>
          <w:szCs w:val="32"/>
        </w:rPr>
        <w:t>〕</w:t>
      </w:r>
      <w:r w:rsidR="006A5A8E" w:rsidRPr="006A5A8E">
        <w:rPr>
          <w:rFonts w:ascii="方正仿宋_GBK" w:eastAsia="方正仿宋_GBK"/>
          <w:sz w:val="32"/>
          <w:szCs w:val="32"/>
        </w:rPr>
        <w:t>44</w:t>
      </w:r>
      <w:r w:rsidR="006A5A8E" w:rsidRPr="006A5A8E">
        <w:rPr>
          <w:rFonts w:ascii="方正仿宋_GBK" w:eastAsia="方正仿宋_GBK" w:hint="eastAsia"/>
          <w:sz w:val="32"/>
          <w:szCs w:val="32"/>
        </w:rPr>
        <w:t>号</w:t>
      </w:r>
      <w:r w:rsidR="006A5A8E">
        <w:rPr>
          <w:rFonts w:ascii="方正仿宋_GBK" w:eastAsia="方正仿宋_GBK" w:hint="eastAsia"/>
          <w:sz w:val="32"/>
          <w:szCs w:val="32"/>
        </w:rPr>
        <w:t>）</w:t>
      </w:r>
      <w:r>
        <w:rPr>
          <w:rFonts w:ascii="方正仿宋_GBK" w:eastAsia="方正仿宋_GBK" w:hint="eastAsia"/>
          <w:sz w:val="32"/>
          <w:szCs w:val="32"/>
        </w:rPr>
        <w:t>文件</w:t>
      </w:r>
      <w:r w:rsidR="006A5A8E">
        <w:rPr>
          <w:rFonts w:ascii="方正仿宋_GBK" w:eastAsia="方正仿宋_GBK" w:hint="eastAsia"/>
          <w:sz w:val="32"/>
          <w:szCs w:val="32"/>
        </w:rPr>
        <w:t>精神以及市局、万盛经开区党工委、管委会相关要求，</w:t>
      </w:r>
      <w:r w:rsidR="00553535">
        <w:rPr>
          <w:rFonts w:ascii="方正仿宋_GBK" w:eastAsia="方正仿宋_GBK" w:hint="eastAsia"/>
          <w:sz w:val="32"/>
          <w:szCs w:val="32"/>
        </w:rPr>
        <w:t>加大工作力度，积极推进政府信息公开制度化、规范化，</w:t>
      </w:r>
      <w:r w:rsidR="00512E61">
        <w:rPr>
          <w:rFonts w:ascii="方正仿宋_GBK" w:eastAsia="方正仿宋_GBK" w:hint="eastAsia"/>
          <w:sz w:val="32"/>
          <w:szCs w:val="32"/>
        </w:rPr>
        <w:t>切实加强政府信息公开工作。</w:t>
      </w:r>
    </w:p>
    <w:p w:rsidR="00512E61" w:rsidRDefault="00512E61" w:rsidP="00512E61">
      <w:pPr>
        <w:spacing w:line="560" w:lineRule="exact"/>
        <w:ind w:firstLineChars="200" w:firstLine="640"/>
        <w:rPr>
          <w:rFonts w:ascii="方正仿宋_GBK" w:eastAsia="方正仿宋_GBK"/>
          <w:sz w:val="32"/>
          <w:szCs w:val="32"/>
        </w:rPr>
      </w:pPr>
      <w:r w:rsidRPr="009542E5">
        <w:rPr>
          <w:rFonts w:ascii="方正楷体_GBK" w:eastAsia="方正楷体_GBK" w:hint="eastAsia"/>
          <w:sz w:val="32"/>
          <w:szCs w:val="32"/>
        </w:rPr>
        <w:t>（一）组织领导</w:t>
      </w:r>
      <w:r w:rsidR="009542E5">
        <w:rPr>
          <w:rFonts w:ascii="方正楷体_GBK" w:eastAsia="方正楷体_GBK" w:hint="eastAsia"/>
          <w:sz w:val="32"/>
          <w:szCs w:val="32"/>
        </w:rPr>
        <w:t>、</w:t>
      </w:r>
      <w:r w:rsidRPr="009542E5">
        <w:rPr>
          <w:rFonts w:ascii="方正楷体_GBK" w:eastAsia="方正楷体_GBK" w:hint="eastAsia"/>
          <w:sz w:val="32"/>
          <w:szCs w:val="32"/>
        </w:rPr>
        <w:t>责任落实</w:t>
      </w:r>
      <w:r w:rsidR="009542E5">
        <w:rPr>
          <w:rFonts w:ascii="方正楷体_GBK" w:eastAsia="方正楷体_GBK" w:hint="eastAsia"/>
          <w:sz w:val="32"/>
          <w:szCs w:val="32"/>
        </w:rPr>
        <w:t>情况</w:t>
      </w:r>
      <w:r w:rsidRPr="009542E5">
        <w:rPr>
          <w:rFonts w:ascii="方正楷体_GBK" w:eastAsia="方正楷体_GBK" w:hint="eastAsia"/>
          <w:sz w:val="32"/>
          <w:szCs w:val="32"/>
        </w:rPr>
        <w:t>。</w:t>
      </w:r>
      <w:r>
        <w:rPr>
          <w:rFonts w:ascii="方正仿宋_GBK" w:eastAsia="方正仿宋_GBK" w:hint="eastAsia"/>
          <w:sz w:val="32"/>
          <w:szCs w:val="32"/>
        </w:rPr>
        <w:t>区局高度重视政府信息公开工作，</w:t>
      </w:r>
      <w:r w:rsidR="009542E5">
        <w:rPr>
          <w:rFonts w:ascii="方正仿宋_GBK" w:eastAsia="方正仿宋_GBK" w:hint="eastAsia"/>
          <w:sz w:val="32"/>
          <w:szCs w:val="32"/>
        </w:rPr>
        <w:t>完善体制机制，</w:t>
      </w:r>
      <w:r>
        <w:rPr>
          <w:rFonts w:ascii="方正仿宋_GBK" w:eastAsia="方正仿宋_GBK" w:hint="eastAsia"/>
          <w:sz w:val="32"/>
          <w:szCs w:val="32"/>
        </w:rPr>
        <w:t>明确责任领导、责任科室及具体工作人员，</w:t>
      </w:r>
      <w:r w:rsidR="001B1E3F">
        <w:rPr>
          <w:rFonts w:ascii="方正仿宋_GBK" w:eastAsia="方正仿宋_GBK" w:hint="eastAsia"/>
          <w:sz w:val="32"/>
          <w:szCs w:val="32"/>
        </w:rPr>
        <w:t>办公室</w:t>
      </w:r>
      <w:r w:rsidR="009542E5">
        <w:rPr>
          <w:rFonts w:ascii="方正仿宋_GBK" w:eastAsia="方正仿宋_GBK" w:hint="eastAsia"/>
          <w:sz w:val="32"/>
          <w:szCs w:val="32"/>
        </w:rPr>
        <w:t>负责区局政府信息公开日常工作，包括对拟公开的政府信息进行保密审查等，</w:t>
      </w:r>
      <w:r>
        <w:rPr>
          <w:rFonts w:ascii="方正仿宋_GBK" w:eastAsia="方正仿宋_GBK" w:hint="eastAsia"/>
          <w:sz w:val="32"/>
          <w:szCs w:val="32"/>
        </w:rPr>
        <w:t>各业务科室按照岗位职能</w:t>
      </w:r>
      <w:r w:rsidR="00DD2AA5">
        <w:rPr>
          <w:rFonts w:ascii="方正仿宋_GBK" w:eastAsia="方正仿宋_GBK" w:hint="eastAsia"/>
          <w:sz w:val="32"/>
          <w:szCs w:val="32"/>
        </w:rPr>
        <w:t>公开、更新政府信息，</w:t>
      </w:r>
      <w:r>
        <w:rPr>
          <w:rFonts w:ascii="方正仿宋_GBK" w:eastAsia="方正仿宋_GBK" w:hint="eastAsia"/>
          <w:sz w:val="32"/>
          <w:szCs w:val="32"/>
        </w:rPr>
        <w:t>落实政府信息公开</w:t>
      </w:r>
      <w:r w:rsidR="009542E5">
        <w:rPr>
          <w:rFonts w:ascii="方正仿宋_GBK" w:eastAsia="方正仿宋_GBK" w:hint="eastAsia"/>
          <w:sz w:val="32"/>
          <w:szCs w:val="32"/>
        </w:rPr>
        <w:t>责任。</w:t>
      </w:r>
    </w:p>
    <w:p w:rsidR="009542E5" w:rsidRPr="000F1B03" w:rsidRDefault="009542E5" w:rsidP="000F1B03">
      <w:pPr>
        <w:spacing w:line="560" w:lineRule="exact"/>
        <w:ind w:firstLineChars="200" w:firstLine="640"/>
        <w:rPr>
          <w:rFonts w:ascii="方正仿宋_GBK" w:eastAsia="方正仿宋_GBK"/>
          <w:color w:val="FF0000"/>
          <w:sz w:val="32"/>
          <w:szCs w:val="32"/>
        </w:rPr>
      </w:pPr>
      <w:r w:rsidRPr="00446A2B">
        <w:rPr>
          <w:rFonts w:ascii="方正楷体_GBK" w:eastAsia="方正楷体_GBK" w:hint="eastAsia"/>
          <w:sz w:val="32"/>
          <w:szCs w:val="32"/>
        </w:rPr>
        <w:t>（二）主动公开情况。</w:t>
      </w:r>
      <w:r>
        <w:rPr>
          <w:rFonts w:ascii="方正仿宋_GBK" w:eastAsia="方正仿宋_GBK" w:hint="eastAsia"/>
          <w:sz w:val="32"/>
          <w:szCs w:val="32"/>
        </w:rPr>
        <w:t>20</w:t>
      </w:r>
      <w:r w:rsidR="001B1E3F">
        <w:rPr>
          <w:rFonts w:ascii="方正仿宋_GBK" w:eastAsia="方正仿宋_GBK" w:hint="eastAsia"/>
          <w:sz w:val="32"/>
          <w:szCs w:val="32"/>
        </w:rPr>
        <w:t>20</w:t>
      </w:r>
      <w:r>
        <w:rPr>
          <w:rFonts w:ascii="方正仿宋_GBK" w:eastAsia="方正仿宋_GBK" w:hint="eastAsia"/>
          <w:sz w:val="32"/>
          <w:szCs w:val="32"/>
        </w:rPr>
        <w:t>年，区局共主动</w:t>
      </w:r>
      <w:r w:rsidRPr="00692E9F">
        <w:rPr>
          <w:rFonts w:ascii="方正仿宋_GBK" w:eastAsia="方正仿宋_GBK" w:hint="eastAsia"/>
          <w:sz w:val="32"/>
          <w:szCs w:val="32"/>
        </w:rPr>
        <w:t>公开政府信息</w:t>
      </w:r>
      <w:r w:rsidR="00FF2E0D">
        <w:rPr>
          <w:rFonts w:ascii="方正仿宋_GBK" w:eastAsia="方正仿宋_GBK" w:hint="eastAsia"/>
          <w:sz w:val="32"/>
          <w:szCs w:val="32"/>
        </w:rPr>
        <w:t>9836</w:t>
      </w:r>
      <w:r w:rsidR="00446A2B" w:rsidRPr="00692E9F">
        <w:rPr>
          <w:rFonts w:ascii="方正仿宋_GBK" w:eastAsia="方正仿宋_GBK" w:hint="eastAsia"/>
          <w:sz w:val="32"/>
          <w:szCs w:val="32"/>
        </w:rPr>
        <w:t>条，其中</w:t>
      </w:r>
      <w:r w:rsidR="00CC0132" w:rsidRPr="00692E9F">
        <w:rPr>
          <w:rFonts w:ascii="方正仿宋_GBK" w:eastAsia="方正仿宋_GBK" w:hint="eastAsia"/>
          <w:sz w:val="32"/>
          <w:szCs w:val="32"/>
        </w:rPr>
        <w:t>，</w:t>
      </w:r>
      <w:r w:rsidR="007B3AEE" w:rsidRPr="005D4E14">
        <w:rPr>
          <w:rFonts w:ascii="方正仿宋_GBK" w:eastAsia="方正仿宋_GBK" w:hAnsi="宋体" w:cs="方正仿宋_GBK" w:hint="eastAsia"/>
          <w:color w:val="333333"/>
          <w:kern w:val="0"/>
          <w:sz w:val="32"/>
          <w:szCs w:val="32"/>
        </w:rPr>
        <w:t>通过万盛经开区政府公开平台公示药品经营许可信息</w:t>
      </w:r>
      <w:r w:rsidR="007B3AEE" w:rsidRPr="005D4E14">
        <w:rPr>
          <w:rFonts w:ascii="方正仿宋_GBK" w:eastAsia="方正仿宋_GBK" w:hAnsi="宋体" w:cs="方正仿宋_GBK"/>
          <w:color w:val="333333"/>
          <w:kern w:val="0"/>
          <w:sz w:val="32"/>
          <w:szCs w:val="32"/>
        </w:rPr>
        <w:t>97</w:t>
      </w:r>
      <w:r w:rsidR="007B3AEE" w:rsidRPr="005D4E14">
        <w:rPr>
          <w:rFonts w:ascii="方正仿宋_GBK" w:eastAsia="方正仿宋_GBK" w:hAnsi="宋体" w:cs="方正仿宋_GBK" w:hint="eastAsia"/>
          <w:color w:val="333333"/>
          <w:kern w:val="0"/>
          <w:sz w:val="32"/>
          <w:szCs w:val="32"/>
        </w:rPr>
        <w:t>条</w:t>
      </w:r>
      <w:r w:rsidR="00533CB1">
        <w:rPr>
          <w:rFonts w:ascii="方正仿宋_GBK" w:eastAsia="方正仿宋_GBK" w:hAnsi="宋体" w:cs="方正仿宋_GBK" w:hint="eastAsia"/>
          <w:color w:val="333333"/>
          <w:kern w:val="0"/>
          <w:sz w:val="32"/>
          <w:szCs w:val="32"/>
        </w:rPr>
        <w:t>;</w:t>
      </w:r>
      <w:r w:rsidR="007B3AEE" w:rsidRPr="005D4E14">
        <w:rPr>
          <w:rFonts w:ascii="方正仿宋_GBK" w:eastAsia="方正仿宋_GBK" w:hAnsi="宋体" w:cs="方正仿宋_GBK" w:hint="eastAsia"/>
          <w:color w:val="333333"/>
          <w:kern w:val="0"/>
          <w:sz w:val="32"/>
          <w:szCs w:val="32"/>
        </w:rPr>
        <w:t>通过国家药监局网站公示三类医疗器械经营许可信息</w:t>
      </w:r>
      <w:r w:rsidR="007B3AEE" w:rsidRPr="005D4E14">
        <w:rPr>
          <w:rFonts w:ascii="方正仿宋_GBK" w:eastAsia="方正仿宋_GBK" w:hAnsi="宋体" w:cs="方正仿宋_GBK"/>
          <w:color w:val="333333"/>
          <w:kern w:val="0"/>
          <w:sz w:val="32"/>
          <w:szCs w:val="32"/>
        </w:rPr>
        <w:t>20</w:t>
      </w:r>
      <w:r w:rsidR="007B3AEE" w:rsidRPr="005D4E14">
        <w:rPr>
          <w:rFonts w:ascii="方正仿宋_GBK" w:eastAsia="方正仿宋_GBK" w:hAnsi="宋体" w:cs="方正仿宋_GBK" w:hint="eastAsia"/>
          <w:color w:val="333333"/>
          <w:kern w:val="0"/>
          <w:sz w:val="32"/>
          <w:szCs w:val="32"/>
        </w:rPr>
        <w:t>条</w:t>
      </w:r>
      <w:r w:rsidR="00533CB1">
        <w:rPr>
          <w:rFonts w:ascii="方正仿宋_GBK" w:eastAsia="方正仿宋_GBK" w:hAnsi="宋体" w:cs="方正仿宋_GBK" w:hint="eastAsia"/>
          <w:color w:val="333333"/>
          <w:kern w:val="0"/>
          <w:sz w:val="32"/>
          <w:szCs w:val="32"/>
        </w:rPr>
        <w:t>;</w:t>
      </w:r>
      <w:r w:rsidR="001C23FE" w:rsidRPr="005D4E14">
        <w:rPr>
          <w:rFonts w:ascii="方正仿宋_GBK" w:eastAsia="方正仿宋_GBK" w:hAnsi="宋体" w:cs="方正仿宋_GBK" w:hint="eastAsia"/>
          <w:color w:val="333333"/>
          <w:kern w:val="0"/>
          <w:sz w:val="32"/>
          <w:szCs w:val="32"/>
        </w:rPr>
        <w:t>通过市局数据抓取到全国食品经营许可社会公众查询网上公示食品经营许可信息</w:t>
      </w:r>
      <w:r w:rsidR="001C23FE" w:rsidRPr="005D4E14">
        <w:rPr>
          <w:rFonts w:ascii="方正仿宋_GBK" w:eastAsia="方正仿宋_GBK" w:hAnsi="宋体" w:cs="方正仿宋_GBK"/>
          <w:color w:val="333333"/>
          <w:kern w:val="0"/>
          <w:sz w:val="32"/>
          <w:szCs w:val="32"/>
        </w:rPr>
        <w:t>1460</w:t>
      </w:r>
      <w:r w:rsidR="001C23FE" w:rsidRPr="005D4E14">
        <w:rPr>
          <w:rFonts w:ascii="方正仿宋_GBK" w:eastAsia="方正仿宋_GBK" w:hAnsi="宋体" w:cs="方正仿宋_GBK" w:hint="eastAsia"/>
          <w:color w:val="333333"/>
          <w:kern w:val="0"/>
          <w:sz w:val="32"/>
          <w:szCs w:val="32"/>
        </w:rPr>
        <w:t>条</w:t>
      </w:r>
      <w:r w:rsidR="00533CB1">
        <w:rPr>
          <w:rFonts w:ascii="方正仿宋_GBK" w:eastAsia="方正仿宋_GBK" w:hAnsi="宋体" w:cs="方正仿宋_GBK" w:hint="eastAsia"/>
          <w:color w:val="333333"/>
          <w:kern w:val="0"/>
          <w:sz w:val="32"/>
          <w:szCs w:val="32"/>
        </w:rPr>
        <w:t>;</w:t>
      </w:r>
      <w:r w:rsidR="001C23FE" w:rsidRPr="005D4E14">
        <w:rPr>
          <w:rFonts w:ascii="方正仿宋_GBK" w:eastAsia="方正仿宋_GBK" w:hAnsi="宋体" w:cs="方正仿宋_GBK" w:hint="eastAsia"/>
          <w:color w:val="333333"/>
          <w:kern w:val="0"/>
          <w:sz w:val="32"/>
          <w:szCs w:val="32"/>
        </w:rPr>
        <w:t>通过市局抓取数据到国家企业信用信息公示系统，公开各类市场主体营业执照注册登记信息</w:t>
      </w:r>
      <w:r w:rsidR="001C23FE" w:rsidRPr="005D4E14">
        <w:rPr>
          <w:rFonts w:ascii="方正仿宋_GBK" w:eastAsia="方正仿宋_GBK" w:hAnsi="宋体" w:cs="方正仿宋_GBK"/>
          <w:color w:val="333333"/>
          <w:kern w:val="0"/>
          <w:sz w:val="32"/>
          <w:szCs w:val="32"/>
        </w:rPr>
        <w:t>7877</w:t>
      </w:r>
      <w:r w:rsidR="001C23FE" w:rsidRPr="005D4E14">
        <w:rPr>
          <w:rFonts w:ascii="方正仿宋_GBK" w:eastAsia="方正仿宋_GBK" w:hAnsi="宋体" w:cs="方正仿宋_GBK" w:hint="eastAsia"/>
          <w:color w:val="333333"/>
          <w:kern w:val="0"/>
          <w:sz w:val="32"/>
          <w:szCs w:val="32"/>
        </w:rPr>
        <w:t>条</w:t>
      </w:r>
      <w:r w:rsidR="00446A2B" w:rsidRPr="00A94FB0">
        <w:rPr>
          <w:rFonts w:ascii="方正仿宋_GBK" w:eastAsia="方正仿宋_GBK" w:hint="eastAsia"/>
          <w:sz w:val="32"/>
          <w:szCs w:val="32"/>
        </w:rPr>
        <w:t>；</w:t>
      </w:r>
      <w:r w:rsidR="000508D7" w:rsidRPr="000508D7">
        <w:rPr>
          <w:rFonts w:ascii="方正仿宋_GBK" w:eastAsia="方正仿宋_GBK" w:hint="eastAsia"/>
          <w:sz w:val="32"/>
          <w:szCs w:val="32"/>
        </w:rPr>
        <w:t>通过市局抓取数据到国家企业信用信息公示系统，</w:t>
      </w:r>
      <w:r w:rsidR="000F1B03">
        <w:rPr>
          <w:rFonts w:ascii="方正仿宋_GBK" w:eastAsia="方正仿宋_GBK" w:hint="eastAsia"/>
          <w:sz w:val="32"/>
          <w:szCs w:val="32"/>
        </w:rPr>
        <w:t>公开</w:t>
      </w:r>
      <w:r w:rsidR="00446A2B" w:rsidRPr="00260CEB">
        <w:rPr>
          <w:rFonts w:ascii="方正仿宋_GBK" w:eastAsia="方正仿宋_GBK" w:hint="eastAsia"/>
          <w:sz w:val="32"/>
          <w:szCs w:val="32"/>
        </w:rPr>
        <w:t>行政处罚</w:t>
      </w:r>
      <w:r w:rsidR="000F1B03" w:rsidRPr="00260CEB">
        <w:rPr>
          <w:rFonts w:ascii="方正仿宋_GBK" w:eastAsia="方正仿宋_GBK" w:hint="eastAsia"/>
          <w:sz w:val="32"/>
          <w:szCs w:val="32"/>
        </w:rPr>
        <w:t>377</w:t>
      </w:r>
      <w:r w:rsidR="00446A2B" w:rsidRPr="00260CEB">
        <w:rPr>
          <w:rFonts w:ascii="方正仿宋_GBK" w:eastAsia="方正仿宋_GBK" w:hint="eastAsia"/>
          <w:sz w:val="32"/>
          <w:szCs w:val="32"/>
        </w:rPr>
        <w:t>条</w:t>
      </w:r>
      <w:r w:rsidR="00D675AC" w:rsidRPr="00260CEB">
        <w:rPr>
          <w:rFonts w:ascii="方正仿宋_GBK" w:eastAsia="方正仿宋_GBK" w:hint="eastAsia"/>
          <w:sz w:val="32"/>
          <w:szCs w:val="32"/>
        </w:rPr>
        <w:t>；通过重庆市政府采购网公示政府集中采购</w:t>
      </w:r>
      <w:r w:rsidR="00BB4DDD" w:rsidRPr="00260CEB">
        <w:rPr>
          <w:rFonts w:ascii="方正仿宋_GBK" w:eastAsia="方正仿宋_GBK" w:hint="eastAsia"/>
          <w:sz w:val="32"/>
          <w:szCs w:val="32"/>
        </w:rPr>
        <w:t>5</w:t>
      </w:r>
      <w:r w:rsidR="00D675AC" w:rsidRPr="00260CEB">
        <w:rPr>
          <w:rFonts w:ascii="方正仿宋_GBK" w:eastAsia="方正仿宋_GBK" w:hint="eastAsia"/>
          <w:sz w:val="32"/>
          <w:szCs w:val="32"/>
        </w:rPr>
        <w:t>条</w:t>
      </w:r>
      <w:r w:rsidR="00446A2B" w:rsidRPr="00260CEB">
        <w:rPr>
          <w:rFonts w:ascii="方正仿宋_GBK" w:eastAsia="方正仿宋_GBK" w:hint="eastAsia"/>
          <w:sz w:val="32"/>
          <w:szCs w:val="32"/>
        </w:rPr>
        <w:t>。</w:t>
      </w:r>
    </w:p>
    <w:p w:rsidR="00446A2B" w:rsidRDefault="00446A2B" w:rsidP="00512E61">
      <w:pPr>
        <w:spacing w:line="560" w:lineRule="exact"/>
        <w:ind w:firstLineChars="200" w:firstLine="640"/>
        <w:rPr>
          <w:rFonts w:ascii="方正仿宋_GBK" w:eastAsia="方正仿宋_GBK"/>
          <w:sz w:val="32"/>
          <w:szCs w:val="32"/>
        </w:rPr>
      </w:pPr>
      <w:r w:rsidRPr="00446A2B">
        <w:rPr>
          <w:rFonts w:ascii="方正楷体_GBK" w:eastAsia="方正楷体_GBK" w:hint="eastAsia"/>
          <w:sz w:val="32"/>
          <w:szCs w:val="32"/>
        </w:rPr>
        <w:lastRenderedPageBreak/>
        <w:t>（三）依申请公开情况。</w:t>
      </w:r>
      <w:r>
        <w:rPr>
          <w:rFonts w:ascii="方正仿宋_GBK" w:eastAsia="方正仿宋_GBK" w:hint="eastAsia"/>
          <w:sz w:val="32"/>
          <w:szCs w:val="32"/>
        </w:rPr>
        <w:t>区局严格按照重庆市市场监管局《</w:t>
      </w:r>
      <w:r w:rsidRPr="006A5A8E">
        <w:rPr>
          <w:rFonts w:ascii="方正仿宋_GBK" w:eastAsia="方正仿宋_GBK" w:hint="eastAsia"/>
          <w:sz w:val="32"/>
          <w:szCs w:val="32"/>
        </w:rPr>
        <w:t>关于印发政府信息公开工作暂行办法的通知</w:t>
      </w:r>
      <w:r>
        <w:rPr>
          <w:rFonts w:ascii="方正仿宋_GBK" w:eastAsia="方正仿宋_GBK" w:hint="eastAsia"/>
          <w:sz w:val="32"/>
          <w:szCs w:val="32"/>
        </w:rPr>
        <w:t>》（</w:t>
      </w:r>
      <w:r w:rsidRPr="006A5A8E">
        <w:rPr>
          <w:rFonts w:ascii="方正仿宋_GBK" w:eastAsia="方正仿宋_GBK" w:hint="eastAsia"/>
          <w:sz w:val="32"/>
          <w:szCs w:val="32"/>
        </w:rPr>
        <w:t>渝市监发〔</w:t>
      </w:r>
      <w:r w:rsidRPr="006A5A8E">
        <w:rPr>
          <w:rFonts w:ascii="方正仿宋_GBK" w:eastAsia="方正仿宋_GBK"/>
          <w:sz w:val="32"/>
          <w:szCs w:val="32"/>
        </w:rPr>
        <w:t>2019</w:t>
      </w:r>
      <w:r w:rsidRPr="006A5A8E">
        <w:rPr>
          <w:rFonts w:ascii="方正仿宋_GBK" w:eastAsia="方正仿宋_GBK" w:hint="eastAsia"/>
          <w:sz w:val="32"/>
          <w:szCs w:val="32"/>
        </w:rPr>
        <w:t>〕</w:t>
      </w:r>
      <w:r w:rsidRPr="006A5A8E">
        <w:rPr>
          <w:rFonts w:ascii="方正仿宋_GBK" w:eastAsia="方正仿宋_GBK"/>
          <w:sz w:val="32"/>
          <w:szCs w:val="32"/>
        </w:rPr>
        <w:t>44</w:t>
      </w:r>
      <w:r w:rsidRPr="006A5A8E">
        <w:rPr>
          <w:rFonts w:ascii="方正仿宋_GBK" w:eastAsia="方正仿宋_GBK" w:hint="eastAsia"/>
          <w:sz w:val="32"/>
          <w:szCs w:val="32"/>
        </w:rPr>
        <w:t>号</w:t>
      </w:r>
      <w:r>
        <w:rPr>
          <w:rFonts w:ascii="方正仿宋_GBK" w:eastAsia="方正仿宋_GBK" w:hint="eastAsia"/>
          <w:sz w:val="32"/>
          <w:szCs w:val="32"/>
        </w:rPr>
        <w:t>）文件要求</w:t>
      </w:r>
      <w:r w:rsidR="00AA53C8">
        <w:rPr>
          <w:rFonts w:ascii="方正仿宋_GBK" w:eastAsia="方正仿宋_GBK" w:hint="eastAsia"/>
          <w:sz w:val="32"/>
          <w:szCs w:val="32"/>
        </w:rPr>
        <w:t>及经开区党工委管委会相关要求</w:t>
      </w:r>
      <w:r>
        <w:rPr>
          <w:rFonts w:ascii="方正仿宋_GBK" w:eastAsia="方正仿宋_GBK" w:hint="eastAsia"/>
          <w:sz w:val="32"/>
          <w:szCs w:val="32"/>
        </w:rPr>
        <w:t>开展依申请公开情况工作，全年未收到任何单位和个人的公开申请。</w:t>
      </w:r>
    </w:p>
    <w:p w:rsidR="00446A2B" w:rsidRDefault="00446A2B" w:rsidP="00512E61">
      <w:pPr>
        <w:spacing w:line="560" w:lineRule="exact"/>
        <w:ind w:firstLineChars="200" w:firstLine="640"/>
        <w:rPr>
          <w:rFonts w:ascii="方正仿宋_GBK" w:eastAsia="方正仿宋_GBK"/>
          <w:sz w:val="32"/>
          <w:szCs w:val="32"/>
        </w:rPr>
      </w:pPr>
      <w:r w:rsidRPr="00F76219">
        <w:rPr>
          <w:rFonts w:ascii="方正楷体_GBK" w:eastAsia="方正楷体_GBK" w:hint="eastAsia"/>
          <w:sz w:val="32"/>
          <w:szCs w:val="32"/>
        </w:rPr>
        <w:t>（四）政府信息管理情况。</w:t>
      </w:r>
      <w:r w:rsidR="00F76219">
        <w:rPr>
          <w:rFonts w:ascii="方正仿宋_GBK" w:eastAsia="方正仿宋_GBK" w:hint="eastAsia"/>
          <w:sz w:val="32"/>
          <w:szCs w:val="32"/>
        </w:rPr>
        <w:t>完善管理、审查制度，制定审查程序，凡需要公开的政府信息，由各科室明确公开属性，严格遵守保密纪律，</w:t>
      </w:r>
      <w:r w:rsidR="0038205D">
        <w:rPr>
          <w:rFonts w:ascii="方正仿宋_GBK" w:eastAsia="方正仿宋_GBK" w:hint="eastAsia"/>
          <w:sz w:val="32"/>
          <w:szCs w:val="32"/>
        </w:rPr>
        <w:t>按照“三审三核”制度</w:t>
      </w:r>
      <w:r w:rsidR="00F76219">
        <w:rPr>
          <w:rFonts w:ascii="方正仿宋_GBK" w:eastAsia="方正仿宋_GBK" w:hint="eastAsia"/>
          <w:sz w:val="32"/>
          <w:szCs w:val="32"/>
        </w:rPr>
        <w:t>层层把关，及时、准确公开政府信息，全年未发生任何泄密和违纪违规事件。</w:t>
      </w:r>
    </w:p>
    <w:p w:rsidR="00F76219" w:rsidRDefault="00F76219" w:rsidP="002849BE">
      <w:pPr>
        <w:spacing w:line="560" w:lineRule="exact"/>
        <w:ind w:firstLineChars="200" w:firstLine="640"/>
        <w:rPr>
          <w:rFonts w:ascii="方正仿宋_GBK" w:eastAsia="方正仿宋_GBK"/>
          <w:sz w:val="32"/>
          <w:szCs w:val="32"/>
        </w:rPr>
      </w:pPr>
      <w:r w:rsidRPr="002849BE">
        <w:rPr>
          <w:rFonts w:ascii="方正楷体_GBK" w:eastAsia="方正楷体_GBK" w:hint="eastAsia"/>
          <w:sz w:val="32"/>
          <w:szCs w:val="32"/>
        </w:rPr>
        <w:t>（五）平台建设情况。</w:t>
      </w:r>
      <w:r w:rsidR="00975BB1">
        <w:rPr>
          <w:rFonts w:ascii="方正仿宋_GBK" w:eastAsia="方正仿宋_GBK" w:hint="eastAsia"/>
          <w:sz w:val="32"/>
          <w:szCs w:val="32"/>
        </w:rPr>
        <w:t>充分利用万盛经开区政府公开平台</w:t>
      </w:r>
      <w:r>
        <w:rPr>
          <w:rFonts w:ascii="方正仿宋_GBK" w:eastAsia="方正仿宋_GBK" w:hint="eastAsia"/>
          <w:sz w:val="32"/>
          <w:szCs w:val="32"/>
        </w:rPr>
        <w:t>、国家企业信用信息公示系统等网络平台，</w:t>
      </w:r>
      <w:r w:rsidR="00261538">
        <w:rPr>
          <w:rFonts w:ascii="方正仿宋_GBK" w:eastAsia="方正仿宋_GBK" w:hint="eastAsia"/>
          <w:sz w:val="32"/>
          <w:szCs w:val="32"/>
        </w:rPr>
        <w:t>万盛日报、</w:t>
      </w:r>
      <w:r>
        <w:rPr>
          <w:rFonts w:ascii="方正仿宋_GBK" w:eastAsia="方正仿宋_GBK" w:hint="eastAsia"/>
          <w:sz w:val="32"/>
          <w:szCs w:val="32"/>
        </w:rPr>
        <w:t>万盛市场监管微信公众号以及党政宣传栏、登记窗口等及时发布相关政策法规和工作开展情况等信息。围绕区局重点工作深入开展宣传工作，今年以来，</w:t>
      </w:r>
      <w:r w:rsidR="002849BE">
        <w:rPr>
          <w:rFonts w:ascii="方正仿宋_GBK" w:eastAsia="方正仿宋_GBK" w:hint="eastAsia"/>
          <w:sz w:val="32"/>
          <w:szCs w:val="32"/>
        </w:rPr>
        <w:t>区</w:t>
      </w:r>
      <w:r w:rsidR="002849BE" w:rsidRPr="008D34AF">
        <w:rPr>
          <w:rFonts w:ascii="方正仿宋_GBK" w:eastAsia="方正仿宋_GBK" w:hint="eastAsia"/>
          <w:sz w:val="32"/>
          <w:szCs w:val="32"/>
        </w:rPr>
        <w:t>局积极在各类媒体发声，宣传机构改革推进情况和市场监管各项工作，</w:t>
      </w:r>
      <w:r w:rsidR="002849BE">
        <w:rPr>
          <w:rFonts w:ascii="方正仿宋_GBK" w:eastAsia="方正仿宋_GBK" w:hint="eastAsia"/>
          <w:sz w:val="32"/>
          <w:szCs w:val="32"/>
        </w:rPr>
        <w:t>宣传报道</w:t>
      </w:r>
      <w:r w:rsidR="007E1D8C">
        <w:rPr>
          <w:rFonts w:ascii="方正仿宋_GBK" w:eastAsia="方正仿宋_GBK" w:hint="eastAsia"/>
          <w:sz w:val="32"/>
          <w:szCs w:val="32"/>
        </w:rPr>
        <w:t>380</w:t>
      </w:r>
      <w:r w:rsidR="002849BE">
        <w:rPr>
          <w:rFonts w:ascii="方正仿宋_GBK" w:eastAsia="方正仿宋_GBK" w:hint="eastAsia"/>
          <w:sz w:val="32"/>
          <w:szCs w:val="32"/>
        </w:rPr>
        <w:t>余条次，其中：</w:t>
      </w:r>
      <w:r w:rsidR="00E02CC2" w:rsidRPr="00E02CC2">
        <w:rPr>
          <w:rFonts w:ascii="方正仿宋_GBK" w:eastAsia="方正仿宋_GBK" w:hint="eastAsia"/>
          <w:sz w:val="32"/>
          <w:szCs w:val="32"/>
        </w:rPr>
        <w:t>疫情防控工作、党建工作、脱贫攻坚工作等获</w:t>
      </w:r>
      <w:r w:rsidR="003E4D07">
        <w:rPr>
          <w:rFonts w:ascii="方正仿宋_GBK" w:eastAsia="方正仿宋_GBK" w:hint="eastAsia"/>
          <w:sz w:val="32"/>
          <w:szCs w:val="32"/>
        </w:rPr>
        <w:t>央视、</w:t>
      </w:r>
      <w:r w:rsidR="00E02CC2" w:rsidRPr="00E02CC2">
        <w:rPr>
          <w:rFonts w:ascii="方正仿宋_GBK" w:eastAsia="方正仿宋_GBK" w:hint="eastAsia"/>
          <w:sz w:val="32"/>
          <w:szCs w:val="32"/>
        </w:rPr>
        <w:t>中国新闻网、人民网、中国市场监管报、重庆日报、当代党员</w:t>
      </w:r>
      <w:r w:rsidR="00E02CC2">
        <w:rPr>
          <w:rFonts w:ascii="方正仿宋_GBK" w:eastAsia="方正仿宋_GBK" w:hint="eastAsia"/>
          <w:sz w:val="32"/>
          <w:szCs w:val="32"/>
        </w:rPr>
        <w:t>等多家媒体报道</w:t>
      </w:r>
      <w:r w:rsidR="003E4D07">
        <w:rPr>
          <w:rFonts w:ascii="方正仿宋_GBK" w:eastAsia="方正仿宋_GBK" w:hint="eastAsia"/>
          <w:sz w:val="32"/>
          <w:szCs w:val="32"/>
        </w:rPr>
        <w:t>。疫情防控工作中，区局</w:t>
      </w:r>
      <w:r w:rsidR="003E4D07" w:rsidRPr="003E4D07">
        <w:rPr>
          <w:rFonts w:ascii="方正仿宋_GBK" w:eastAsia="方正仿宋_GBK" w:hint="eastAsia"/>
          <w:sz w:val="32"/>
          <w:szCs w:val="32"/>
        </w:rPr>
        <w:t>执法支队作为全局代表被市委、市政府表彰为“重庆市抗击新冠肺炎疫情先进集体”，区局3名同志抗疫典型事迹被市、区两级媒体报道</w:t>
      </w:r>
      <w:r w:rsidR="003E4D07">
        <w:rPr>
          <w:rFonts w:ascii="方正仿宋_GBK" w:eastAsia="方正仿宋_GBK" w:hint="eastAsia"/>
          <w:sz w:val="32"/>
          <w:szCs w:val="32"/>
        </w:rPr>
        <w:t>，</w:t>
      </w:r>
      <w:r w:rsidR="002849BE" w:rsidRPr="008D34AF">
        <w:rPr>
          <w:rFonts w:ascii="方正仿宋_GBK" w:eastAsia="方正仿宋_GBK" w:hint="eastAsia"/>
          <w:sz w:val="32"/>
          <w:szCs w:val="32"/>
        </w:rPr>
        <w:t>树立了市场监管良好形象</w:t>
      </w:r>
      <w:r w:rsidR="002849BE">
        <w:rPr>
          <w:rFonts w:ascii="方正仿宋_GBK" w:eastAsia="方正仿宋_GBK" w:hint="eastAsia"/>
          <w:sz w:val="32"/>
          <w:szCs w:val="32"/>
        </w:rPr>
        <w:t>。</w:t>
      </w:r>
    </w:p>
    <w:p w:rsidR="002849BE" w:rsidRPr="007568B2" w:rsidRDefault="002849BE" w:rsidP="002849BE">
      <w:pPr>
        <w:widowControl/>
        <w:shd w:val="clear" w:color="auto" w:fill="FFFFFF"/>
        <w:spacing w:after="240"/>
        <w:ind w:firstLine="480"/>
        <w:rPr>
          <w:rFonts w:ascii="方正黑体_GBK" w:eastAsia="方正黑体_GBK" w:hAnsi="宋体" w:cs="宋体"/>
          <w:color w:val="333333"/>
          <w:kern w:val="0"/>
          <w:sz w:val="32"/>
          <w:szCs w:val="32"/>
        </w:rPr>
      </w:pPr>
      <w:r w:rsidRPr="007568B2">
        <w:rPr>
          <w:rFonts w:ascii="方正黑体_GBK" w:eastAsia="方正黑体_GBK" w:hAnsi="宋体" w:cs="宋体" w:hint="eastAsia"/>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2849BE" w:rsidRPr="007F05AC" w:rsidTr="00AF400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第二十条第（一）项</w:t>
            </w:r>
          </w:p>
        </w:tc>
      </w:tr>
      <w:tr w:rsidR="002849BE" w:rsidRPr="007F05AC" w:rsidTr="00AF400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本年新</w:t>
            </w:r>
            <w:r w:rsidRPr="007F05AC">
              <w:rPr>
                <w:rFonts w:ascii="宋体" w:eastAsia="宋体" w:hAnsi="宋体" w:cs="宋体" w:hint="eastAsia"/>
                <w:color w:val="000000"/>
                <w:kern w:val="0"/>
                <w:sz w:val="20"/>
                <w:szCs w:val="20"/>
              </w:rPr>
              <w:br/>
            </w:r>
            <w:r w:rsidRPr="007F05AC">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本年新</w:t>
            </w:r>
            <w:r w:rsidRPr="007F05AC">
              <w:rPr>
                <w:rFonts w:ascii="宋体" w:eastAsia="宋体" w:hAnsi="宋体" w:cs="宋体" w:hint="eastAsia"/>
                <w:color w:val="000000"/>
                <w:kern w:val="0"/>
                <w:sz w:val="20"/>
                <w:szCs w:val="20"/>
              </w:rPr>
              <w:br/>
            </w:r>
            <w:r w:rsidRPr="007F05AC">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对外公开总数量</w:t>
            </w:r>
          </w:p>
        </w:tc>
      </w:tr>
      <w:tr w:rsidR="002849BE" w:rsidRPr="007F05AC" w:rsidTr="00AF400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E53FFA"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E53FFA"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849BE" w:rsidRPr="007F05AC" w:rsidTr="00AF400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D675AC"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D675AC"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D675AC" w:rsidP="00692E9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849BE" w:rsidRPr="007F05AC" w:rsidTr="00AF400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第二十条第（五）项</w:t>
            </w:r>
          </w:p>
        </w:tc>
      </w:tr>
      <w:tr w:rsidR="002849BE" w:rsidRPr="007F05AC" w:rsidTr="00AF400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处理决定数量</w:t>
            </w:r>
          </w:p>
        </w:tc>
      </w:tr>
      <w:tr w:rsidR="002849BE" w:rsidRPr="007F05AC" w:rsidTr="00AF400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DB21A5" w:rsidRDefault="00322A19" w:rsidP="000769BF">
            <w:pPr>
              <w:widowControl/>
              <w:jc w:val="center"/>
              <w:rPr>
                <w:rFonts w:ascii="宋体" w:eastAsia="宋体" w:hAnsi="宋体" w:cs="宋体"/>
                <w:kern w:val="0"/>
                <w:sz w:val="24"/>
                <w:szCs w:val="24"/>
              </w:rPr>
            </w:pPr>
            <w:r>
              <w:rPr>
                <w:rFonts w:ascii="宋体" w:eastAsia="宋体" w:hAnsi="宋体" w:cs="宋体" w:hint="eastAsia"/>
                <w:kern w:val="0"/>
                <w:sz w:val="20"/>
                <w:szCs w:val="20"/>
              </w:rPr>
              <w:t>16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DB21A5" w:rsidRDefault="003D7DE9" w:rsidP="000769BF">
            <w:pPr>
              <w:widowControl/>
              <w:jc w:val="center"/>
              <w:rPr>
                <w:rFonts w:ascii="宋体" w:eastAsia="宋体" w:hAnsi="宋体" w:cs="宋体"/>
                <w:kern w:val="0"/>
                <w:sz w:val="24"/>
                <w:szCs w:val="24"/>
              </w:rPr>
            </w:pPr>
            <w:r>
              <w:rPr>
                <w:rFonts w:ascii="宋体" w:eastAsia="宋体" w:hAnsi="宋体" w:cs="宋体" w:hint="eastAsia"/>
                <w:kern w:val="0"/>
                <w:sz w:val="20"/>
                <w:szCs w:val="20"/>
              </w:rPr>
              <w:t>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DB21A5" w:rsidRDefault="00BB4DDD" w:rsidP="000769BF">
            <w:pPr>
              <w:widowControl/>
              <w:jc w:val="center"/>
              <w:rPr>
                <w:rFonts w:ascii="宋体" w:eastAsia="宋体" w:hAnsi="宋体" w:cs="宋体"/>
                <w:kern w:val="0"/>
                <w:sz w:val="24"/>
                <w:szCs w:val="24"/>
              </w:rPr>
            </w:pPr>
            <w:r>
              <w:rPr>
                <w:rFonts w:ascii="宋体" w:eastAsia="宋体" w:hAnsi="宋体" w:cs="宋体" w:hint="eastAsia"/>
                <w:kern w:val="0"/>
                <w:sz w:val="20"/>
                <w:szCs w:val="20"/>
              </w:rPr>
              <w:t>9454</w:t>
            </w:r>
          </w:p>
        </w:tc>
      </w:tr>
      <w:tr w:rsidR="002849BE" w:rsidRPr="007F05AC" w:rsidTr="00AF400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A60C59" w:rsidP="000769B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w:t>
            </w:r>
            <w:r w:rsidR="00BB4DDD">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61538" w:rsidP="000769B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FF2E0D" w:rsidP="0062531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849BE" w:rsidRPr="007F05AC" w:rsidTr="00AF400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第二十条第（六）项</w:t>
            </w:r>
          </w:p>
        </w:tc>
      </w:tr>
      <w:tr w:rsidR="002849BE" w:rsidRPr="007F05AC" w:rsidTr="00AF400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处理决定数量</w:t>
            </w:r>
          </w:p>
        </w:tc>
      </w:tr>
      <w:tr w:rsidR="003C55EA" w:rsidRPr="007F05AC" w:rsidTr="00AF400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55EA" w:rsidRPr="007F05AC" w:rsidRDefault="003C55EA"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3C55EA" w:rsidP="00E31BF8">
            <w:pPr>
              <w:widowControl/>
              <w:jc w:val="center"/>
              <w:rPr>
                <w:rFonts w:ascii="宋体" w:eastAsia="宋体" w:hAnsi="宋体" w:cs="宋体"/>
                <w:kern w:val="0"/>
                <w:sz w:val="20"/>
                <w:szCs w:val="20"/>
              </w:rPr>
            </w:pPr>
            <w:r w:rsidRPr="00CD5CAE">
              <w:rPr>
                <w:rFonts w:ascii="宋体" w:eastAsia="宋体" w:hAnsi="宋体" w:cs="宋体" w:hint="eastAsia"/>
                <w:kern w:val="0"/>
                <w:sz w:val="20"/>
                <w:szCs w:val="20"/>
              </w:rPr>
              <w:t>672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3C55EA" w:rsidP="00E31BF8">
            <w:pPr>
              <w:widowControl/>
              <w:jc w:val="center"/>
              <w:rPr>
                <w:rFonts w:asciiTheme="minorEastAsia" w:hAnsiTheme="minorEastAsia" w:cs="宋体"/>
                <w:kern w:val="0"/>
                <w:sz w:val="20"/>
                <w:szCs w:val="20"/>
              </w:rPr>
            </w:pPr>
            <w:r w:rsidRPr="00CD5CAE">
              <w:rPr>
                <w:rFonts w:asciiTheme="minorEastAsia" w:hAnsiTheme="minorEastAsia"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533CB1" w:rsidP="00E31BF8">
            <w:pPr>
              <w:widowControl/>
              <w:jc w:val="center"/>
              <w:rPr>
                <w:rFonts w:ascii="宋体" w:eastAsia="宋体" w:hAnsi="宋体" w:cs="宋体"/>
                <w:kern w:val="0"/>
                <w:sz w:val="20"/>
                <w:szCs w:val="20"/>
              </w:rPr>
            </w:pPr>
            <w:r w:rsidRPr="00CD5CAE">
              <w:rPr>
                <w:rFonts w:ascii="宋体" w:eastAsia="宋体" w:hAnsi="宋体" w:cs="宋体" w:hint="eastAsia"/>
                <w:kern w:val="0"/>
                <w:sz w:val="20"/>
                <w:szCs w:val="20"/>
              </w:rPr>
              <w:t>37</w:t>
            </w:r>
            <w:r w:rsidR="003C55EA" w:rsidRPr="00CD5CAE">
              <w:rPr>
                <w:rFonts w:ascii="宋体" w:eastAsia="宋体" w:hAnsi="宋体" w:cs="宋体" w:hint="eastAsia"/>
                <w:kern w:val="0"/>
                <w:sz w:val="20"/>
                <w:szCs w:val="20"/>
              </w:rPr>
              <w:t>7</w:t>
            </w:r>
          </w:p>
        </w:tc>
      </w:tr>
      <w:tr w:rsidR="003C55EA" w:rsidRPr="007F05AC" w:rsidTr="00AF400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55EA" w:rsidRPr="007F05AC" w:rsidRDefault="003C55EA"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3C55EA" w:rsidP="00B645E5">
            <w:pPr>
              <w:widowControl/>
              <w:jc w:val="center"/>
              <w:rPr>
                <w:rFonts w:ascii="宋体" w:eastAsia="宋体" w:hAnsi="宋体" w:cs="宋体"/>
                <w:kern w:val="0"/>
                <w:sz w:val="20"/>
                <w:szCs w:val="20"/>
              </w:rPr>
            </w:pPr>
            <w:r w:rsidRPr="00CD5CAE">
              <w:rPr>
                <w:rFonts w:ascii="宋体" w:eastAsia="宋体" w:hAnsi="宋体" w:cs="宋体" w:hint="eastAsia"/>
                <w:kern w:val="0"/>
                <w:sz w:val="20"/>
                <w:szCs w:val="20"/>
              </w:rPr>
              <w:t>2</w:t>
            </w:r>
            <w:r w:rsidR="00B645E5">
              <w:rPr>
                <w:rFonts w:ascii="宋体" w:eastAsia="宋体" w:hAnsi="宋体" w:cs="宋体" w:hint="eastAsia"/>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3C55EA" w:rsidP="00E31BF8">
            <w:pPr>
              <w:widowControl/>
              <w:jc w:val="center"/>
              <w:rPr>
                <w:rFonts w:asciiTheme="minorEastAsia" w:hAnsiTheme="minorEastAsia" w:cs="宋体"/>
                <w:kern w:val="0"/>
                <w:sz w:val="20"/>
                <w:szCs w:val="20"/>
              </w:rPr>
            </w:pPr>
            <w:r w:rsidRPr="00CD5CAE">
              <w:rPr>
                <w:rFonts w:asciiTheme="minorEastAsia" w:hAnsiTheme="minorEastAsia"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55EA" w:rsidRPr="00CD5CAE" w:rsidRDefault="003C55EA" w:rsidP="00E31BF8">
            <w:pPr>
              <w:widowControl/>
              <w:jc w:val="center"/>
              <w:rPr>
                <w:rFonts w:ascii="宋体" w:eastAsia="宋体" w:hAnsi="宋体" w:cs="宋体"/>
                <w:kern w:val="0"/>
                <w:sz w:val="20"/>
                <w:szCs w:val="20"/>
              </w:rPr>
            </w:pPr>
            <w:r w:rsidRPr="00CD5CAE">
              <w:rPr>
                <w:rFonts w:ascii="宋体" w:eastAsia="宋体" w:hAnsi="宋体" w:cs="宋体" w:hint="eastAsia"/>
                <w:kern w:val="0"/>
                <w:sz w:val="20"/>
                <w:szCs w:val="20"/>
              </w:rPr>
              <w:t>0</w:t>
            </w:r>
          </w:p>
        </w:tc>
      </w:tr>
      <w:tr w:rsidR="002849BE" w:rsidRPr="007F05AC" w:rsidTr="00AF400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第二十条第（八）项</w:t>
            </w:r>
          </w:p>
        </w:tc>
      </w:tr>
      <w:tr w:rsidR="002849BE" w:rsidRPr="007F05AC" w:rsidTr="00AF400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本年增/减</w:t>
            </w:r>
          </w:p>
        </w:tc>
      </w:tr>
      <w:tr w:rsidR="002849BE" w:rsidRPr="007F05AC" w:rsidTr="00AF400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C534C9" w:rsidP="004F70B1">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2849BE" w:rsidRPr="007F05AC" w:rsidRDefault="00E53FFA" w:rsidP="004F70B1">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2849BE" w:rsidRPr="007F05AC" w:rsidTr="00AF400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第二十条第（九）项</w:t>
            </w:r>
          </w:p>
        </w:tc>
      </w:tr>
      <w:tr w:rsidR="002849BE" w:rsidRPr="007F05AC" w:rsidTr="00AF400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采购总金额</w:t>
            </w:r>
          </w:p>
        </w:tc>
      </w:tr>
      <w:tr w:rsidR="00E53FFA" w:rsidRPr="007F05AC" w:rsidTr="00AF400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3FFA" w:rsidRPr="00CD5CAE" w:rsidRDefault="00C534C9" w:rsidP="00AF400A">
            <w:pPr>
              <w:widowControl/>
              <w:jc w:val="center"/>
              <w:rPr>
                <w:rFonts w:ascii="宋体" w:cs="Times New Roman"/>
                <w:kern w:val="0"/>
                <w:sz w:val="20"/>
                <w:szCs w:val="20"/>
              </w:rPr>
            </w:pPr>
            <w:r w:rsidRPr="00CD5CAE">
              <w:rPr>
                <w:rFonts w:ascii="宋体" w:hAnsi="宋体" w:cs="宋体" w:hint="eastAsia"/>
                <w:kern w:val="0"/>
                <w:sz w:val="20"/>
                <w:szCs w:val="20"/>
              </w:rPr>
              <w:t>5</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53FFA" w:rsidRPr="00CD5CAE" w:rsidRDefault="00C534C9" w:rsidP="00AF400A">
            <w:pPr>
              <w:widowControl/>
              <w:jc w:val="center"/>
              <w:rPr>
                <w:rFonts w:ascii="宋体" w:cs="Times New Roman"/>
                <w:kern w:val="0"/>
                <w:sz w:val="20"/>
                <w:szCs w:val="20"/>
              </w:rPr>
            </w:pPr>
            <w:r w:rsidRPr="00CD5CAE">
              <w:rPr>
                <w:rFonts w:ascii="宋体" w:cs="宋体" w:hint="eastAsia"/>
                <w:kern w:val="0"/>
                <w:sz w:val="20"/>
                <w:szCs w:val="20"/>
              </w:rPr>
              <w:t>289958.6</w:t>
            </w:r>
            <w:r w:rsidR="00E53FFA" w:rsidRPr="00CD5CAE">
              <w:rPr>
                <w:rFonts w:ascii="宋体" w:cs="宋体" w:hint="eastAsia"/>
                <w:kern w:val="0"/>
                <w:sz w:val="20"/>
                <w:szCs w:val="20"/>
              </w:rPr>
              <w:t>元</w:t>
            </w:r>
          </w:p>
        </w:tc>
      </w:tr>
    </w:tbl>
    <w:p w:rsidR="002849BE" w:rsidRPr="007568B2" w:rsidRDefault="002849BE" w:rsidP="002849BE">
      <w:pPr>
        <w:widowControl/>
        <w:shd w:val="clear" w:color="auto" w:fill="FFFFFF"/>
        <w:spacing w:line="320" w:lineRule="exact"/>
        <w:ind w:firstLineChars="200" w:firstLine="640"/>
        <w:rPr>
          <w:rFonts w:ascii="方正黑体_GBK" w:eastAsia="方正黑体_GBK" w:hAnsi="宋体" w:cs="宋体"/>
          <w:color w:val="333333"/>
          <w:kern w:val="0"/>
          <w:sz w:val="32"/>
          <w:szCs w:val="32"/>
        </w:rPr>
      </w:pPr>
      <w:r w:rsidRPr="007568B2">
        <w:rPr>
          <w:rFonts w:ascii="方正黑体_GBK" w:eastAsia="方正黑体_GBK" w:hAnsi="宋体" w:cs="宋体"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2849BE" w:rsidRPr="007F05AC" w:rsidTr="00E53FFA">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申请人情况</w:t>
            </w:r>
          </w:p>
        </w:tc>
      </w:tr>
      <w:tr w:rsidR="002849BE" w:rsidRPr="007F05AC" w:rsidTr="00E53FF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总计</w:t>
            </w:r>
          </w:p>
        </w:tc>
      </w:tr>
      <w:tr w:rsidR="002849BE" w:rsidRPr="007F05AC" w:rsidTr="00E53FF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r>
      <w:tr w:rsidR="002849BE" w:rsidRPr="007F05AC" w:rsidTr="00E53FFA">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r>
      <w:tr w:rsidR="002849BE" w:rsidRPr="007F05AC" w:rsidTr="00E53FFA">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left"/>
              <w:rPr>
                <w:rFonts w:ascii="宋体" w:eastAsia="宋体" w:hAnsi="宋体" w:cs="宋体"/>
                <w:kern w:val="0"/>
                <w:sz w:val="24"/>
                <w:szCs w:val="24"/>
              </w:rPr>
            </w:pPr>
            <w:r w:rsidRPr="007F05AC">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r>
      <w:tr w:rsidR="00E53FFA" w:rsidRPr="007F05AC" w:rsidTr="00E53FFA">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0" w:type="auto"/>
            <w:vMerge/>
            <w:tcBorders>
              <w:top w:val="nil"/>
              <w:left w:val="single" w:sz="8" w:space="0" w:color="auto"/>
              <w:bottom w:val="single" w:sz="8" w:space="0" w:color="auto"/>
              <w:right w:val="single" w:sz="8" w:space="0" w:color="auto"/>
            </w:tcBorders>
            <w:vAlign w:val="center"/>
            <w:hideMark/>
          </w:tcPr>
          <w:p w:rsidR="00E53FFA" w:rsidRPr="007F05AC" w:rsidRDefault="00E53FFA" w:rsidP="00AF400A">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r w:rsidR="00E53FFA" w:rsidRPr="007F05AC" w:rsidTr="00E53FFA">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left"/>
              <w:rPr>
                <w:rFonts w:ascii="宋体" w:eastAsia="宋体" w:hAnsi="宋体" w:cs="宋体"/>
                <w:kern w:val="0"/>
                <w:sz w:val="24"/>
                <w:szCs w:val="24"/>
              </w:rPr>
            </w:pPr>
            <w:r w:rsidRPr="007F05AC">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3FFA"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7F05AC">
              <w:rPr>
                <w:rFonts w:ascii="Calibri" w:eastAsia="宋体" w:hAnsi="Calibri" w:cs="Calibri"/>
                <w:kern w:val="0"/>
                <w:sz w:val="20"/>
                <w:szCs w:val="20"/>
              </w:rPr>
              <w:t> </w:t>
            </w:r>
          </w:p>
        </w:tc>
      </w:tr>
    </w:tbl>
    <w:p w:rsidR="002849BE" w:rsidRPr="007568B2" w:rsidRDefault="002849BE" w:rsidP="002849BE">
      <w:pPr>
        <w:widowControl/>
        <w:shd w:val="clear" w:color="auto" w:fill="FFFFFF"/>
        <w:ind w:firstLine="480"/>
        <w:rPr>
          <w:rFonts w:ascii="方正黑体_GBK" w:eastAsia="方正黑体_GBK" w:hAnsi="宋体" w:cs="宋体"/>
          <w:color w:val="333333"/>
          <w:kern w:val="0"/>
          <w:sz w:val="32"/>
          <w:szCs w:val="32"/>
        </w:rPr>
      </w:pPr>
      <w:r w:rsidRPr="007568B2">
        <w:rPr>
          <w:rFonts w:ascii="方正黑体_GBK" w:eastAsia="方正黑体_GBK" w:hAnsi="宋体" w:cs="宋体" w:hint="eastAsia"/>
          <w:bCs/>
          <w:color w:val="333333"/>
          <w:kern w:val="0"/>
          <w:sz w:val="32"/>
          <w:szCs w:val="32"/>
        </w:rPr>
        <w:t>四、政府信息公开行政复议、行政诉讼情况</w:t>
      </w:r>
    </w:p>
    <w:p w:rsidR="002849BE" w:rsidRPr="007F05AC" w:rsidRDefault="002849BE" w:rsidP="002849BE">
      <w:pPr>
        <w:widowControl/>
        <w:shd w:val="clear" w:color="auto" w:fill="FFFFFF"/>
        <w:ind w:firstLine="480"/>
        <w:rPr>
          <w:rFonts w:ascii="宋体" w:eastAsia="宋体" w:hAnsi="宋体" w:cs="宋体"/>
          <w:color w:val="333333"/>
          <w:kern w:val="0"/>
          <w:sz w:val="16"/>
          <w:szCs w:val="16"/>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849BE" w:rsidRPr="007F05AC" w:rsidTr="00AF400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行政诉讼</w:t>
            </w:r>
          </w:p>
        </w:tc>
      </w:tr>
      <w:tr w:rsidR="002849BE" w:rsidRPr="007F05AC" w:rsidTr="00AF400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复议后起诉</w:t>
            </w:r>
          </w:p>
        </w:tc>
      </w:tr>
      <w:tr w:rsidR="002849BE" w:rsidRPr="007F05AC" w:rsidTr="00AF400A">
        <w:trPr>
          <w:jc w:val="center"/>
        </w:trPr>
        <w:tc>
          <w:tcPr>
            <w:tcW w:w="0" w:type="auto"/>
            <w:vMerge/>
            <w:tcBorders>
              <w:top w:val="nil"/>
              <w:left w:val="single" w:sz="8" w:space="0" w:color="auto"/>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849BE" w:rsidRPr="007F05AC" w:rsidRDefault="002849BE" w:rsidP="00AF400A">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color w:val="000000"/>
                <w:kern w:val="0"/>
                <w:sz w:val="20"/>
                <w:szCs w:val="20"/>
              </w:rPr>
              <w:t>总计</w:t>
            </w:r>
          </w:p>
        </w:tc>
      </w:tr>
      <w:tr w:rsidR="002849BE" w:rsidRPr="007F05AC" w:rsidTr="00AF400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Calibri" w:eastAsia="宋体" w:hAnsi="Calibri" w:cs="Calibri"/>
                <w:kern w:val="0"/>
                <w:sz w:val="20"/>
                <w:szCs w:val="20"/>
              </w:rPr>
              <w:t> </w:t>
            </w:r>
            <w:r w:rsidR="00E53FFA">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2849BE" w:rsidRPr="007F05AC">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2849BE" w:rsidRPr="007F05AC">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 </w:t>
            </w:r>
            <w:r w:rsidR="00E53FFA">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2849BE" w:rsidRPr="007F05AC">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2849BE" w:rsidRPr="007F05AC">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2849BE" w:rsidRPr="007F05AC">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2849BE" w:rsidRPr="007F05AC">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2849BE" w:rsidP="00AF400A">
            <w:pPr>
              <w:widowControl/>
              <w:jc w:val="center"/>
              <w:rPr>
                <w:rFonts w:ascii="宋体" w:eastAsia="宋体" w:hAnsi="宋体" w:cs="宋体"/>
                <w:kern w:val="0"/>
                <w:sz w:val="24"/>
                <w:szCs w:val="24"/>
              </w:rPr>
            </w:pPr>
            <w:r w:rsidRPr="007F05AC">
              <w:rPr>
                <w:rFonts w:ascii="宋体" w:eastAsia="宋体" w:hAnsi="宋体" w:cs="宋体" w:hint="eastAsia"/>
                <w:kern w:val="0"/>
                <w:sz w:val="20"/>
                <w:szCs w:val="20"/>
              </w:rPr>
              <w:t> </w:t>
            </w:r>
            <w:r w:rsidR="00E53FFA">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2849BE" w:rsidRPr="007F05AC">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2849BE" w:rsidRPr="007F05AC">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9BE" w:rsidRPr="007F05AC" w:rsidRDefault="00E53FFA" w:rsidP="00AF400A">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2849BE" w:rsidRPr="007F05AC" w:rsidRDefault="002849BE" w:rsidP="002849BE">
      <w:pPr>
        <w:widowControl/>
        <w:shd w:val="clear" w:color="auto" w:fill="FFFFFF"/>
        <w:jc w:val="center"/>
        <w:rPr>
          <w:rFonts w:ascii="宋体" w:eastAsia="宋体" w:hAnsi="宋体" w:cs="宋体"/>
          <w:color w:val="333333"/>
          <w:kern w:val="0"/>
          <w:sz w:val="16"/>
          <w:szCs w:val="16"/>
        </w:rPr>
      </w:pPr>
    </w:p>
    <w:p w:rsidR="002849BE" w:rsidRPr="007568B2" w:rsidRDefault="002849BE" w:rsidP="002849BE">
      <w:pPr>
        <w:widowControl/>
        <w:shd w:val="clear" w:color="auto" w:fill="FFFFFF"/>
        <w:ind w:firstLine="480"/>
        <w:rPr>
          <w:rFonts w:ascii="方正黑体_GBK" w:eastAsia="方正黑体_GBK" w:hAnsi="宋体" w:cs="宋体"/>
          <w:color w:val="333333"/>
          <w:kern w:val="0"/>
          <w:sz w:val="32"/>
          <w:szCs w:val="32"/>
        </w:rPr>
      </w:pPr>
      <w:r w:rsidRPr="007568B2">
        <w:rPr>
          <w:rFonts w:ascii="方正黑体_GBK" w:eastAsia="方正黑体_GBK" w:hAnsi="宋体" w:cs="宋体" w:hint="eastAsia"/>
          <w:bCs/>
          <w:color w:val="333333"/>
          <w:kern w:val="0"/>
          <w:sz w:val="32"/>
          <w:szCs w:val="32"/>
        </w:rPr>
        <w:t>五、存在的主要问题及改进情况</w:t>
      </w:r>
    </w:p>
    <w:p w:rsidR="002849BE" w:rsidRPr="00CC0132" w:rsidRDefault="000A71A5" w:rsidP="002849BE">
      <w:pPr>
        <w:spacing w:line="560" w:lineRule="exact"/>
        <w:ind w:firstLineChars="200" w:firstLine="640"/>
        <w:rPr>
          <w:rFonts w:ascii="方正楷体_GBK" w:eastAsia="方正楷体_GBK"/>
          <w:sz w:val="32"/>
          <w:szCs w:val="32"/>
        </w:rPr>
      </w:pPr>
      <w:r w:rsidRPr="00CC0132">
        <w:rPr>
          <w:rFonts w:ascii="方正楷体_GBK" w:eastAsia="方正楷体_GBK" w:hint="eastAsia"/>
          <w:sz w:val="32"/>
          <w:szCs w:val="32"/>
        </w:rPr>
        <w:lastRenderedPageBreak/>
        <w:t>（一）存在的主要问题。</w:t>
      </w:r>
    </w:p>
    <w:p w:rsidR="000A71A5" w:rsidRDefault="000A71A5" w:rsidP="002849B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w:t>
      </w:r>
      <w:r w:rsidR="00F36A0B">
        <w:rPr>
          <w:rFonts w:ascii="方正仿宋_GBK" w:eastAsia="方正仿宋_GBK" w:hint="eastAsia"/>
          <w:sz w:val="32"/>
          <w:szCs w:val="32"/>
        </w:rPr>
        <w:t>20</w:t>
      </w:r>
      <w:r>
        <w:rPr>
          <w:rFonts w:ascii="方正仿宋_GBK" w:eastAsia="方正仿宋_GBK" w:hint="eastAsia"/>
          <w:sz w:val="32"/>
          <w:szCs w:val="32"/>
        </w:rPr>
        <w:t>年，区局政府信息公开工作总体运行状况较好，但也存在着有待进一步完善的地方：一是对政府信息公开工作认识</w:t>
      </w:r>
      <w:r w:rsidR="00F36A0B">
        <w:rPr>
          <w:rFonts w:ascii="方正仿宋_GBK" w:eastAsia="方正仿宋_GBK" w:hint="eastAsia"/>
          <w:sz w:val="32"/>
          <w:szCs w:val="32"/>
        </w:rPr>
        <w:t>有待进一步增强；二是信息公开的内容有待进一步完善；三是信息更新还</w:t>
      </w:r>
      <w:r>
        <w:rPr>
          <w:rFonts w:ascii="方正仿宋_GBK" w:eastAsia="方正仿宋_GBK" w:hint="eastAsia"/>
          <w:sz w:val="32"/>
          <w:szCs w:val="32"/>
        </w:rPr>
        <w:t>不够及时。</w:t>
      </w:r>
    </w:p>
    <w:p w:rsidR="000A71A5" w:rsidRPr="00CC0132" w:rsidRDefault="000A71A5" w:rsidP="002849BE">
      <w:pPr>
        <w:spacing w:line="560" w:lineRule="exact"/>
        <w:ind w:firstLineChars="200" w:firstLine="640"/>
        <w:rPr>
          <w:rFonts w:ascii="方正楷体_GBK" w:eastAsia="方正楷体_GBK"/>
          <w:sz w:val="32"/>
          <w:szCs w:val="32"/>
        </w:rPr>
      </w:pPr>
      <w:r w:rsidRPr="00CC0132">
        <w:rPr>
          <w:rFonts w:ascii="方正楷体_GBK" w:eastAsia="方正楷体_GBK" w:hint="eastAsia"/>
          <w:sz w:val="32"/>
          <w:szCs w:val="32"/>
        </w:rPr>
        <w:t>（二）下一步工作举措和改进措施</w:t>
      </w:r>
      <w:r w:rsidR="00CC0132">
        <w:rPr>
          <w:rFonts w:ascii="方正楷体_GBK" w:eastAsia="方正楷体_GBK" w:hint="eastAsia"/>
          <w:sz w:val="32"/>
          <w:szCs w:val="32"/>
        </w:rPr>
        <w:t>。</w:t>
      </w:r>
    </w:p>
    <w:p w:rsidR="000A71A5" w:rsidRDefault="000A71A5" w:rsidP="002849B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区局将进一步统一思想，提高认识，持续深入贯彻落实</w:t>
      </w:r>
      <w:r w:rsidRPr="006A5A8E">
        <w:rPr>
          <w:rFonts w:ascii="方正仿宋_GBK" w:eastAsia="方正仿宋_GBK" w:hint="eastAsia"/>
          <w:sz w:val="32"/>
          <w:szCs w:val="32"/>
        </w:rPr>
        <w:t>《中华人民共和国政府信息公开条例》</w:t>
      </w:r>
      <w:r>
        <w:rPr>
          <w:rFonts w:ascii="方正仿宋_GBK" w:eastAsia="方正仿宋_GBK" w:hint="eastAsia"/>
          <w:sz w:val="32"/>
          <w:szCs w:val="32"/>
        </w:rPr>
        <w:t>，继续大力推进政府信息公开工作，完善信息公开工作制度机制，强化部门联合，努力形成信息公开工作强大合力；</w:t>
      </w:r>
      <w:r w:rsidR="00CC0132">
        <w:rPr>
          <w:rFonts w:ascii="方正仿宋_GBK" w:eastAsia="方正仿宋_GBK" w:hint="eastAsia"/>
          <w:sz w:val="32"/>
          <w:szCs w:val="32"/>
        </w:rPr>
        <w:t>认真梳理，按要求补充完善信息公开内容，确保公开信息的完整性和准确性；进一步加大政府信息公开力度，把人民群众普遍关心、涉及人民群众切身利益的问题作为重点，依法及时地公开。</w:t>
      </w:r>
    </w:p>
    <w:p w:rsidR="00CC0132" w:rsidRPr="007568B2" w:rsidRDefault="00CC0132" w:rsidP="00CC0132">
      <w:pPr>
        <w:widowControl/>
        <w:shd w:val="clear" w:color="auto" w:fill="FFFFFF"/>
        <w:ind w:firstLine="480"/>
        <w:rPr>
          <w:rFonts w:ascii="方正黑体_GBK" w:eastAsia="方正黑体_GBK" w:hAnsi="宋体" w:cs="宋体"/>
          <w:color w:val="333333"/>
          <w:kern w:val="0"/>
          <w:sz w:val="32"/>
          <w:szCs w:val="32"/>
        </w:rPr>
      </w:pPr>
      <w:r w:rsidRPr="007568B2">
        <w:rPr>
          <w:rFonts w:ascii="方正黑体_GBK" w:eastAsia="方正黑体_GBK" w:hAnsi="宋体" w:cs="宋体" w:hint="eastAsia"/>
          <w:bCs/>
          <w:color w:val="333333"/>
          <w:kern w:val="0"/>
          <w:sz w:val="32"/>
          <w:szCs w:val="32"/>
        </w:rPr>
        <w:t>六、其他需要报告的事项</w:t>
      </w:r>
    </w:p>
    <w:p w:rsidR="00CC0132" w:rsidRDefault="00CC0132" w:rsidP="00CC0132">
      <w:pPr>
        <w:spacing w:line="560" w:lineRule="exact"/>
        <w:ind w:firstLineChars="200" w:firstLine="640"/>
        <w:rPr>
          <w:rFonts w:ascii="方正仿宋_GBK" w:eastAsia="方正仿宋_GBK" w:hAnsi="宋体" w:cs="宋体"/>
          <w:color w:val="333333"/>
          <w:kern w:val="0"/>
          <w:sz w:val="32"/>
          <w:szCs w:val="32"/>
        </w:rPr>
      </w:pPr>
      <w:r>
        <w:rPr>
          <w:rFonts w:ascii="方正仿宋_GBK" w:eastAsia="方正仿宋_GBK" w:hAnsi="宋体" w:cs="宋体" w:hint="eastAsia"/>
          <w:color w:val="333333"/>
          <w:kern w:val="0"/>
          <w:sz w:val="32"/>
          <w:szCs w:val="32"/>
        </w:rPr>
        <w:t>无。</w:t>
      </w:r>
    </w:p>
    <w:p w:rsidR="00D675AC" w:rsidRDefault="00D675AC" w:rsidP="00CC0132">
      <w:pPr>
        <w:spacing w:line="560" w:lineRule="exact"/>
        <w:ind w:firstLineChars="200" w:firstLine="640"/>
        <w:rPr>
          <w:rFonts w:ascii="方正仿宋_GBK" w:eastAsia="方正仿宋_GBK" w:hAnsi="宋体" w:cs="宋体"/>
          <w:color w:val="333333"/>
          <w:kern w:val="0"/>
          <w:sz w:val="32"/>
          <w:szCs w:val="32"/>
        </w:rPr>
      </w:pPr>
    </w:p>
    <w:p w:rsidR="00D675AC" w:rsidRDefault="00D675AC" w:rsidP="00CC0132">
      <w:pPr>
        <w:spacing w:line="560" w:lineRule="exact"/>
        <w:ind w:firstLineChars="200" w:firstLine="640"/>
        <w:rPr>
          <w:rFonts w:ascii="方正仿宋_GBK" w:eastAsia="方正仿宋_GBK" w:hAnsi="宋体" w:cs="宋体"/>
          <w:color w:val="333333"/>
          <w:kern w:val="0"/>
          <w:sz w:val="32"/>
          <w:szCs w:val="32"/>
        </w:rPr>
      </w:pPr>
      <w:r>
        <w:rPr>
          <w:rFonts w:ascii="方正仿宋_GBK" w:eastAsia="方正仿宋_GBK" w:hAnsi="宋体" w:cs="宋体" w:hint="eastAsia"/>
          <w:color w:val="333333"/>
          <w:kern w:val="0"/>
          <w:sz w:val="32"/>
          <w:szCs w:val="32"/>
        </w:rPr>
        <w:t xml:space="preserve">         重庆市万盛经济技术开发区市场监督管理局</w:t>
      </w:r>
    </w:p>
    <w:p w:rsidR="00D675AC" w:rsidRPr="00D675AC" w:rsidRDefault="00D675AC" w:rsidP="00D675AC">
      <w:pPr>
        <w:spacing w:line="560" w:lineRule="exact"/>
        <w:ind w:firstLineChars="200" w:firstLine="640"/>
        <w:rPr>
          <w:rFonts w:ascii="方正仿宋_GBK" w:eastAsia="方正仿宋_GBK" w:hAnsi="宋体" w:cs="宋体"/>
          <w:color w:val="333333"/>
          <w:kern w:val="0"/>
          <w:sz w:val="32"/>
          <w:szCs w:val="32"/>
        </w:rPr>
      </w:pPr>
      <w:r>
        <w:rPr>
          <w:rFonts w:ascii="方正仿宋_GBK" w:eastAsia="方正仿宋_GBK" w:hAnsi="宋体" w:cs="宋体" w:hint="eastAsia"/>
          <w:color w:val="333333"/>
          <w:kern w:val="0"/>
          <w:sz w:val="32"/>
          <w:szCs w:val="32"/>
        </w:rPr>
        <w:t xml:space="preserve">                      </w:t>
      </w:r>
      <w:r>
        <w:rPr>
          <w:rFonts w:ascii="方正仿宋_GBK" w:eastAsia="方正仿宋_GBK" w:hAnsi="宋体" w:cs="宋体"/>
          <w:color w:val="333333"/>
          <w:kern w:val="0"/>
          <w:sz w:val="32"/>
          <w:szCs w:val="32"/>
        </w:rPr>
        <w:t>202</w:t>
      </w:r>
      <w:r w:rsidR="004A6888">
        <w:rPr>
          <w:rFonts w:ascii="方正仿宋_GBK" w:eastAsia="方正仿宋_GBK" w:hAnsi="宋体" w:cs="宋体" w:hint="eastAsia"/>
          <w:color w:val="333333"/>
          <w:kern w:val="0"/>
          <w:sz w:val="32"/>
          <w:szCs w:val="32"/>
        </w:rPr>
        <w:t>1</w:t>
      </w:r>
      <w:r>
        <w:rPr>
          <w:rFonts w:ascii="方正仿宋_GBK" w:eastAsia="方正仿宋_GBK" w:hAnsi="宋体" w:cs="宋体"/>
          <w:color w:val="333333"/>
          <w:kern w:val="0"/>
          <w:sz w:val="32"/>
          <w:szCs w:val="32"/>
        </w:rPr>
        <w:t>年1月2</w:t>
      </w:r>
      <w:r w:rsidR="004A6888">
        <w:rPr>
          <w:rFonts w:ascii="方正仿宋_GBK" w:eastAsia="方正仿宋_GBK" w:hAnsi="宋体" w:cs="宋体" w:hint="eastAsia"/>
          <w:color w:val="333333"/>
          <w:kern w:val="0"/>
          <w:sz w:val="32"/>
          <w:szCs w:val="32"/>
        </w:rPr>
        <w:t>2</w:t>
      </w:r>
      <w:r>
        <w:rPr>
          <w:rFonts w:ascii="方正仿宋_GBK" w:eastAsia="方正仿宋_GBK" w:hAnsi="宋体" w:cs="宋体"/>
          <w:color w:val="333333"/>
          <w:kern w:val="0"/>
          <w:sz w:val="32"/>
          <w:szCs w:val="32"/>
        </w:rPr>
        <w:t>日</w:t>
      </w:r>
    </w:p>
    <w:sectPr w:rsidR="00D675AC" w:rsidRPr="00D675AC" w:rsidSect="00FB7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0F" w:rsidRDefault="009F6C0F" w:rsidP="006A5A8E">
      <w:r>
        <w:separator/>
      </w:r>
    </w:p>
  </w:endnote>
  <w:endnote w:type="continuationSeparator" w:id="1">
    <w:p w:rsidR="009F6C0F" w:rsidRDefault="009F6C0F" w:rsidP="006A5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0F" w:rsidRDefault="009F6C0F" w:rsidP="006A5A8E">
      <w:r>
        <w:separator/>
      </w:r>
    </w:p>
  </w:footnote>
  <w:footnote w:type="continuationSeparator" w:id="1">
    <w:p w:rsidR="009F6C0F" w:rsidRDefault="009F6C0F" w:rsidP="006A5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A8E"/>
    <w:rsid w:val="000508D7"/>
    <w:rsid w:val="00061A41"/>
    <w:rsid w:val="00072F41"/>
    <w:rsid w:val="000769BF"/>
    <w:rsid w:val="000A71A5"/>
    <w:rsid w:val="000D5B74"/>
    <w:rsid w:val="000E23B3"/>
    <w:rsid w:val="000E4A7E"/>
    <w:rsid w:val="000F1B03"/>
    <w:rsid w:val="00132802"/>
    <w:rsid w:val="0018191B"/>
    <w:rsid w:val="001B1E3F"/>
    <w:rsid w:val="001C23FE"/>
    <w:rsid w:val="001D7F4F"/>
    <w:rsid w:val="001E426A"/>
    <w:rsid w:val="001F6FF8"/>
    <w:rsid w:val="0023117F"/>
    <w:rsid w:val="00260CEB"/>
    <w:rsid w:val="00261538"/>
    <w:rsid w:val="002849BE"/>
    <w:rsid w:val="002F53EC"/>
    <w:rsid w:val="00322A19"/>
    <w:rsid w:val="003576AF"/>
    <w:rsid w:val="0038205D"/>
    <w:rsid w:val="00396795"/>
    <w:rsid w:val="003C55EA"/>
    <w:rsid w:val="003D7DE9"/>
    <w:rsid w:val="003E4D07"/>
    <w:rsid w:val="004360B4"/>
    <w:rsid w:val="00446A2B"/>
    <w:rsid w:val="00456EF3"/>
    <w:rsid w:val="00472B21"/>
    <w:rsid w:val="004A6888"/>
    <w:rsid w:val="004B663A"/>
    <w:rsid w:val="004C30F9"/>
    <w:rsid w:val="004F70B1"/>
    <w:rsid w:val="00512E61"/>
    <w:rsid w:val="00533CB1"/>
    <w:rsid w:val="00553535"/>
    <w:rsid w:val="00560E17"/>
    <w:rsid w:val="00584856"/>
    <w:rsid w:val="005A226F"/>
    <w:rsid w:val="005C7C0F"/>
    <w:rsid w:val="006164A0"/>
    <w:rsid w:val="0062531C"/>
    <w:rsid w:val="00636E38"/>
    <w:rsid w:val="00685D2A"/>
    <w:rsid w:val="00692E9F"/>
    <w:rsid w:val="006A5A8E"/>
    <w:rsid w:val="007A735D"/>
    <w:rsid w:val="007B3AEE"/>
    <w:rsid w:val="007E1D8C"/>
    <w:rsid w:val="00806666"/>
    <w:rsid w:val="0084292A"/>
    <w:rsid w:val="008922F9"/>
    <w:rsid w:val="00895331"/>
    <w:rsid w:val="009359A4"/>
    <w:rsid w:val="009542E5"/>
    <w:rsid w:val="00975BB1"/>
    <w:rsid w:val="00975F4F"/>
    <w:rsid w:val="009E2143"/>
    <w:rsid w:val="009F4DA3"/>
    <w:rsid w:val="009F6C0F"/>
    <w:rsid w:val="00A60C59"/>
    <w:rsid w:val="00A70CB5"/>
    <w:rsid w:val="00A81E10"/>
    <w:rsid w:val="00A94FB0"/>
    <w:rsid w:val="00AA05A6"/>
    <w:rsid w:val="00AA53C8"/>
    <w:rsid w:val="00AC4DFC"/>
    <w:rsid w:val="00B23626"/>
    <w:rsid w:val="00B645E5"/>
    <w:rsid w:val="00B86AEA"/>
    <w:rsid w:val="00BB4DDD"/>
    <w:rsid w:val="00C21162"/>
    <w:rsid w:val="00C534C9"/>
    <w:rsid w:val="00C568A4"/>
    <w:rsid w:val="00CC0132"/>
    <w:rsid w:val="00CD5CAE"/>
    <w:rsid w:val="00D675AC"/>
    <w:rsid w:val="00DA6866"/>
    <w:rsid w:val="00DB21A5"/>
    <w:rsid w:val="00DD0A65"/>
    <w:rsid w:val="00DD2AA5"/>
    <w:rsid w:val="00DD43CE"/>
    <w:rsid w:val="00DE4828"/>
    <w:rsid w:val="00DF4545"/>
    <w:rsid w:val="00E02CC2"/>
    <w:rsid w:val="00E5097D"/>
    <w:rsid w:val="00E53FFA"/>
    <w:rsid w:val="00EA7BAE"/>
    <w:rsid w:val="00F36A0B"/>
    <w:rsid w:val="00F41A61"/>
    <w:rsid w:val="00F76219"/>
    <w:rsid w:val="00F77021"/>
    <w:rsid w:val="00FB7991"/>
    <w:rsid w:val="00FF2824"/>
    <w:rsid w:val="00FF2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A8E"/>
    <w:rPr>
      <w:sz w:val="18"/>
      <w:szCs w:val="18"/>
    </w:rPr>
  </w:style>
  <w:style w:type="paragraph" w:styleId="a4">
    <w:name w:val="footer"/>
    <w:basedOn w:val="a"/>
    <w:link w:val="Char0"/>
    <w:uiPriority w:val="99"/>
    <w:semiHidden/>
    <w:unhideWhenUsed/>
    <w:rsid w:val="006A5A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A8E"/>
    <w:rPr>
      <w:sz w:val="18"/>
      <w:szCs w:val="18"/>
    </w:rPr>
  </w:style>
  <w:style w:type="paragraph" w:styleId="a5">
    <w:name w:val="Date"/>
    <w:basedOn w:val="a"/>
    <w:next w:val="a"/>
    <w:link w:val="Char1"/>
    <w:uiPriority w:val="99"/>
    <w:semiHidden/>
    <w:unhideWhenUsed/>
    <w:rsid w:val="00D675AC"/>
    <w:pPr>
      <w:ind w:leftChars="2500" w:left="100"/>
    </w:pPr>
  </w:style>
  <w:style w:type="character" w:customStyle="1" w:styleId="Char1">
    <w:name w:val="日期 Char"/>
    <w:basedOn w:val="a0"/>
    <w:link w:val="a5"/>
    <w:uiPriority w:val="99"/>
    <w:semiHidden/>
    <w:rsid w:val="00D675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5</Pages>
  <Words>436</Words>
  <Characters>2489</Characters>
  <Application>Microsoft Office Word</Application>
  <DocSecurity>0</DocSecurity>
  <Lines>20</Lines>
  <Paragraphs>5</Paragraphs>
  <ScaleCrop>false</ScaleCrop>
  <Company>Hewlett-Packard Company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马晓晓</dc:creator>
  <cp:keywords/>
  <dc:description/>
  <cp:lastModifiedBy>马晓晓</cp:lastModifiedBy>
  <cp:revision>20</cp:revision>
  <cp:lastPrinted>2020-01-23T03:07:00Z</cp:lastPrinted>
  <dcterms:created xsi:type="dcterms:W3CDTF">2020-01-20T09:22:00Z</dcterms:created>
  <dcterms:modified xsi:type="dcterms:W3CDTF">2021-02-01T07:56:00Z</dcterms:modified>
</cp:coreProperties>
</file>