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92"/>
        </w:tabs>
        <w:kinsoku/>
        <w:wordWrap/>
        <w:overflowPunct/>
        <w:topLinePunct w:val="0"/>
        <w:autoSpaceDE/>
        <w:autoSpaceDN/>
        <w:bidi w:val="0"/>
        <w:adjustRightInd/>
        <w:snapToGrid/>
        <w:spacing w:line="540" w:lineRule="exact"/>
        <w:ind w:right="0" w:rightChars="0"/>
        <w:jc w:val="both"/>
        <w:textAlignment w:val="auto"/>
        <w:outlineLvl w:val="9"/>
        <w:rPr>
          <w:sz w:val="32"/>
          <w:szCs w:val="32"/>
        </w:rPr>
      </w:pPr>
      <w:bookmarkStart w:id="0" w:name="zw"/>
      <w:bookmarkEnd w:id="0"/>
    </w:p>
    <w:p>
      <w:pPr>
        <w:pStyle w:val="2"/>
        <w:keepNext w:val="0"/>
        <w:keepLines w:val="0"/>
        <w:pageBreakBefore w:val="0"/>
        <w:widowControl w:val="0"/>
        <w:kinsoku/>
        <w:wordWrap/>
        <w:overflowPunct/>
        <w:topLinePunct w:val="0"/>
        <w:autoSpaceDE/>
        <w:autoSpaceDN/>
        <w:bidi w:val="0"/>
        <w:adjustRightInd/>
        <w:snapToGrid/>
        <w:spacing w:after="0" w:line="540" w:lineRule="exact"/>
        <w:ind w:right="0" w:rightChars="0"/>
        <w:jc w:val="both"/>
        <w:textAlignment w:val="auto"/>
        <w:outlineLvl w:val="9"/>
        <w:rPr>
          <w:sz w:val="32"/>
          <w:szCs w:val="32"/>
        </w:rPr>
      </w:pP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重庆市市场监督管理局</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关于印发《重庆市免予办理强制性产品认证</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自我承诺便捷通道实施办法（试行）》的通知</w:t>
      </w:r>
    </w:p>
    <w:p>
      <w:pPr>
        <w:keepNext w:val="0"/>
        <w:keepLines w:val="0"/>
        <w:pageBreakBefore w:val="0"/>
        <w:widowControl w:val="0"/>
        <w:kinsoku/>
        <w:wordWrap/>
        <w:overflowPunct/>
        <w:topLinePunct w:val="0"/>
        <w:autoSpaceDE/>
        <w:autoSpaceDN/>
        <w:bidi w:val="0"/>
        <w:snapToGrid/>
        <w:spacing w:line="600" w:lineRule="exact"/>
        <w:ind w:left="0" w:leftChars="0" w:right="0" w:rightChars="0"/>
        <w:jc w:val="center"/>
        <w:textAlignment w:val="auto"/>
      </w:pPr>
      <w:r>
        <w:rPr>
          <w:rFonts w:hint="eastAsia"/>
          <w:lang w:eastAsia="zh-CN"/>
        </w:rPr>
        <w:t>渝市监发</w:t>
      </w:r>
      <w:r>
        <w:rPr>
          <w:color w:val="000000"/>
        </w:rPr>
        <w:t>〔</w:t>
      </w:r>
      <w:r>
        <w:rPr>
          <w:rFonts w:hint="eastAsia"/>
          <w:color w:val="000000"/>
          <w:lang w:eastAsia="zh-CN"/>
        </w:rPr>
        <w:t>2022</w:t>
      </w:r>
      <w:r>
        <w:rPr>
          <w:color w:val="000000"/>
        </w:rPr>
        <w:t>〕</w:t>
      </w:r>
      <w:r>
        <w:rPr>
          <w:rFonts w:hint="eastAsia"/>
          <w:color w:val="000000"/>
          <w:lang w:eastAsia="zh-CN"/>
        </w:rPr>
        <w:t>43</w:t>
      </w:r>
      <w:r>
        <w:rPr>
          <w:color w:val="000000"/>
        </w:rPr>
        <w:t>号</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left"/>
        <w:textAlignment w:val="auto"/>
        <w:outlineLvl w:val="9"/>
        <w:rPr>
          <w:rFonts w:ascii="Times New Roman" w:hAnsi="Times New Roman" w:eastAsia="方正仿宋_GBK"/>
          <w:color w:val="000000"/>
          <w:kern w:val="0"/>
          <w:sz w:val="32"/>
          <w:szCs w:val="32"/>
          <w:lang w:bidi="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ascii="Times New Roman" w:hAnsi="Times New Roman" w:eastAsia="方正仿宋_GBK"/>
          <w:color w:val="000000"/>
          <w:kern w:val="0"/>
          <w:sz w:val="32"/>
          <w:szCs w:val="32"/>
          <w:lang w:bidi="zh-CN"/>
        </w:rPr>
      </w:pPr>
      <w:r>
        <w:rPr>
          <w:rFonts w:hint="eastAsia" w:ascii="Times New Roman" w:hAnsi="Times New Roman" w:eastAsia="方正仿宋_GBK"/>
          <w:color w:val="000000"/>
          <w:kern w:val="0"/>
          <w:sz w:val="32"/>
          <w:szCs w:val="32"/>
          <w:lang w:bidi="zh-CN"/>
        </w:rPr>
        <w:t>各区县局，有关企业</w:t>
      </w:r>
      <w:r>
        <w:rPr>
          <w:rFonts w:ascii="Times New Roman" w:hAnsi="Times New Roman" w:eastAsia="方正仿宋_GBK"/>
          <w:color w:val="000000"/>
          <w:kern w:val="0"/>
          <w:sz w:val="32"/>
          <w:szCs w:val="32"/>
          <w:lang w:bidi="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为贯彻落实《国务院关于开展营商环境创新试点工作的意见》（国发〔2021〕24号）精神，</w:t>
      </w:r>
      <w:r>
        <w:rPr>
          <w:rFonts w:ascii="Times New Roman" w:hAnsi="Times New Roman" w:eastAsia="方正仿宋_GBK"/>
          <w:color w:val="000000"/>
          <w:kern w:val="0"/>
          <w:sz w:val="32"/>
          <w:szCs w:val="32"/>
          <w:lang w:bidi="zh-CN"/>
        </w:rPr>
        <w:t>进一步优化营商环境，促进我市跨境贸易便利化，提升</w:t>
      </w:r>
      <w:r>
        <w:rPr>
          <w:rFonts w:ascii="Times New Roman" w:hAnsi="Times New Roman" w:eastAsia="方正仿宋_GBK"/>
          <w:color w:val="000000"/>
          <w:sz w:val="32"/>
          <w:szCs w:val="32"/>
        </w:rPr>
        <w:t>进口产品免予办理强制性产品认证证明</w:t>
      </w:r>
      <w:r>
        <w:rPr>
          <w:rFonts w:ascii="Times New Roman" w:hAnsi="Times New Roman" w:eastAsia="方正仿宋_GBK"/>
          <w:color w:val="000000"/>
          <w:kern w:val="0"/>
          <w:sz w:val="32"/>
          <w:szCs w:val="32"/>
          <w:lang w:bidi="zh-CN"/>
        </w:rPr>
        <w:t>审核和监管工作效率，市市场监管局在市场监管总局支持下，在</w:t>
      </w:r>
      <w:r>
        <w:rPr>
          <w:rFonts w:hint="eastAsia" w:ascii="Times New Roman" w:hAnsi="Times New Roman" w:eastAsia="方正仿宋_GBK"/>
          <w:color w:val="000000"/>
          <w:kern w:val="0"/>
          <w:sz w:val="32"/>
          <w:szCs w:val="32"/>
          <w:lang w:bidi="zh-CN"/>
        </w:rPr>
        <w:t>“</w:t>
      </w:r>
      <w:r>
        <w:rPr>
          <w:rFonts w:ascii="Times New Roman" w:hAnsi="Times New Roman" w:eastAsia="方正仿宋_GBK"/>
          <w:color w:val="000000"/>
          <w:kern w:val="0"/>
          <w:sz w:val="32"/>
          <w:szCs w:val="32"/>
          <w:lang w:bidi="zh-CN"/>
        </w:rPr>
        <w:t>CCC免办及特殊用途进口产品检测处理管理系统</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中开通免予办理强制性产品认证自我承诺便捷通道。《重庆市免予办理强制性产品认证自我承诺便捷通道实施办法</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试行</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》已经</w:t>
      </w:r>
      <w:r>
        <w:rPr>
          <w:rFonts w:hint="eastAsia" w:ascii="Times New Roman" w:hAnsi="Times New Roman" w:eastAsia="方正仿宋_GBK"/>
          <w:color w:val="000000"/>
          <w:sz w:val="32"/>
          <w:szCs w:val="32"/>
        </w:rPr>
        <w:t>市市场监管局2022年度</w:t>
      </w:r>
      <w:r>
        <w:rPr>
          <w:rFonts w:ascii="Times New Roman" w:hAnsi="Times New Roman" w:eastAsia="方正仿宋_GBK"/>
          <w:color w:val="000000"/>
          <w:sz w:val="32"/>
          <w:szCs w:val="32"/>
        </w:rPr>
        <w:t>第</w:t>
      </w:r>
      <w:r>
        <w:rPr>
          <w:rFonts w:hint="eastAsia" w:ascii="Times New Roman" w:hAnsi="Times New Roman" w:eastAsia="方正仿宋_GBK"/>
          <w:color w:val="000000"/>
          <w:sz w:val="32"/>
          <w:szCs w:val="32"/>
        </w:rPr>
        <w:t>6</w:t>
      </w:r>
      <w:r>
        <w:rPr>
          <w:rFonts w:ascii="Times New Roman" w:hAnsi="Times New Roman" w:eastAsia="方正仿宋_GBK"/>
          <w:color w:val="000000"/>
          <w:sz w:val="32"/>
          <w:szCs w:val="32"/>
        </w:rPr>
        <w:t>次局长办公会议审议通过，现印发给你们，请认真贯彻执行。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right"/>
        <w:textAlignment w:val="auto"/>
        <w:outlineLvl w:val="9"/>
        <w:rPr>
          <w:rFonts w:ascii="Times New Roman" w:hAnsi="Times New Roman"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056" w:firstLineChars="1600"/>
        <w:textAlignment w:val="auto"/>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重庆市市场监督管理局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372" w:firstLineChars="1700"/>
        <w:textAlignment w:val="auto"/>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2022年</w:t>
      </w:r>
      <w:r>
        <w:rPr>
          <w:rFonts w:hint="eastAsia" w:ascii="Times New Roman" w:hAnsi="Times New Roman" w:eastAsia="方正仿宋_GBK"/>
          <w:color w:val="000000"/>
          <w:sz w:val="32"/>
          <w:szCs w:val="32"/>
        </w:rPr>
        <w:t>4</w:t>
      </w:r>
      <w:r>
        <w:rPr>
          <w:rFonts w:ascii="Times New Roman" w:hAnsi="Times New Roman" w:eastAsia="方正仿宋_GBK"/>
          <w:color w:val="000000"/>
          <w:sz w:val="32"/>
          <w:szCs w:val="32"/>
        </w:rPr>
        <w:t>月</w:t>
      </w:r>
      <w:r>
        <w:rPr>
          <w:rFonts w:hint="eastAsia"/>
          <w:color w:val="000000"/>
          <w:sz w:val="32"/>
          <w:szCs w:val="32"/>
          <w:lang w:val="en-US" w:eastAsia="zh-CN"/>
        </w:rPr>
        <w:t>21</w:t>
      </w:r>
      <w:r>
        <w:rPr>
          <w:rFonts w:ascii="Times New Roman" w:hAnsi="Times New Roman" w:eastAsia="方正仿宋_GBK"/>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 xml:space="preserve">    （此件公开发布）</w:t>
      </w:r>
    </w:p>
    <w:p>
      <w:pPr>
        <w:adjustRightInd/>
        <w:ind w:firstLine="640"/>
        <w:rPr>
          <w:rFonts w:ascii="Times New Roman" w:hAnsi="Times New Roman" w:eastAsia="方正小标宋_GBK"/>
          <w:sz w:val="44"/>
          <w:szCs w:val="44"/>
        </w:rPr>
      </w:pPr>
      <w:r>
        <w:rPr>
          <w:rFonts w:ascii="Times New Roman" w:hAnsi="Times New Roman" w:eastAsia="方正仿宋_GBK"/>
          <w:color w:val="000000"/>
          <w:sz w:val="32"/>
          <w:szCs w:val="32"/>
        </w:rPr>
        <w:br w:type="page"/>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重庆市免予办理强制性产品认证</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自我承诺便捷通道实施办法</w:t>
      </w:r>
    </w:p>
    <w:p>
      <w:pPr>
        <w:adjustRightInd w:val="0"/>
        <w:spacing w:line="600" w:lineRule="exact"/>
        <w:jc w:val="center"/>
        <w:rPr>
          <w:rFonts w:ascii="Times New Roman" w:hAnsi="Times New Roman" w:eastAsia="方正楷体_GBK"/>
          <w:color w:val="000000"/>
          <w:kern w:val="0"/>
          <w:sz w:val="32"/>
          <w:szCs w:val="32"/>
          <w:lang w:bidi="zh-CN"/>
        </w:rPr>
      </w:pPr>
      <w:r>
        <w:rPr>
          <w:rFonts w:ascii="Times New Roman" w:hAnsi="Times New Roman" w:eastAsia="方正楷体_GBK"/>
          <w:color w:val="000000"/>
          <w:kern w:val="0"/>
          <w:sz w:val="32"/>
          <w:szCs w:val="32"/>
          <w:lang w:bidi="zh-CN"/>
        </w:rPr>
        <w:t>（试行）</w:t>
      </w:r>
    </w:p>
    <w:p>
      <w:pPr>
        <w:overflowPunct w:val="0"/>
        <w:spacing w:line="580" w:lineRule="exact"/>
        <w:ind w:firstLine="632" w:firstLineChars="200"/>
        <w:contextualSpacing/>
        <w:rPr>
          <w:rFonts w:ascii="Times New Roman" w:hAnsi="Times New Roman" w:eastAsia="方正小标宋简体"/>
          <w:b/>
          <w:kern w:val="0"/>
          <w:sz w:val="32"/>
          <w:szCs w:val="32"/>
          <w:lang w:val="zh-CN" w:bidi="zh-CN"/>
        </w:rPr>
      </w:pP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spacing w:val="0"/>
          <w:kern w:val="0"/>
          <w:sz w:val="32"/>
          <w:szCs w:val="32"/>
          <w:lang w:val="zh-CN" w:bidi="zh-CN"/>
        </w:rPr>
      </w:pPr>
      <w:r>
        <w:rPr>
          <w:rFonts w:ascii="Times New Roman" w:hAnsi="Times New Roman" w:eastAsia="方正黑体_GBK"/>
          <w:color w:val="000000"/>
          <w:spacing w:val="0"/>
          <w:kern w:val="0"/>
          <w:sz w:val="32"/>
          <w:szCs w:val="32"/>
          <w:lang w:bidi="zh-CN"/>
        </w:rPr>
        <w:t xml:space="preserve">第一条 </w:t>
      </w:r>
      <w:r>
        <w:rPr>
          <w:rFonts w:ascii="Times New Roman" w:hAnsi="Times New Roman" w:eastAsia="方正仿宋_GBK"/>
          <w:color w:val="000000"/>
          <w:spacing w:val="0"/>
          <w:kern w:val="0"/>
          <w:sz w:val="32"/>
          <w:szCs w:val="32"/>
          <w:lang w:bidi="zh-CN"/>
        </w:rPr>
        <w:t>为</w:t>
      </w:r>
      <w:r>
        <w:rPr>
          <w:rFonts w:ascii="Times New Roman" w:hAnsi="Times New Roman" w:eastAsia="方正仿宋_GBK"/>
          <w:color w:val="000000"/>
          <w:spacing w:val="0"/>
          <w:kern w:val="0"/>
          <w:sz w:val="32"/>
          <w:szCs w:val="32"/>
          <w:lang w:val="zh-CN" w:bidi="zh-CN"/>
        </w:rPr>
        <w:t>提升进口产品免予办理强制性产品认证（以下简称</w:t>
      </w:r>
      <w:r>
        <w:rPr>
          <w:rFonts w:hint="eastAsia" w:ascii="Times New Roman" w:hAnsi="Times New Roman" w:eastAsia="方正仿宋_GBK"/>
          <w:color w:val="000000"/>
          <w:spacing w:val="0"/>
          <w:kern w:val="0"/>
          <w:sz w:val="32"/>
          <w:szCs w:val="32"/>
          <w:lang w:val="zh-CN" w:bidi="zh-CN"/>
        </w:rPr>
        <w:t>“</w:t>
      </w:r>
      <w:r>
        <w:rPr>
          <w:rFonts w:ascii="Times New Roman" w:hAnsi="Times New Roman" w:eastAsia="方正仿宋_GBK"/>
          <w:bCs/>
          <w:color w:val="000000"/>
          <w:spacing w:val="0"/>
          <w:kern w:val="0"/>
          <w:sz w:val="32"/>
          <w:szCs w:val="32"/>
          <w:lang w:bidi="en-US"/>
        </w:rPr>
        <w:t>CCC</w:t>
      </w:r>
      <w:r>
        <w:rPr>
          <w:rFonts w:ascii="Times New Roman" w:hAnsi="Times New Roman" w:eastAsia="方正仿宋_GBK"/>
          <w:color w:val="000000"/>
          <w:spacing w:val="0"/>
          <w:kern w:val="0"/>
          <w:sz w:val="32"/>
          <w:szCs w:val="32"/>
          <w:lang w:val="zh-CN" w:bidi="zh-CN"/>
        </w:rPr>
        <w:t>免办</w:t>
      </w:r>
      <w:r>
        <w:rPr>
          <w:rFonts w:hint="eastAsia" w:ascii="Times New Roman" w:hAnsi="Times New Roman" w:eastAsia="方正仿宋_GBK"/>
          <w:color w:val="000000"/>
          <w:spacing w:val="0"/>
          <w:kern w:val="0"/>
          <w:sz w:val="32"/>
          <w:szCs w:val="32"/>
          <w:lang w:val="zh-CN" w:bidi="zh-CN"/>
        </w:rPr>
        <w:t>”</w:t>
      </w:r>
      <w:r>
        <w:rPr>
          <w:rFonts w:ascii="Times New Roman" w:hAnsi="Times New Roman" w:eastAsia="方正仿宋_GBK"/>
          <w:color w:val="000000"/>
          <w:spacing w:val="0"/>
          <w:kern w:val="0"/>
          <w:sz w:val="32"/>
          <w:szCs w:val="32"/>
          <w:lang w:val="zh-CN" w:bidi="zh-CN"/>
        </w:rPr>
        <w:t>）审核和监管工作效率，根据《中华人民共和国认证认可条例》、《强制性产品</w:t>
      </w:r>
      <w:r>
        <w:rPr>
          <w:rFonts w:ascii="Times New Roman" w:hAnsi="Times New Roman" w:eastAsia="方正仿宋_GBK"/>
          <w:spacing w:val="0"/>
          <w:kern w:val="0"/>
          <w:sz w:val="32"/>
          <w:szCs w:val="32"/>
          <w:lang w:val="zh-CN" w:bidi="zh-CN"/>
        </w:rPr>
        <w:t>认证管理规定》（国家市场监管总局</w:t>
      </w:r>
      <w:r>
        <w:rPr>
          <w:rFonts w:ascii="Times New Roman" w:hAnsi="Times New Roman" w:eastAsia="方正仿宋_GBK"/>
          <w:spacing w:val="0"/>
          <w:kern w:val="0"/>
          <w:sz w:val="32"/>
          <w:szCs w:val="32"/>
          <w:lang w:bidi="zh-CN"/>
        </w:rPr>
        <w:t>令第117号</w:t>
      </w:r>
      <w:r>
        <w:rPr>
          <w:rFonts w:ascii="Times New Roman" w:hAnsi="Times New Roman" w:eastAsia="方正仿宋_GBK"/>
          <w:spacing w:val="0"/>
          <w:kern w:val="0"/>
          <w:sz w:val="32"/>
          <w:szCs w:val="32"/>
          <w:lang w:val="zh-CN" w:bidi="zh-CN"/>
        </w:rPr>
        <w:t>）和《市场监管总局关于明确免予办理强制性产品认证有关工作要求的通知》（国市监认证函〔2019〕153号）规定，制定本</w:t>
      </w:r>
      <w:r>
        <w:rPr>
          <w:rFonts w:ascii="Times New Roman" w:hAnsi="Times New Roman" w:eastAsia="方正仿宋_GBK"/>
          <w:spacing w:val="0"/>
          <w:kern w:val="0"/>
          <w:sz w:val="32"/>
          <w:szCs w:val="32"/>
          <w:lang w:bidi="zh-CN"/>
        </w:rPr>
        <w:t>办法</w:t>
      </w:r>
      <w:r>
        <w:rPr>
          <w:rFonts w:ascii="Times New Roman" w:hAnsi="Times New Roman" w:eastAsia="方正仿宋_GBK"/>
          <w:spacing w:val="0"/>
          <w:kern w:val="0"/>
          <w:sz w:val="32"/>
          <w:szCs w:val="32"/>
          <w:lang w:val="zh-CN" w:bidi="zh-CN"/>
        </w:rPr>
        <w:t>。</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spacing w:val="0"/>
          <w:kern w:val="0"/>
          <w:sz w:val="32"/>
          <w:szCs w:val="32"/>
          <w:lang w:val="zh-CN" w:bidi="zh-CN"/>
        </w:rPr>
      </w:pPr>
      <w:r>
        <w:rPr>
          <w:rFonts w:ascii="Times New Roman" w:hAnsi="Times New Roman" w:eastAsia="方正黑体_GBK"/>
          <w:spacing w:val="0"/>
          <w:kern w:val="0"/>
          <w:sz w:val="32"/>
          <w:szCs w:val="32"/>
          <w:lang w:bidi="zh-CN"/>
        </w:rPr>
        <w:t>第二条</w:t>
      </w:r>
      <w:r>
        <w:rPr>
          <w:rFonts w:ascii="Times New Roman" w:hAnsi="Times New Roman" w:eastAsia="方正仿宋_GBK"/>
          <w:spacing w:val="0"/>
          <w:kern w:val="0"/>
          <w:sz w:val="32"/>
          <w:szCs w:val="32"/>
          <w:lang w:bidi="zh-CN"/>
        </w:rPr>
        <w:t xml:space="preserve"> </w:t>
      </w:r>
      <w:r>
        <w:rPr>
          <w:rFonts w:ascii="Times New Roman" w:hAnsi="Times New Roman" w:eastAsia="方正仿宋_GBK"/>
          <w:spacing w:val="0"/>
          <w:kern w:val="0"/>
          <w:sz w:val="32"/>
          <w:szCs w:val="32"/>
          <w:lang w:val="zh-CN" w:bidi="zh-CN"/>
        </w:rPr>
        <w:t>在</w:t>
      </w:r>
      <w:r>
        <w:rPr>
          <w:rFonts w:ascii="Times New Roman" w:hAnsi="Times New Roman" w:eastAsia="方正仿宋_GBK"/>
          <w:spacing w:val="0"/>
          <w:kern w:val="0"/>
          <w:sz w:val="32"/>
          <w:szCs w:val="32"/>
          <w:lang w:bidi="zh-CN"/>
        </w:rPr>
        <w:t>重庆市内注册的</w:t>
      </w:r>
      <w:r>
        <w:rPr>
          <w:rFonts w:ascii="Times New Roman" w:hAnsi="Times New Roman" w:eastAsia="方正仿宋_GBK"/>
          <w:spacing w:val="0"/>
          <w:kern w:val="0"/>
          <w:sz w:val="32"/>
          <w:szCs w:val="30"/>
          <w:lang w:val="zh-CN" w:bidi="zh-CN"/>
        </w:rPr>
        <w:t>法人</w:t>
      </w:r>
      <w:r>
        <w:rPr>
          <w:rFonts w:ascii="Times New Roman" w:hAnsi="Times New Roman" w:eastAsia="方正仿宋_GBK"/>
          <w:spacing w:val="0"/>
          <w:kern w:val="0"/>
          <w:sz w:val="32"/>
          <w:szCs w:val="30"/>
          <w:lang w:bidi="zh-CN"/>
        </w:rPr>
        <w:t>或者</w:t>
      </w:r>
      <w:r>
        <w:rPr>
          <w:rFonts w:ascii="Times New Roman" w:hAnsi="Times New Roman" w:eastAsia="方正仿宋_GBK"/>
          <w:spacing w:val="0"/>
          <w:kern w:val="0"/>
          <w:sz w:val="32"/>
          <w:szCs w:val="30"/>
          <w:lang w:val="zh-CN" w:bidi="zh-CN"/>
        </w:rPr>
        <w:t>其他组织（以下简称</w:t>
      </w:r>
      <w:r>
        <w:rPr>
          <w:rFonts w:hint="eastAsia" w:ascii="Times New Roman" w:hAnsi="Times New Roman" w:eastAsia="方正仿宋_GBK"/>
          <w:spacing w:val="0"/>
          <w:kern w:val="0"/>
          <w:sz w:val="32"/>
          <w:szCs w:val="30"/>
          <w:lang w:val="zh-CN" w:bidi="zh-CN"/>
        </w:rPr>
        <w:t>“</w:t>
      </w:r>
      <w:r>
        <w:rPr>
          <w:rFonts w:ascii="Times New Roman" w:hAnsi="Times New Roman" w:eastAsia="方正仿宋_GBK"/>
          <w:spacing w:val="0"/>
          <w:kern w:val="0"/>
          <w:sz w:val="32"/>
          <w:szCs w:val="30"/>
          <w:lang w:bidi="zh-CN"/>
        </w:rPr>
        <w:t>CCC免办申请单位</w:t>
      </w:r>
      <w:r>
        <w:rPr>
          <w:rFonts w:hint="eastAsia" w:ascii="Times New Roman" w:hAnsi="Times New Roman" w:eastAsia="方正仿宋_GBK"/>
          <w:spacing w:val="0"/>
          <w:kern w:val="0"/>
          <w:sz w:val="32"/>
          <w:szCs w:val="30"/>
          <w:lang w:val="zh-CN" w:bidi="zh-CN"/>
        </w:rPr>
        <w:t>”</w:t>
      </w:r>
      <w:r>
        <w:rPr>
          <w:rFonts w:ascii="Times New Roman" w:hAnsi="Times New Roman" w:eastAsia="方正仿宋_GBK"/>
          <w:spacing w:val="0"/>
          <w:kern w:val="0"/>
          <w:sz w:val="32"/>
          <w:szCs w:val="30"/>
          <w:lang w:val="zh-CN" w:bidi="zh-CN"/>
        </w:rPr>
        <w:t>）向本市市场监管</w:t>
      </w:r>
      <w:r>
        <w:rPr>
          <w:rFonts w:ascii="Times New Roman" w:hAnsi="Times New Roman" w:eastAsia="方正仿宋_GBK"/>
          <w:spacing w:val="0"/>
          <w:kern w:val="0"/>
          <w:sz w:val="32"/>
          <w:szCs w:val="30"/>
          <w:lang w:bidi="zh-CN"/>
        </w:rPr>
        <w:t>部门</w:t>
      </w:r>
      <w:r>
        <w:rPr>
          <w:rFonts w:ascii="Times New Roman" w:hAnsi="Times New Roman" w:eastAsia="方正仿宋_GBK"/>
          <w:spacing w:val="0"/>
          <w:kern w:val="0"/>
          <w:sz w:val="32"/>
          <w:szCs w:val="30"/>
          <w:lang w:val="zh-CN" w:bidi="zh-CN"/>
        </w:rPr>
        <w:t>申请</w:t>
      </w:r>
      <w:r>
        <w:rPr>
          <w:rFonts w:ascii="Times New Roman" w:hAnsi="Times New Roman" w:eastAsia="方正仿宋_GBK"/>
          <w:bCs/>
          <w:spacing w:val="0"/>
          <w:kern w:val="0"/>
          <w:sz w:val="32"/>
          <w:szCs w:val="32"/>
          <w:lang w:bidi="en-US"/>
        </w:rPr>
        <w:t>CCC</w:t>
      </w:r>
      <w:r>
        <w:rPr>
          <w:rFonts w:ascii="Times New Roman" w:hAnsi="Times New Roman" w:eastAsia="方正仿宋_GBK"/>
          <w:spacing w:val="0"/>
          <w:kern w:val="0"/>
          <w:sz w:val="32"/>
          <w:szCs w:val="32"/>
          <w:lang w:val="zh-CN" w:bidi="zh-CN"/>
        </w:rPr>
        <w:t>免办自我承诺便捷通道（以下简称</w:t>
      </w:r>
      <w:r>
        <w:rPr>
          <w:rFonts w:hint="eastAsia" w:ascii="Times New Roman" w:hAnsi="Times New Roman" w:eastAsia="方正仿宋_GBK"/>
          <w:bCs/>
          <w:spacing w:val="0"/>
          <w:kern w:val="0"/>
          <w:sz w:val="32"/>
          <w:szCs w:val="32"/>
          <w:lang w:bidi="en-US"/>
        </w:rPr>
        <w:t>“</w:t>
      </w:r>
      <w:r>
        <w:rPr>
          <w:rFonts w:ascii="Times New Roman" w:hAnsi="Times New Roman" w:eastAsia="方正仿宋_GBK"/>
          <w:bCs/>
          <w:spacing w:val="0"/>
          <w:kern w:val="0"/>
          <w:sz w:val="32"/>
          <w:szCs w:val="32"/>
          <w:lang w:bidi="en-US"/>
        </w:rPr>
        <w:t>CCC</w:t>
      </w:r>
      <w:r>
        <w:rPr>
          <w:rFonts w:ascii="Times New Roman" w:hAnsi="Times New Roman" w:eastAsia="方正仿宋_GBK"/>
          <w:spacing w:val="0"/>
          <w:kern w:val="0"/>
          <w:sz w:val="32"/>
          <w:szCs w:val="32"/>
          <w:lang w:val="zh-CN" w:bidi="zh-CN"/>
        </w:rPr>
        <w:t>免办便捷通道</w:t>
      </w:r>
      <w:r>
        <w:rPr>
          <w:rFonts w:hint="eastAsia" w:ascii="Times New Roman" w:hAnsi="Times New Roman" w:eastAsia="方正仿宋_GBK"/>
          <w:spacing w:val="0"/>
          <w:kern w:val="0"/>
          <w:sz w:val="32"/>
          <w:szCs w:val="32"/>
          <w:lang w:val="zh-CN" w:bidi="zh-CN"/>
        </w:rPr>
        <w:t>”</w:t>
      </w:r>
      <w:r>
        <w:rPr>
          <w:rFonts w:ascii="Times New Roman" w:hAnsi="Times New Roman" w:eastAsia="方正仿宋_GBK"/>
          <w:spacing w:val="0"/>
          <w:kern w:val="0"/>
          <w:sz w:val="32"/>
          <w:szCs w:val="32"/>
          <w:lang w:val="zh-CN" w:bidi="zh-CN"/>
        </w:rPr>
        <w:t>）</w:t>
      </w:r>
      <w:r>
        <w:rPr>
          <w:rFonts w:ascii="Times New Roman" w:hAnsi="Times New Roman" w:eastAsia="方正仿宋_GBK"/>
          <w:spacing w:val="0"/>
          <w:kern w:val="0"/>
          <w:sz w:val="32"/>
          <w:szCs w:val="32"/>
          <w:lang w:bidi="zh-CN"/>
        </w:rPr>
        <w:t>适用本办法</w:t>
      </w:r>
      <w:r>
        <w:rPr>
          <w:rFonts w:ascii="Times New Roman" w:hAnsi="Times New Roman" w:eastAsia="方正仿宋_GBK"/>
          <w:spacing w:val="0"/>
          <w:kern w:val="0"/>
          <w:sz w:val="32"/>
          <w:szCs w:val="30"/>
          <w:lang w:val="zh-CN" w:bidi="zh-CN"/>
        </w:rPr>
        <w:t>。</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spacing w:val="0"/>
          <w:kern w:val="0"/>
          <w:sz w:val="32"/>
          <w:szCs w:val="32"/>
          <w:lang w:val="zh-CN" w:bidi="zh-CN"/>
        </w:rPr>
      </w:pPr>
      <w:r>
        <w:rPr>
          <w:rFonts w:hint="eastAsia" w:ascii="Times New Roman" w:hAnsi="Times New Roman" w:eastAsia="方正仿宋_GBK"/>
          <w:bCs/>
          <w:spacing w:val="0"/>
          <w:kern w:val="0"/>
          <w:sz w:val="32"/>
          <w:szCs w:val="32"/>
          <w:lang w:bidi="en-US"/>
        </w:rPr>
        <w:t>“</w:t>
      </w:r>
      <w:r>
        <w:rPr>
          <w:rFonts w:ascii="Times New Roman" w:hAnsi="Times New Roman" w:eastAsia="方正仿宋_GBK"/>
          <w:bCs/>
          <w:spacing w:val="0"/>
          <w:kern w:val="0"/>
          <w:sz w:val="32"/>
          <w:szCs w:val="32"/>
          <w:lang w:bidi="en-US"/>
        </w:rPr>
        <w:t>CCC</w:t>
      </w:r>
      <w:r>
        <w:rPr>
          <w:rFonts w:ascii="Times New Roman" w:hAnsi="Times New Roman" w:eastAsia="方正仿宋_GBK"/>
          <w:spacing w:val="0"/>
          <w:kern w:val="0"/>
          <w:sz w:val="32"/>
          <w:szCs w:val="32"/>
          <w:lang w:val="zh-CN" w:bidi="zh-CN"/>
        </w:rPr>
        <w:t>免办便捷通道</w:t>
      </w:r>
      <w:r>
        <w:rPr>
          <w:rFonts w:hint="eastAsia" w:ascii="Times New Roman" w:hAnsi="Times New Roman" w:eastAsia="方正仿宋_GBK"/>
          <w:spacing w:val="0"/>
          <w:kern w:val="0"/>
          <w:sz w:val="32"/>
          <w:szCs w:val="32"/>
          <w:lang w:val="zh-CN" w:bidi="zh-CN"/>
        </w:rPr>
        <w:t>”</w:t>
      </w:r>
      <w:r>
        <w:rPr>
          <w:rFonts w:ascii="Times New Roman" w:hAnsi="Times New Roman" w:eastAsia="方正仿宋_GBK"/>
          <w:spacing w:val="0"/>
          <w:kern w:val="0"/>
          <w:sz w:val="32"/>
          <w:szCs w:val="32"/>
          <w:lang w:val="zh-CN" w:bidi="zh-CN"/>
        </w:rPr>
        <w:t>是指符合条件的</w:t>
      </w:r>
      <w:r>
        <w:rPr>
          <w:rFonts w:ascii="Times New Roman" w:hAnsi="Times New Roman" w:eastAsia="方正仿宋_GBK"/>
          <w:bCs/>
          <w:spacing w:val="0"/>
          <w:kern w:val="0"/>
          <w:sz w:val="32"/>
          <w:szCs w:val="32"/>
          <w:lang w:bidi="en-US"/>
        </w:rPr>
        <w:t>CCC</w:t>
      </w:r>
      <w:r>
        <w:rPr>
          <w:rFonts w:ascii="Times New Roman" w:hAnsi="Times New Roman" w:eastAsia="方正仿宋_GBK"/>
          <w:spacing w:val="0"/>
          <w:kern w:val="0"/>
          <w:sz w:val="32"/>
          <w:szCs w:val="32"/>
          <w:lang w:val="zh-CN" w:bidi="zh-CN"/>
        </w:rPr>
        <w:t>免办申请</w:t>
      </w:r>
      <w:r>
        <w:rPr>
          <w:rFonts w:ascii="Times New Roman" w:hAnsi="Times New Roman" w:eastAsia="方正仿宋_GBK"/>
          <w:spacing w:val="0"/>
          <w:kern w:val="0"/>
          <w:sz w:val="32"/>
          <w:szCs w:val="32"/>
          <w:lang w:bidi="zh-CN"/>
        </w:rPr>
        <w:t>单位</w:t>
      </w:r>
      <w:r>
        <w:rPr>
          <w:rFonts w:ascii="Times New Roman" w:hAnsi="Times New Roman" w:eastAsia="方正仿宋_GBK"/>
          <w:spacing w:val="0"/>
          <w:kern w:val="0"/>
          <w:sz w:val="32"/>
          <w:szCs w:val="32"/>
          <w:lang w:val="zh-CN" w:bidi="zh-CN"/>
        </w:rPr>
        <w:t>，通过自愿申报、自我承诺、自助办理的方式，</w:t>
      </w:r>
      <w:r>
        <w:rPr>
          <w:rFonts w:ascii="Times New Roman" w:hAnsi="Times New Roman" w:eastAsia="方正仿宋_GBK"/>
          <w:spacing w:val="0"/>
          <w:kern w:val="0"/>
          <w:sz w:val="32"/>
          <w:szCs w:val="32"/>
          <w:lang w:bidi="zh-CN"/>
        </w:rPr>
        <w:t>在</w:t>
      </w:r>
      <w:r>
        <w:rPr>
          <w:rFonts w:ascii="Times New Roman" w:hAnsi="Times New Roman" w:eastAsia="方正仿宋_GBK"/>
          <w:spacing w:val="0"/>
          <w:kern w:val="0"/>
          <w:sz w:val="32"/>
          <w:szCs w:val="32"/>
          <w:lang w:val="zh-CN" w:bidi="zh-CN"/>
        </w:rPr>
        <w:t>国家市场监管总局</w:t>
      </w:r>
      <w:r>
        <w:rPr>
          <w:rFonts w:hint="eastAsia" w:ascii="Times New Roman" w:hAnsi="Times New Roman" w:eastAsia="方正仿宋_GBK"/>
          <w:spacing w:val="0"/>
          <w:kern w:val="0"/>
          <w:sz w:val="32"/>
          <w:szCs w:val="32"/>
          <w:lang w:val="zh-CN" w:bidi="zh-CN"/>
        </w:rPr>
        <w:t>“</w:t>
      </w:r>
      <w:r>
        <w:rPr>
          <w:rFonts w:ascii="Times New Roman" w:hAnsi="Times New Roman" w:eastAsia="方正仿宋_GBK"/>
          <w:spacing w:val="0"/>
          <w:kern w:val="0"/>
          <w:sz w:val="32"/>
          <w:szCs w:val="32"/>
          <w:lang w:val="zh-CN" w:bidi="zh-CN"/>
        </w:rPr>
        <w:t>CCC免办及特殊用途进口产品检测处理管理系统</w:t>
      </w:r>
      <w:r>
        <w:rPr>
          <w:rFonts w:hint="eastAsia" w:ascii="Times New Roman" w:hAnsi="Times New Roman" w:eastAsia="方正仿宋_GBK"/>
          <w:spacing w:val="0"/>
          <w:kern w:val="0"/>
          <w:sz w:val="32"/>
          <w:szCs w:val="32"/>
          <w:lang w:val="zh-CN" w:bidi="zh-CN"/>
        </w:rPr>
        <w:t>”</w:t>
      </w:r>
      <w:r>
        <w:rPr>
          <w:rFonts w:ascii="Times New Roman" w:hAnsi="Times New Roman" w:eastAsia="方正仿宋_GBK"/>
          <w:spacing w:val="0"/>
          <w:kern w:val="0"/>
          <w:sz w:val="32"/>
          <w:szCs w:val="32"/>
          <w:lang w:val="zh-CN" w:bidi="zh-CN"/>
        </w:rPr>
        <w:t>（以下简称</w:t>
      </w:r>
      <w:r>
        <w:rPr>
          <w:rFonts w:hint="eastAsia" w:ascii="Times New Roman" w:hAnsi="Times New Roman" w:eastAsia="方正仿宋_GBK"/>
          <w:spacing w:val="0"/>
          <w:kern w:val="0"/>
          <w:sz w:val="32"/>
          <w:szCs w:val="32"/>
          <w:lang w:val="zh-CN" w:bidi="zh-CN"/>
        </w:rPr>
        <w:t>“</w:t>
      </w:r>
      <w:r>
        <w:rPr>
          <w:rFonts w:ascii="Times New Roman" w:hAnsi="Times New Roman" w:eastAsia="方正仿宋_GBK"/>
          <w:spacing w:val="0"/>
          <w:kern w:val="0"/>
          <w:sz w:val="32"/>
          <w:szCs w:val="32"/>
          <w:lang w:val="zh-CN" w:bidi="zh-CN"/>
        </w:rPr>
        <w:t>国家CCC免办系统</w:t>
      </w:r>
      <w:r>
        <w:rPr>
          <w:rFonts w:hint="eastAsia" w:ascii="Times New Roman" w:hAnsi="Times New Roman" w:eastAsia="方正仿宋_GBK"/>
          <w:spacing w:val="0"/>
          <w:kern w:val="0"/>
          <w:sz w:val="32"/>
          <w:szCs w:val="32"/>
          <w:lang w:val="zh-CN" w:bidi="zh-CN"/>
        </w:rPr>
        <w:t>”</w:t>
      </w:r>
      <w:r>
        <w:rPr>
          <w:rFonts w:ascii="Times New Roman" w:hAnsi="Times New Roman" w:eastAsia="方正仿宋_GBK"/>
          <w:spacing w:val="0"/>
          <w:kern w:val="0"/>
          <w:sz w:val="32"/>
          <w:szCs w:val="32"/>
          <w:lang w:val="zh-CN" w:bidi="zh-CN"/>
        </w:rPr>
        <w:t>）</w:t>
      </w:r>
      <w:r>
        <w:rPr>
          <w:rFonts w:ascii="Times New Roman" w:hAnsi="Times New Roman" w:eastAsia="方正仿宋_GBK"/>
          <w:spacing w:val="0"/>
          <w:kern w:val="0"/>
          <w:sz w:val="32"/>
          <w:szCs w:val="32"/>
          <w:lang w:bidi="zh-CN"/>
        </w:rPr>
        <w:t>中</w:t>
      </w:r>
      <w:r>
        <w:rPr>
          <w:rFonts w:ascii="Times New Roman" w:hAnsi="Times New Roman" w:eastAsia="方正仿宋_GBK"/>
          <w:spacing w:val="0"/>
          <w:kern w:val="0"/>
          <w:sz w:val="32"/>
          <w:szCs w:val="32"/>
          <w:lang w:val="zh-CN" w:bidi="zh-CN"/>
        </w:rPr>
        <w:t>便捷获取《免予办理强制性产品认证证明》。相关证明信息通过国家</w:t>
      </w:r>
      <w:r>
        <w:rPr>
          <w:rFonts w:ascii="Times New Roman" w:hAnsi="Times New Roman" w:eastAsia="方正仿宋_GBK"/>
          <w:bCs/>
          <w:spacing w:val="0"/>
          <w:kern w:val="0"/>
          <w:sz w:val="32"/>
          <w:szCs w:val="32"/>
          <w:lang w:bidi="en-US"/>
        </w:rPr>
        <w:t>CCC</w:t>
      </w:r>
      <w:r>
        <w:rPr>
          <w:rFonts w:ascii="Times New Roman" w:hAnsi="Times New Roman" w:eastAsia="方正仿宋_GBK"/>
          <w:spacing w:val="0"/>
          <w:kern w:val="0"/>
          <w:sz w:val="32"/>
          <w:szCs w:val="32"/>
          <w:lang w:val="zh-CN" w:bidi="zh-CN"/>
        </w:rPr>
        <w:t>免办系统自动与海关部门联网对接，全程网络化、电子化，无需现场办理。</w:t>
      </w:r>
    </w:p>
    <w:p>
      <w:pPr>
        <w:keepNext w:val="0"/>
        <w:keepLines w:val="0"/>
        <w:pageBreakBefore w:val="0"/>
        <w:widowControl w:val="0"/>
        <w:tabs>
          <w:tab w:val="left" w:pos="790"/>
          <w:tab w:val="left" w:pos="1264"/>
        </w:tab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仿宋_GBK"/>
          <w:color w:val="000000"/>
          <w:spacing w:val="0"/>
          <w:sz w:val="32"/>
          <w:szCs w:val="30"/>
        </w:rPr>
      </w:pPr>
      <w:r>
        <w:rPr>
          <w:rFonts w:ascii="Times New Roman" w:hAnsi="Times New Roman" w:eastAsia="方正黑体_GBK"/>
          <w:color w:val="000000"/>
          <w:spacing w:val="0"/>
          <w:sz w:val="32"/>
          <w:szCs w:val="32"/>
        </w:rPr>
        <w:t>第三条</w:t>
      </w:r>
      <w:r>
        <w:rPr>
          <w:rFonts w:ascii="Times New Roman" w:hAnsi="Times New Roman" w:eastAsia="方正仿宋_GBK"/>
          <w:color w:val="000000"/>
          <w:spacing w:val="0"/>
          <w:sz w:val="32"/>
          <w:szCs w:val="32"/>
        </w:rPr>
        <w:t xml:space="preserve"> 重庆市市场监督管理局（以下简称</w:t>
      </w:r>
      <w:r>
        <w:rPr>
          <w:rFonts w:hint="eastAsia" w:ascii="Times New Roman" w:hAnsi="Times New Roman" w:eastAsia="方正仿宋_GBK"/>
          <w:color w:val="000000"/>
          <w:spacing w:val="0"/>
          <w:sz w:val="32"/>
          <w:szCs w:val="32"/>
        </w:rPr>
        <w:t>“</w:t>
      </w:r>
      <w:r>
        <w:rPr>
          <w:rFonts w:ascii="Times New Roman" w:hAnsi="Times New Roman" w:eastAsia="方正仿宋_GBK"/>
          <w:color w:val="000000"/>
          <w:spacing w:val="0"/>
          <w:sz w:val="32"/>
          <w:szCs w:val="32"/>
        </w:rPr>
        <w:t>市市场监管局</w:t>
      </w:r>
      <w:r>
        <w:rPr>
          <w:rFonts w:hint="eastAsia" w:ascii="Times New Roman" w:hAnsi="Times New Roman" w:eastAsia="方正仿宋_GBK"/>
          <w:color w:val="000000"/>
          <w:spacing w:val="0"/>
          <w:sz w:val="32"/>
          <w:szCs w:val="32"/>
        </w:rPr>
        <w:t>”</w:t>
      </w:r>
      <w:r>
        <w:rPr>
          <w:rFonts w:ascii="Times New Roman" w:hAnsi="Times New Roman" w:eastAsia="方正仿宋_GBK"/>
          <w:color w:val="000000"/>
          <w:spacing w:val="0"/>
          <w:sz w:val="32"/>
          <w:szCs w:val="32"/>
        </w:rPr>
        <w:t>）负责本市</w:t>
      </w:r>
      <w:r>
        <w:rPr>
          <w:rFonts w:ascii="Times New Roman" w:hAnsi="Times New Roman" w:eastAsia="方正仿宋_GBK"/>
          <w:bCs/>
          <w:color w:val="000000"/>
          <w:spacing w:val="0"/>
          <w:sz w:val="32"/>
          <w:szCs w:val="32"/>
          <w:lang w:bidi="en-US"/>
        </w:rPr>
        <w:t>CCC</w:t>
      </w:r>
      <w:r>
        <w:rPr>
          <w:rFonts w:ascii="Times New Roman" w:hAnsi="Times New Roman" w:eastAsia="方正仿宋_GBK"/>
          <w:color w:val="000000"/>
          <w:spacing w:val="0"/>
          <w:sz w:val="32"/>
          <w:szCs w:val="32"/>
        </w:rPr>
        <w:t>免办便捷通道的审核、统筹管理和组织协调</w:t>
      </w:r>
      <w:r>
        <w:rPr>
          <w:rFonts w:ascii="Times New Roman" w:hAnsi="Times New Roman" w:eastAsia="方正仿宋_GBK"/>
          <w:color w:val="000000"/>
          <w:spacing w:val="0"/>
          <w:sz w:val="32"/>
          <w:szCs w:val="30"/>
        </w:rPr>
        <w:t>。</w:t>
      </w:r>
    </w:p>
    <w:p>
      <w:pPr>
        <w:keepNext w:val="0"/>
        <w:keepLines w:val="0"/>
        <w:pageBreakBefore w:val="0"/>
        <w:widowControl w:val="0"/>
        <w:tabs>
          <w:tab w:val="left" w:pos="790"/>
          <w:tab w:val="left" w:pos="1264"/>
        </w:tab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仿宋_GBK"/>
          <w:color w:val="000000"/>
          <w:spacing w:val="0"/>
          <w:sz w:val="32"/>
          <w:szCs w:val="30"/>
        </w:rPr>
      </w:pPr>
      <w:r>
        <w:rPr>
          <w:rFonts w:ascii="Times New Roman" w:hAnsi="Times New Roman" w:eastAsia="方正仿宋_GBK"/>
          <w:bCs/>
          <w:spacing w:val="0"/>
          <w:sz w:val="32"/>
          <w:szCs w:val="32"/>
          <w:lang w:bidi="en-US"/>
        </w:rPr>
        <w:t>CCC</w:t>
      </w:r>
      <w:r>
        <w:rPr>
          <w:rFonts w:ascii="Times New Roman" w:hAnsi="Times New Roman" w:eastAsia="方正仿宋_GBK"/>
          <w:spacing w:val="0"/>
          <w:sz w:val="32"/>
          <w:szCs w:val="32"/>
        </w:rPr>
        <w:t>免办申请单位</w:t>
      </w:r>
      <w:r>
        <w:rPr>
          <w:rFonts w:ascii="Times New Roman" w:hAnsi="Times New Roman" w:eastAsia="方正仿宋_GBK"/>
          <w:color w:val="000000"/>
          <w:spacing w:val="0"/>
          <w:sz w:val="32"/>
          <w:szCs w:val="32"/>
        </w:rPr>
        <w:t>注册地所在区县市场监管局</w:t>
      </w:r>
      <w:r>
        <w:rPr>
          <w:rFonts w:ascii="Times New Roman" w:hAnsi="Times New Roman" w:eastAsia="方正仿宋_GBK"/>
          <w:color w:val="000000"/>
          <w:spacing w:val="0"/>
          <w:sz w:val="32"/>
          <w:szCs w:val="30"/>
        </w:rPr>
        <w:t>在市市场监管局指导下，受理CCC免办便捷通道使用申请，并进行初审，负责CCC免办便捷通道使用单位的日常监管。</w:t>
      </w:r>
    </w:p>
    <w:p>
      <w:pPr>
        <w:keepNext w:val="0"/>
        <w:keepLines w:val="0"/>
        <w:pageBreakBefore w:val="0"/>
        <w:widowControl w:val="0"/>
        <w:tabs>
          <w:tab w:val="left" w:pos="1175"/>
        </w:tabs>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spacing w:val="0"/>
          <w:kern w:val="0"/>
          <w:sz w:val="32"/>
          <w:szCs w:val="32"/>
          <w:lang w:val="zh-CN" w:bidi="zh-CN"/>
        </w:rPr>
      </w:pPr>
      <w:r>
        <w:rPr>
          <w:rFonts w:ascii="Times New Roman" w:hAnsi="Times New Roman" w:eastAsia="方正黑体_GBK"/>
          <w:color w:val="000000"/>
          <w:spacing w:val="0"/>
          <w:kern w:val="0"/>
          <w:sz w:val="32"/>
          <w:szCs w:val="32"/>
          <w:lang w:bidi="zh-CN"/>
        </w:rPr>
        <w:t>第四条</w:t>
      </w:r>
      <w:r>
        <w:rPr>
          <w:rFonts w:ascii="Times New Roman" w:hAnsi="Times New Roman" w:eastAsia="方正仿宋_GBK"/>
          <w:color w:val="000000"/>
          <w:spacing w:val="0"/>
          <w:kern w:val="0"/>
          <w:sz w:val="32"/>
          <w:szCs w:val="32"/>
          <w:lang w:bidi="zh-CN"/>
        </w:rPr>
        <w:t xml:space="preserve"> </w:t>
      </w:r>
      <w:r>
        <w:rPr>
          <w:rFonts w:ascii="Times New Roman" w:hAnsi="Times New Roman" w:eastAsia="方正仿宋_GBK"/>
          <w:color w:val="000000"/>
          <w:spacing w:val="0"/>
          <w:kern w:val="0"/>
          <w:sz w:val="32"/>
          <w:szCs w:val="32"/>
          <w:lang w:val="zh-CN" w:bidi="zh-CN"/>
        </w:rPr>
        <w:t>符合下列情形之一且列入强制性产品认证目录的进口产品，适用</w:t>
      </w:r>
      <w:r>
        <w:rPr>
          <w:rFonts w:ascii="Times New Roman" w:hAnsi="Times New Roman" w:eastAsia="方正仿宋_GBK"/>
          <w:bCs/>
          <w:color w:val="000000"/>
          <w:spacing w:val="0"/>
          <w:kern w:val="0"/>
          <w:sz w:val="32"/>
          <w:szCs w:val="32"/>
          <w:lang w:bidi="en-US"/>
        </w:rPr>
        <w:t>CCC</w:t>
      </w:r>
      <w:r>
        <w:rPr>
          <w:rFonts w:ascii="Times New Roman" w:hAnsi="Times New Roman" w:eastAsia="方正仿宋_GBK"/>
          <w:color w:val="000000"/>
          <w:spacing w:val="0"/>
          <w:kern w:val="0"/>
          <w:sz w:val="32"/>
          <w:szCs w:val="32"/>
          <w:lang w:val="zh-CN" w:bidi="zh-CN"/>
        </w:rPr>
        <w:t>免办</w:t>
      </w:r>
      <w:r>
        <w:rPr>
          <w:rFonts w:ascii="Times New Roman" w:hAnsi="Times New Roman" w:eastAsia="方正仿宋_GBK"/>
          <w:color w:val="000000"/>
          <w:spacing w:val="0"/>
          <w:kern w:val="0"/>
          <w:sz w:val="32"/>
          <w:szCs w:val="32"/>
          <w:lang w:bidi="zh-CN"/>
        </w:rPr>
        <w:t>便捷通道</w:t>
      </w:r>
      <w:r>
        <w:rPr>
          <w:rFonts w:ascii="Times New Roman" w:hAnsi="Times New Roman" w:eastAsia="方正仿宋_GBK"/>
          <w:color w:val="000000"/>
          <w:spacing w:val="0"/>
          <w:kern w:val="0"/>
          <w:sz w:val="32"/>
          <w:szCs w:val="32"/>
          <w:lang w:val="zh-CN" w:bidi="zh-CN"/>
        </w:rPr>
        <w:t>：</w:t>
      </w:r>
    </w:p>
    <w:p>
      <w:pPr>
        <w:keepNext w:val="0"/>
        <w:keepLines w:val="0"/>
        <w:pageBreakBefore w:val="0"/>
        <w:widowControl w:val="0"/>
        <w:tabs>
          <w:tab w:val="left" w:pos="790"/>
          <w:tab w:val="left" w:pos="1264"/>
        </w:tab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仿宋_GBK"/>
          <w:color w:val="000000"/>
          <w:spacing w:val="0"/>
          <w:sz w:val="32"/>
          <w:szCs w:val="30"/>
        </w:rPr>
      </w:pPr>
      <w:r>
        <w:rPr>
          <w:rFonts w:ascii="Times New Roman" w:hAnsi="Times New Roman" w:eastAsia="方正仿宋_GBK"/>
          <w:color w:val="000000"/>
          <w:spacing w:val="0"/>
          <w:sz w:val="32"/>
          <w:szCs w:val="30"/>
        </w:rPr>
        <w:t>（一）为科研、测试和认证检测所需的产品和样品；</w:t>
      </w:r>
    </w:p>
    <w:p>
      <w:pPr>
        <w:keepNext w:val="0"/>
        <w:keepLines w:val="0"/>
        <w:pageBreakBefore w:val="0"/>
        <w:widowControl w:val="0"/>
        <w:tabs>
          <w:tab w:val="left" w:pos="790"/>
          <w:tab w:val="left" w:pos="1264"/>
        </w:tab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仿宋_GBK"/>
          <w:color w:val="000000"/>
          <w:spacing w:val="0"/>
          <w:sz w:val="32"/>
          <w:szCs w:val="30"/>
        </w:rPr>
      </w:pPr>
      <w:r>
        <w:rPr>
          <w:rFonts w:ascii="Times New Roman" w:hAnsi="Times New Roman" w:eastAsia="方正仿宋_GBK"/>
          <w:color w:val="000000"/>
          <w:spacing w:val="0"/>
          <w:sz w:val="32"/>
          <w:szCs w:val="30"/>
        </w:rPr>
        <w:t>（二）直接为最终用户维修目的所需的零部件/产品；</w:t>
      </w:r>
    </w:p>
    <w:p>
      <w:pPr>
        <w:keepNext w:val="0"/>
        <w:keepLines w:val="0"/>
        <w:pageBreakBefore w:val="0"/>
        <w:widowControl w:val="0"/>
        <w:tabs>
          <w:tab w:val="left" w:pos="790"/>
          <w:tab w:val="left" w:pos="1264"/>
        </w:tab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仿宋_GBK"/>
          <w:color w:val="000000"/>
          <w:spacing w:val="0"/>
          <w:sz w:val="32"/>
          <w:szCs w:val="30"/>
        </w:rPr>
      </w:pPr>
      <w:r>
        <w:rPr>
          <w:rFonts w:ascii="Times New Roman" w:hAnsi="Times New Roman" w:eastAsia="方正仿宋_GBK"/>
          <w:color w:val="000000"/>
          <w:spacing w:val="0"/>
          <w:sz w:val="32"/>
          <w:szCs w:val="30"/>
        </w:rPr>
        <w:t>（三）工厂生产线/成套生产线配套所需的设备/零部件（不含办公用品）；</w:t>
      </w:r>
    </w:p>
    <w:p>
      <w:pPr>
        <w:keepNext w:val="0"/>
        <w:keepLines w:val="0"/>
        <w:pageBreakBefore w:val="0"/>
        <w:widowControl w:val="0"/>
        <w:tabs>
          <w:tab w:val="left" w:pos="790"/>
          <w:tab w:val="left" w:pos="1264"/>
        </w:tab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仿宋_GBK"/>
          <w:color w:val="000000"/>
          <w:spacing w:val="0"/>
          <w:sz w:val="32"/>
          <w:szCs w:val="30"/>
        </w:rPr>
      </w:pPr>
      <w:r>
        <w:rPr>
          <w:rFonts w:ascii="Times New Roman" w:hAnsi="Times New Roman" w:eastAsia="方正仿宋_GBK"/>
          <w:color w:val="000000"/>
          <w:spacing w:val="0"/>
          <w:sz w:val="32"/>
          <w:szCs w:val="30"/>
        </w:rPr>
        <w:t>（四）仅用于商业展示但不销售的产品；</w:t>
      </w:r>
    </w:p>
    <w:p>
      <w:pPr>
        <w:keepNext w:val="0"/>
        <w:keepLines w:val="0"/>
        <w:pageBreakBefore w:val="0"/>
        <w:widowControl w:val="0"/>
        <w:tabs>
          <w:tab w:val="left" w:pos="790"/>
          <w:tab w:val="left" w:pos="1264"/>
        </w:tab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仿宋_GBK"/>
          <w:color w:val="000000"/>
          <w:spacing w:val="0"/>
          <w:sz w:val="32"/>
          <w:szCs w:val="30"/>
        </w:rPr>
      </w:pPr>
      <w:r>
        <w:rPr>
          <w:rFonts w:ascii="Times New Roman" w:hAnsi="Times New Roman" w:eastAsia="方正仿宋_GBK"/>
          <w:color w:val="000000"/>
          <w:spacing w:val="0"/>
          <w:sz w:val="32"/>
          <w:szCs w:val="30"/>
        </w:rPr>
        <w:t>（五）以整机全数出口为目的进口的零部件。</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2"/>
          <w:lang w:val="zh-CN" w:bidi="zh-CN"/>
        </w:rPr>
      </w:pPr>
      <w:r>
        <w:rPr>
          <w:rFonts w:ascii="Times New Roman" w:hAnsi="Times New Roman" w:eastAsia="方正黑体_GBK"/>
          <w:color w:val="000000"/>
          <w:spacing w:val="0"/>
          <w:kern w:val="0"/>
          <w:sz w:val="32"/>
          <w:szCs w:val="32"/>
          <w:lang w:bidi="zh-CN"/>
        </w:rPr>
        <w:t>第五条</w:t>
      </w:r>
      <w:r>
        <w:rPr>
          <w:rFonts w:ascii="Times New Roman" w:hAnsi="Times New Roman" w:eastAsia="方正仿宋_GBK"/>
          <w:color w:val="000000"/>
          <w:spacing w:val="0"/>
          <w:kern w:val="0"/>
          <w:sz w:val="32"/>
          <w:szCs w:val="32"/>
          <w:lang w:bidi="zh-CN"/>
        </w:rPr>
        <w:t xml:space="preserve"> </w:t>
      </w:r>
      <w:r>
        <w:rPr>
          <w:rFonts w:ascii="Times New Roman" w:hAnsi="Times New Roman" w:eastAsia="方正仿宋_GBK"/>
          <w:bCs/>
          <w:spacing w:val="0"/>
          <w:kern w:val="0"/>
          <w:sz w:val="32"/>
          <w:szCs w:val="32"/>
          <w:lang w:bidi="en-US"/>
        </w:rPr>
        <w:t>CCC</w:t>
      </w:r>
      <w:r>
        <w:rPr>
          <w:rFonts w:ascii="Times New Roman" w:hAnsi="Times New Roman" w:eastAsia="方正仿宋_GBK"/>
          <w:spacing w:val="0"/>
          <w:kern w:val="0"/>
          <w:sz w:val="32"/>
          <w:szCs w:val="32"/>
          <w:lang w:val="zh-CN" w:bidi="zh-CN"/>
        </w:rPr>
        <w:t>免办申请</w:t>
      </w:r>
      <w:r>
        <w:rPr>
          <w:rFonts w:ascii="Times New Roman" w:hAnsi="Times New Roman" w:eastAsia="方正仿宋_GBK"/>
          <w:spacing w:val="0"/>
          <w:kern w:val="0"/>
          <w:sz w:val="32"/>
          <w:szCs w:val="32"/>
          <w:lang w:bidi="zh-CN"/>
        </w:rPr>
        <w:t>单位</w:t>
      </w:r>
      <w:r>
        <w:rPr>
          <w:rFonts w:ascii="Times New Roman" w:hAnsi="Times New Roman" w:eastAsia="方正仿宋_GBK"/>
          <w:color w:val="000000"/>
          <w:spacing w:val="0"/>
          <w:kern w:val="0"/>
          <w:sz w:val="32"/>
          <w:szCs w:val="32"/>
          <w:lang w:bidi="zh-CN"/>
        </w:rPr>
        <w:t>申请</w:t>
      </w:r>
      <w:r>
        <w:rPr>
          <w:rFonts w:ascii="Times New Roman" w:hAnsi="Times New Roman" w:eastAsia="方正仿宋_GBK"/>
          <w:color w:val="000000"/>
          <w:spacing w:val="0"/>
          <w:kern w:val="0"/>
          <w:sz w:val="32"/>
          <w:szCs w:val="32"/>
          <w:lang w:val="zh-CN" w:bidi="zh-CN"/>
        </w:rPr>
        <w:t>使用</w:t>
      </w:r>
      <w:r>
        <w:rPr>
          <w:rFonts w:ascii="Times New Roman" w:hAnsi="Times New Roman" w:eastAsia="方正仿宋_GBK"/>
          <w:bCs/>
          <w:color w:val="000000"/>
          <w:spacing w:val="0"/>
          <w:kern w:val="0"/>
          <w:sz w:val="32"/>
          <w:szCs w:val="32"/>
          <w:lang w:bidi="en-US"/>
        </w:rPr>
        <w:t>CCC</w:t>
      </w:r>
      <w:r>
        <w:rPr>
          <w:rFonts w:ascii="Times New Roman" w:hAnsi="Times New Roman" w:eastAsia="方正仿宋_GBK"/>
          <w:color w:val="000000"/>
          <w:spacing w:val="0"/>
          <w:kern w:val="0"/>
          <w:sz w:val="32"/>
          <w:szCs w:val="32"/>
          <w:lang w:val="zh-CN" w:bidi="zh-CN"/>
        </w:rPr>
        <w:t>免办便捷通道</w:t>
      </w:r>
      <w:r>
        <w:rPr>
          <w:rFonts w:ascii="Times New Roman" w:hAnsi="Times New Roman" w:eastAsia="方正仿宋_GBK"/>
          <w:color w:val="000000"/>
          <w:spacing w:val="0"/>
          <w:kern w:val="0"/>
          <w:sz w:val="32"/>
          <w:szCs w:val="32"/>
          <w:lang w:bidi="zh-CN"/>
        </w:rPr>
        <w:t>应具备以下条件</w:t>
      </w:r>
      <w:r>
        <w:rPr>
          <w:rFonts w:ascii="Times New Roman" w:hAnsi="Times New Roman" w:eastAsia="方正仿宋_GBK"/>
          <w:color w:val="000000"/>
          <w:spacing w:val="0"/>
          <w:kern w:val="0"/>
          <w:sz w:val="32"/>
          <w:szCs w:val="32"/>
          <w:lang w:val="zh-CN" w:bidi="zh-CN"/>
        </w:rPr>
        <w:t>：</w:t>
      </w:r>
    </w:p>
    <w:p>
      <w:pPr>
        <w:keepNext w:val="0"/>
        <w:keepLines w:val="0"/>
        <w:pageBreakBefore w:val="0"/>
        <w:widowControl w:val="0"/>
        <w:tabs>
          <w:tab w:val="left" w:pos="1175"/>
        </w:tabs>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2"/>
          <w:lang w:val="zh-CN" w:bidi="zh-CN"/>
        </w:rPr>
      </w:pPr>
      <w:r>
        <w:rPr>
          <w:rFonts w:ascii="Times New Roman" w:hAnsi="Times New Roman" w:eastAsia="方正仿宋_GBK"/>
          <w:color w:val="000000"/>
          <w:spacing w:val="0"/>
          <w:kern w:val="0"/>
          <w:sz w:val="32"/>
          <w:szCs w:val="32"/>
          <w:lang w:val="zh-CN" w:bidi="zh-CN"/>
        </w:rPr>
        <w:t>（一）</w:t>
      </w:r>
      <w:r>
        <w:rPr>
          <w:rFonts w:ascii="Times New Roman" w:hAnsi="Times New Roman" w:eastAsia="方正仿宋_GBK"/>
          <w:color w:val="000000"/>
          <w:spacing w:val="0"/>
          <w:kern w:val="0"/>
          <w:sz w:val="32"/>
          <w:szCs w:val="32"/>
          <w:lang w:bidi="zh-CN"/>
        </w:rPr>
        <w:t>注册地及经营地在重庆市</w:t>
      </w:r>
      <w:r>
        <w:rPr>
          <w:rFonts w:ascii="Times New Roman" w:hAnsi="Times New Roman" w:eastAsia="方正仿宋_GBK"/>
          <w:color w:val="000000"/>
          <w:spacing w:val="0"/>
          <w:kern w:val="0"/>
          <w:sz w:val="32"/>
          <w:szCs w:val="32"/>
          <w:lang w:val="zh-CN" w:bidi="zh-CN"/>
        </w:rPr>
        <w:t>，且产品</w:t>
      </w:r>
      <w:r>
        <w:rPr>
          <w:rFonts w:ascii="Times New Roman" w:hAnsi="Times New Roman" w:eastAsia="方正仿宋_GBK"/>
          <w:color w:val="000000"/>
          <w:spacing w:val="0"/>
          <w:kern w:val="0"/>
          <w:sz w:val="32"/>
          <w:szCs w:val="32"/>
          <w:lang w:bidi="zh-CN"/>
        </w:rPr>
        <w:t>为重庆海关关区进口货物</w:t>
      </w:r>
      <w:r>
        <w:rPr>
          <w:rFonts w:ascii="Times New Roman" w:hAnsi="Times New Roman" w:eastAsia="方正仿宋_GBK"/>
          <w:color w:val="000000"/>
          <w:spacing w:val="0"/>
          <w:kern w:val="0"/>
          <w:sz w:val="32"/>
          <w:szCs w:val="32"/>
          <w:lang w:val="zh-CN" w:bidi="zh-CN"/>
        </w:rPr>
        <w:t>；</w:t>
      </w:r>
    </w:p>
    <w:p>
      <w:pPr>
        <w:keepNext w:val="0"/>
        <w:keepLines w:val="0"/>
        <w:pageBreakBefore w:val="0"/>
        <w:widowControl w:val="0"/>
        <w:tabs>
          <w:tab w:val="left" w:pos="1123"/>
        </w:tabs>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2"/>
          <w:lang w:val="zh-CN" w:bidi="zh-CN"/>
        </w:rPr>
      </w:pPr>
      <w:r>
        <w:rPr>
          <w:rFonts w:ascii="Times New Roman" w:hAnsi="Times New Roman" w:eastAsia="方正仿宋_GBK"/>
          <w:color w:val="000000"/>
          <w:spacing w:val="0"/>
          <w:kern w:val="0"/>
          <w:sz w:val="32"/>
          <w:szCs w:val="32"/>
          <w:lang w:val="zh-CN" w:bidi="zh-CN"/>
        </w:rPr>
        <w:t>（二）信用记录良好，在国家企业信用信息公示系统中</w:t>
      </w:r>
      <w:r>
        <w:rPr>
          <w:rFonts w:ascii="Times New Roman" w:hAnsi="Times New Roman" w:eastAsia="方正仿宋_GBK"/>
          <w:bCs/>
          <w:color w:val="000000"/>
          <w:spacing w:val="0"/>
          <w:kern w:val="0"/>
          <w:sz w:val="32"/>
          <w:szCs w:val="32"/>
          <w:lang w:bidi="zh-CN"/>
        </w:rPr>
        <w:t>未被列入严重违法失信名单，在</w:t>
      </w:r>
      <w:r>
        <w:rPr>
          <w:rFonts w:hint="eastAsia" w:ascii="Times New Roman" w:hAnsi="Times New Roman" w:eastAsia="方正仿宋_GBK"/>
          <w:bCs/>
          <w:color w:val="000000"/>
          <w:spacing w:val="0"/>
          <w:kern w:val="0"/>
          <w:sz w:val="32"/>
          <w:szCs w:val="32"/>
          <w:lang w:bidi="zh-CN"/>
        </w:rPr>
        <w:t>“</w:t>
      </w:r>
      <w:r>
        <w:rPr>
          <w:rFonts w:ascii="Times New Roman" w:hAnsi="Times New Roman" w:eastAsia="方正仿宋_GBK"/>
          <w:bCs/>
          <w:color w:val="000000"/>
          <w:spacing w:val="0"/>
          <w:kern w:val="0"/>
          <w:sz w:val="32"/>
          <w:szCs w:val="32"/>
          <w:lang w:bidi="zh-CN"/>
        </w:rPr>
        <w:t>信用中国</w:t>
      </w:r>
      <w:r>
        <w:rPr>
          <w:rFonts w:hint="eastAsia" w:ascii="Times New Roman" w:hAnsi="Times New Roman" w:eastAsia="方正仿宋_GBK"/>
          <w:bCs/>
          <w:color w:val="000000"/>
          <w:spacing w:val="0"/>
          <w:kern w:val="0"/>
          <w:sz w:val="32"/>
          <w:szCs w:val="32"/>
          <w:lang w:bidi="zh-CN"/>
        </w:rPr>
        <w:t>”</w:t>
      </w:r>
      <w:r>
        <w:rPr>
          <w:rFonts w:ascii="Times New Roman" w:hAnsi="Times New Roman" w:eastAsia="方正仿宋_GBK"/>
          <w:bCs/>
          <w:color w:val="000000"/>
          <w:spacing w:val="0"/>
          <w:kern w:val="0"/>
          <w:sz w:val="32"/>
          <w:szCs w:val="32"/>
          <w:lang w:bidi="zh-CN"/>
        </w:rPr>
        <w:t>网站中未被列入黑名单</w:t>
      </w:r>
      <w:r>
        <w:rPr>
          <w:rFonts w:ascii="Times New Roman" w:hAnsi="Times New Roman" w:eastAsia="方正仿宋_GBK"/>
          <w:color w:val="000000"/>
          <w:spacing w:val="0"/>
          <w:kern w:val="0"/>
          <w:sz w:val="32"/>
          <w:szCs w:val="32"/>
          <w:lang w:val="zh-CN" w:bidi="zh-CN"/>
        </w:rPr>
        <w:t>；</w:t>
      </w:r>
    </w:p>
    <w:p>
      <w:pPr>
        <w:keepNext w:val="0"/>
        <w:keepLines w:val="0"/>
        <w:pageBreakBefore w:val="0"/>
        <w:widowControl w:val="0"/>
        <w:tabs>
          <w:tab w:val="left" w:pos="790"/>
          <w:tab w:val="left" w:pos="1264"/>
        </w:tab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仿宋_GBK"/>
          <w:color w:val="000000"/>
          <w:spacing w:val="0"/>
          <w:sz w:val="32"/>
          <w:szCs w:val="30"/>
        </w:rPr>
      </w:pPr>
      <w:r>
        <w:rPr>
          <w:rFonts w:ascii="Times New Roman" w:hAnsi="Times New Roman" w:eastAsia="方正仿宋_GBK"/>
          <w:color w:val="000000"/>
          <w:spacing w:val="0"/>
          <w:sz w:val="32"/>
          <w:szCs w:val="32"/>
        </w:rPr>
        <w:t>（三）具有完善的</w:t>
      </w:r>
      <w:r>
        <w:rPr>
          <w:rFonts w:ascii="Times New Roman" w:hAnsi="Times New Roman" w:eastAsia="方正仿宋_GBK"/>
          <w:color w:val="000000"/>
          <w:spacing w:val="0"/>
          <w:sz w:val="32"/>
          <w:szCs w:val="30"/>
        </w:rPr>
        <w:t>CCC免办产品追溯管理制度、明确的管理部门及具体岗位人员，制定并执行CCC免办产品入库、领用、使用、归还、退运或报废等管理要求，可及时追溯CCC免办产品流向；</w:t>
      </w:r>
    </w:p>
    <w:p>
      <w:pPr>
        <w:keepNext w:val="0"/>
        <w:keepLines w:val="0"/>
        <w:pageBreakBefore w:val="0"/>
        <w:widowControl w:val="0"/>
        <w:tabs>
          <w:tab w:val="left" w:pos="790"/>
          <w:tab w:val="left" w:pos="1264"/>
        </w:tab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仿宋_GBK"/>
          <w:color w:val="000000"/>
          <w:spacing w:val="0"/>
          <w:sz w:val="32"/>
          <w:szCs w:val="30"/>
        </w:rPr>
      </w:pPr>
      <w:r>
        <w:rPr>
          <w:rFonts w:ascii="Times New Roman" w:hAnsi="Times New Roman" w:eastAsia="方正仿宋_GBK"/>
          <w:color w:val="000000"/>
          <w:spacing w:val="0"/>
          <w:sz w:val="32"/>
          <w:szCs w:val="30"/>
        </w:rPr>
        <w:t>（四）CCC免办申请需求量较大，且CCC免办产品进口业务具有持续性。</w:t>
      </w:r>
    </w:p>
    <w:p>
      <w:pPr>
        <w:keepNext w:val="0"/>
        <w:keepLines w:val="0"/>
        <w:pageBreakBefore w:val="0"/>
        <w:widowControl w:val="0"/>
        <w:tabs>
          <w:tab w:val="left" w:pos="1123"/>
        </w:tabs>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2"/>
          <w:lang w:val="zh-CN" w:bidi="zh-CN"/>
        </w:rPr>
      </w:pPr>
      <w:r>
        <w:rPr>
          <w:rFonts w:ascii="Times New Roman" w:hAnsi="Times New Roman" w:eastAsia="方正黑体_GBK"/>
          <w:color w:val="000000"/>
          <w:spacing w:val="0"/>
          <w:kern w:val="0"/>
          <w:sz w:val="32"/>
          <w:szCs w:val="32"/>
          <w:lang w:bidi="zh-CN"/>
        </w:rPr>
        <w:t>第六条</w:t>
      </w:r>
      <w:r>
        <w:rPr>
          <w:rFonts w:ascii="Times New Roman" w:hAnsi="Times New Roman" w:eastAsia="方正仿宋_GBK"/>
          <w:color w:val="000000"/>
          <w:spacing w:val="0"/>
          <w:kern w:val="0"/>
          <w:sz w:val="32"/>
          <w:szCs w:val="32"/>
          <w:lang w:bidi="zh-CN"/>
        </w:rPr>
        <w:t xml:space="preserve"> </w:t>
      </w:r>
      <w:r>
        <w:rPr>
          <w:rFonts w:ascii="Times New Roman" w:hAnsi="Times New Roman" w:eastAsia="方正仿宋_GBK"/>
          <w:color w:val="000000"/>
          <w:spacing w:val="0"/>
          <w:kern w:val="0"/>
          <w:sz w:val="32"/>
          <w:szCs w:val="32"/>
          <w:lang w:val="zh-CN" w:bidi="zh-CN"/>
        </w:rPr>
        <w:t>申请使用</w:t>
      </w:r>
      <w:r>
        <w:rPr>
          <w:rFonts w:ascii="Times New Roman" w:hAnsi="Times New Roman" w:eastAsia="方正仿宋_GBK"/>
          <w:bCs/>
          <w:color w:val="000000"/>
          <w:spacing w:val="0"/>
          <w:kern w:val="0"/>
          <w:sz w:val="32"/>
          <w:szCs w:val="32"/>
          <w:lang w:bidi="en-US"/>
        </w:rPr>
        <w:t>CCC</w:t>
      </w:r>
      <w:r>
        <w:rPr>
          <w:rFonts w:ascii="Times New Roman" w:hAnsi="Times New Roman" w:eastAsia="方正仿宋_GBK"/>
          <w:color w:val="000000"/>
          <w:spacing w:val="0"/>
          <w:kern w:val="0"/>
          <w:sz w:val="32"/>
          <w:szCs w:val="32"/>
          <w:lang w:val="zh-CN" w:bidi="zh-CN"/>
        </w:rPr>
        <w:t>免办便捷通道的</w:t>
      </w:r>
      <w:r>
        <w:rPr>
          <w:rFonts w:ascii="Times New Roman" w:hAnsi="Times New Roman" w:eastAsia="方正仿宋_GBK"/>
          <w:bCs/>
          <w:spacing w:val="0"/>
          <w:kern w:val="0"/>
          <w:sz w:val="32"/>
          <w:szCs w:val="32"/>
          <w:lang w:bidi="en-US"/>
        </w:rPr>
        <w:t>CCC</w:t>
      </w:r>
      <w:r>
        <w:rPr>
          <w:rFonts w:ascii="Times New Roman" w:hAnsi="Times New Roman" w:eastAsia="方正仿宋_GBK"/>
          <w:spacing w:val="0"/>
          <w:kern w:val="0"/>
          <w:sz w:val="32"/>
          <w:szCs w:val="32"/>
          <w:lang w:val="zh-CN" w:bidi="zh-CN"/>
        </w:rPr>
        <w:t>免办申请</w:t>
      </w:r>
      <w:r>
        <w:rPr>
          <w:rFonts w:ascii="Times New Roman" w:hAnsi="Times New Roman" w:eastAsia="方正仿宋_GBK"/>
          <w:spacing w:val="0"/>
          <w:kern w:val="0"/>
          <w:sz w:val="32"/>
          <w:szCs w:val="32"/>
          <w:lang w:bidi="zh-CN"/>
        </w:rPr>
        <w:t>单位</w:t>
      </w:r>
      <w:r>
        <w:rPr>
          <w:rFonts w:ascii="Times New Roman" w:hAnsi="Times New Roman" w:eastAsia="方正仿宋_GBK"/>
          <w:color w:val="000000"/>
          <w:spacing w:val="0"/>
          <w:kern w:val="0"/>
          <w:sz w:val="32"/>
          <w:szCs w:val="32"/>
          <w:lang w:val="zh-CN" w:bidi="zh-CN"/>
        </w:rPr>
        <w:t>，应当向</w:t>
      </w:r>
      <w:r>
        <w:rPr>
          <w:rFonts w:ascii="Times New Roman" w:hAnsi="Times New Roman" w:eastAsia="方正仿宋_GBK"/>
          <w:color w:val="000000"/>
          <w:spacing w:val="0"/>
          <w:kern w:val="0"/>
          <w:sz w:val="32"/>
          <w:szCs w:val="32"/>
          <w:lang w:bidi="zh-CN"/>
        </w:rPr>
        <w:t>注册</w:t>
      </w:r>
      <w:r>
        <w:rPr>
          <w:rFonts w:ascii="Times New Roman" w:hAnsi="Times New Roman" w:eastAsia="方正仿宋_GBK"/>
          <w:color w:val="000000"/>
          <w:spacing w:val="0"/>
          <w:kern w:val="0"/>
          <w:sz w:val="32"/>
          <w:szCs w:val="32"/>
          <w:lang w:val="zh-CN" w:bidi="zh-CN"/>
        </w:rPr>
        <w:t>地</w:t>
      </w:r>
      <w:r>
        <w:rPr>
          <w:rFonts w:ascii="Times New Roman" w:hAnsi="Times New Roman" w:eastAsia="方正仿宋_GBK"/>
          <w:color w:val="000000"/>
          <w:spacing w:val="0"/>
          <w:kern w:val="0"/>
          <w:sz w:val="32"/>
          <w:szCs w:val="32"/>
          <w:lang w:bidi="zh-CN"/>
        </w:rPr>
        <w:t>区县</w:t>
      </w:r>
      <w:r>
        <w:rPr>
          <w:rFonts w:ascii="Times New Roman" w:hAnsi="Times New Roman" w:eastAsia="方正仿宋_GBK"/>
          <w:color w:val="000000"/>
          <w:spacing w:val="0"/>
          <w:kern w:val="0"/>
          <w:sz w:val="32"/>
          <w:szCs w:val="32"/>
          <w:lang w:val="zh-CN" w:bidi="zh-CN"/>
        </w:rPr>
        <w:t>市场监管局提交以下加盖公章的书面材料：</w:t>
      </w:r>
    </w:p>
    <w:p>
      <w:pPr>
        <w:keepNext w:val="0"/>
        <w:keepLines w:val="0"/>
        <w:pageBreakBefore w:val="0"/>
        <w:widowControl w:val="0"/>
        <w:tabs>
          <w:tab w:val="left" w:pos="1123"/>
        </w:tabs>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spacing w:val="0"/>
          <w:sz w:val="32"/>
          <w:szCs w:val="32"/>
        </w:rPr>
      </w:pPr>
      <w:r>
        <w:rPr>
          <w:rFonts w:ascii="Times New Roman" w:hAnsi="Times New Roman" w:eastAsia="方正仿宋_GBK"/>
          <w:color w:val="000000"/>
          <w:spacing w:val="0"/>
          <w:kern w:val="0"/>
          <w:sz w:val="32"/>
          <w:szCs w:val="32"/>
          <w:lang w:val="zh-CN" w:bidi="zh-CN"/>
        </w:rPr>
        <w:t>（一</w:t>
      </w:r>
      <w:r>
        <w:rPr>
          <w:rFonts w:ascii="Times New Roman" w:hAnsi="Times New Roman" w:eastAsia="方正仿宋_GBK"/>
          <w:spacing w:val="0"/>
          <w:sz w:val="32"/>
          <w:szCs w:val="32"/>
        </w:rPr>
        <w:t>）CCC免办便捷通道申请表；</w:t>
      </w:r>
    </w:p>
    <w:p>
      <w:pPr>
        <w:keepNext w:val="0"/>
        <w:keepLines w:val="0"/>
        <w:pageBreakBefore w:val="0"/>
        <w:widowControl w:val="0"/>
        <w:tabs>
          <w:tab w:val="left" w:pos="1123"/>
        </w:tabs>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spacing w:val="0"/>
          <w:sz w:val="32"/>
          <w:szCs w:val="32"/>
        </w:rPr>
      </w:pPr>
      <w:r>
        <w:rPr>
          <w:rFonts w:ascii="Times New Roman" w:hAnsi="Times New Roman" w:eastAsia="方正仿宋_GBK"/>
          <w:spacing w:val="0"/>
          <w:sz w:val="32"/>
          <w:szCs w:val="32"/>
        </w:rPr>
        <w:t>（二）CCC免办申请单位的主体资格证明材料复印件（能够在线查询的无需提供）；</w:t>
      </w:r>
    </w:p>
    <w:p>
      <w:pPr>
        <w:keepNext w:val="0"/>
        <w:keepLines w:val="0"/>
        <w:pageBreakBefore w:val="0"/>
        <w:widowControl w:val="0"/>
        <w:tabs>
          <w:tab w:val="left" w:pos="1138"/>
        </w:tabs>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0"/>
          <w:lang w:val="zh-CN" w:bidi="zh-CN"/>
        </w:rPr>
      </w:pPr>
      <w:r>
        <w:rPr>
          <w:rFonts w:ascii="Times New Roman" w:hAnsi="Times New Roman" w:eastAsia="方正仿宋_GBK"/>
          <w:color w:val="000000"/>
          <w:spacing w:val="0"/>
          <w:kern w:val="0"/>
          <w:sz w:val="32"/>
          <w:szCs w:val="32"/>
          <w:lang w:val="zh-CN" w:bidi="zh-CN"/>
        </w:rPr>
        <w:t>（三）基本情况说明（包括：</w:t>
      </w:r>
      <w:r>
        <w:rPr>
          <w:rFonts w:ascii="Times New Roman" w:hAnsi="Times New Roman" w:eastAsia="方正仿宋_GBK"/>
          <w:bCs/>
          <w:spacing w:val="0"/>
          <w:kern w:val="0"/>
          <w:sz w:val="32"/>
          <w:szCs w:val="32"/>
          <w:lang w:bidi="en-US"/>
        </w:rPr>
        <w:t>CCC</w:t>
      </w:r>
      <w:r>
        <w:rPr>
          <w:rFonts w:ascii="Times New Roman" w:hAnsi="Times New Roman" w:eastAsia="方正仿宋_GBK"/>
          <w:spacing w:val="0"/>
          <w:kern w:val="0"/>
          <w:sz w:val="32"/>
          <w:szCs w:val="32"/>
          <w:lang w:val="zh-CN" w:bidi="zh-CN"/>
        </w:rPr>
        <w:t>免办申请</w:t>
      </w:r>
      <w:r>
        <w:rPr>
          <w:rFonts w:ascii="Times New Roman" w:hAnsi="Times New Roman" w:eastAsia="方正仿宋_GBK"/>
          <w:spacing w:val="0"/>
          <w:kern w:val="0"/>
          <w:sz w:val="32"/>
          <w:szCs w:val="32"/>
          <w:lang w:bidi="zh-CN"/>
        </w:rPr>
        <w:t>单位</w:t>
      </w:r>
      <w:r>
        <w:rPr>
          <w:rFonts w:ascii="Times New Roman" w:hAnsi="Times New Roman" w:eastAsia="方正仿宋_GBK"/>
          <w:color w:val="000000"/>
          <w:spacing w:val="0"/>
          <w:kern w:val="0"/>
          <w:sz w:val="32"/>
          <w:szCs w:val="32"/>
          <w:lang w:val="zh-CN" w:bidi="zh-CN"/>
        </w:rPr>
        <w:t>基本概况、</w:t>
      </w:r>
      <w:r>
        <w:rPr>
          <w:rFonts w:ascii="Times New Roman" w:hAnsi="Times New Roman" w:eastAsia="方正仿宋_GBK"/>
          <w:color w:val="000000"/>
          <w:spacing w:val="0"/>
          <w:kern w:val="0"/>
          <w:sz w:val="32"/>
          <w:szCs w:val="30"/>
          <w:lang w:val="zh-CN" w:bidi="zh-CN"/>
        </w:rPr>
        <w:t>CCC免办产品追溯制度的</w:t>
      </w:r>
      <w:r>
        <w:rPr>
          <w:rFonts w:ascii="Times New Roman" w:hAnsi="Times New Roman" w:eastAsia="方正仿宋_GBK"/>
          <w:color w:val="000000"/>
          <w:spacing w:val="0"/>
          <w:kern w:val="0"/>
          <w:sz w:val="32"/>
          <w:szCs w:val="30"/>
          <w:lang w:bidi="zh-CN"/>
        </w:rPr>
        <w:t>制定及执行</w:t>
      </w:r>
      <w:r>
        <w:rPr>
          <w:rFonts w:ascii="Times New Roman" w:hAnsi="Times New Roman" w:eastAsia="方正仿宋_GBK"/>
          <w:color w:val="000000"/>
          <w:spacing w:val="0"/>
          <w:kern w:val="0"/>
          <w:sz w:val="32"/>
          <w:szCs w:val="30"/>
          <w:lang w:val="zh-CN" w:bidi="zh-CN"/>
        </w:rPr>
        <w:t>情况</w:t>
      </w:r>
      <w:r>
        <w:rPr>
          <w:rFonts w:ascii="Times New Roman" w:hAnsi="Times New Roman" w:eastAsia="方正仿宋_GBK"/>
          <w:color w:val="000000"/>
          <w:spacing w:val="0"/>
          <w:kern w:val="0"/>
          <w:sz w:val="32"/>
          <w:szCs w:val="32"/>
          <w:lang w:val="zh-CN" w:bidi="zh-CN"/>
        </w:rPr>
        <w:t>、</w:t>
      </w:r>
      <w:r>
        <w:rPr>
          <w:rFonts w:ascii="Times New Roman" w:hAnsi="Times New Roman" w:eastAsia="方正仿宋_GBK"/>
          <w:color w:val="000000"/>
          <w:spacing w:val="0"/>
          <w:kern w:val="0"/>
          <w:sz w:val="32"/>
          <w:szCs w:val="30"/>
          <w:lang w:val="zh-CN" w:bidi="zh-CN"/>
        </w:rPr>
        <w:t>2年内CCC免办产品申请、使用和后续管理情况</w:t>
      </w:r>
      <w:r>
        <w:rPr>
          <w:rFonts w:ascii="Times New Roman" w:hAnsi="Times New Roman" w:eastAsia="方正仿宋_GBK"/>
          <w:color w:val="000000"/>
          <w:spacing w:val="0"/>
          <w:kern w:val="0"/>
          <w:sz w:val="32"/>
          <w:szCs w:val="32"/>
          <w:lang w:val="zh-CN" w:bidi="zh-CN"/>
        </w:rPr>
        <w:t>）。</w:t>
      </w:r>
    </w:p>
    <w:p>
      <w:pPr>
        <w:keepNext w:val="0"/>
        <w:keepLines w:val="0"/>
        <w:pageBreakBefore w:val="0"/>
        <w:widowControl w:val="0"/>
        <w:tabs>
          <w:tab w:val="left" w:pos="790"/>
          <w:tab w:val="left" w:pos="1264"/>
        </w:tab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仿宋_GBK"/>
          <w:color w:val="000000"/>
          <w:spacing w:val="0"/>
          <w:sz w:val="32"/>
          <w:szCs w:val="32"/>
        </w:rPr>
      </w:pPr>
      <w:r>
        <w:rPr>
          <w:rFonts w:ascii="Times New Roman" w:hAnsi="Times New Roman" w:eastAsia="方正黑体_GBK"/>
          <w:color w:val="000000"/>
          <w:spacing w:val="0"/>
          <w:sz w:val="32"/>
          <w:szCs w:val="32"/>
        </w:rPr>
        <w:t>第七条</w:t>
      </w:r>
      <w:r>
        <w:rPr>
          <w:rFonts w:ascii="Times New Roman" w:hAnsi="Times New Roman" w:eastAsia="方正仿宋_GBK"/>
          <w:color w:val="000000"/>
          <w:spacing w:val="0"/>
          <w:sz w:val="32"/>
          <w:szCs w:val="32"/>
        </w:rPr>
        <w:t xml:space="preserve"> </w:t>
      </w:r>
      <w:r>
        <w:rPr>
          <w:rFonts w:ascii="Times New Roman" w:hAnsi="Times New Roman" w:eastAsia="方正仿宋_GBK"/>
          <w:bCs/>
          <w:spacing w:val="0"/>
          <w:sz w:val="32"/>
          <w:szCs w:val="32"/>
          <w:lang w:bidi="en-US"/>
        </w:rPr>
        <w:t>CCC</w:t>
      </w:r>
      <w:r>
        <w:rPr>
          <w:rFonts w:ascii="Times New Roman" w:hAnsi="Times New Roman" w:eastAsia="方正仿宋_GBK"/>
          <w:spacing w:val="0"/>
          <w:sz w:val="32"/>
          <w:szCs w:val="32"/>
        </w:rPr>
        <w:t>免办申请单位</w:t>
      </w:r>
      <w:r>
        <w:rPr>
          <w:rFonts w:ascii="Times New Roman" w:hAnsi="Times New Roman" w:eastAsia="方正仿宋_GBK"/>
          <w:color w:val="000000"/>
          <w:spacing w:val="0"/>
          <w:sz w:val="32"/>
          <w:szCs w:val="32"/>
        </w:rPr>
        <w:t>注册地区县市场监管局对申请材料进行初审，并现场核实，符合条件的推荐至市市场监管局。市市场监管局审核通过后，</w:t>
      </w:r>
      <w:r>
        <w:rPr>
          <w:rFonts w:ascii="Times New Roman" w:hAnsi="Times New Roman" w:eastAsia="方正仿宋_GBK"/>
          <w:color w:val="000000"/>
          <w:spacing w:val="0"/>
          <w:sz w:val="32"/>
          <w:szCs w:val="30"/>
        </w:rPr>
        <w:t>报请国家市场监管总局开通CCC免办便捷通道使用权限，并纳入CCC免办便捷通道使用名单。</w:t>
      </w:r>
    </w:p>
    <w:p>
      <w:pPr>
        <w:keepNext w:val="0"/>
        <w:keepLines w:val="0"/>
        <w:pageBreakBefore w:val="0"/>
        <w:widowControl w:val="0"/>
        <w:tabs>
          <w:tab w:val="left" w:pos="790"/>
          <w:tab w:val="left" w:pos="1264"/>
        </w:tab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仿宋_GBK"/>
          <w:color w:val="000000"/>
          <w:spacing w:val="0"/>
          <w:sz w:val="32"/>
          <w:szCs w:val="30"/>
        </w:rPr>
      </w:pPr>
      <w:r>
        <w:rPr>
          <w:rFonts w:ascii="Times New Roman" w:hAnsi="Times New Roman" w:eastAsia="方正黑体_GBK"/>
          <w:bCs/>
          <w:color w:val="000000"/>
          <w:spacing w:val="0"/>
          <w:sz w:val="32"/>
          <w:szCs w:val="32"/>
          <w:lang w:bidi="en-US"/>
        </w:rPr>
        <w:t>第八条</w:t>
      </w:r>
      <w:r>
        <w:rPr>
          <w:rFonts w:ascii="Times New Roman" w:hAnsi="Times New Roman" w:eastAsia="方正仿宋_GBK"/>
          <w:bCs/>
          <w:color w:val="000000"/>
          <w:spacing w:val="0"/>
          <w:sz w:val="32"/>
          <w:szCs w:val="32"/>
          <w:lang w:bidi="en-US"/>
        </w:rPr>
        <w:t xml:space="preserve"> CCC</w:t>
      </w:r>
      <w:r>
        <w:rPr>
          <w:rFonts w:ascii="Times New Roman" w:hAnsi="Times New Roman" w:eastAsia="方正仿宋_GBK"/>
          <w:color w:val="000000"/>
          <w:spacing w:val="0"/>
          <w:sz w:val="32"/>
          <w:szCs w:val="32"/>
        </w:rPr>
        <w:t>免办便捷通道使用单位</w:t>
      </w:r>
      <w:r>
        <w:rPr>
          <w:rFonts w:ascii="Times New Roman" w:hAnsi="Times New Roman" w:eastAsia="方正仿宋_GBK"/>
          <w:color w:val="000000"/>
          <w:spacing w:val="0"/>
          <w:sz w:val="32"/>
          <w:szCs w:val="30"/>
        </w:rPr>
        <w:t>可用总局给予的指定帐号在国家CCC免办系统中自助办理CCC免办业务，并即时获取《免予办理强制性产品认证证明》。</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2"/>
          <w:lang w:val="zh-CN" w:bidi="zh-CN"/>
        </w:rPr>
      </w:pPr>
      <w:r>
        <w:rPr>
          <w:rFonts w:ascii="Times New Roman" w:hAnsi="Times New Roman" w:eastAsia="方正黑体_GBK"/>
          <w:color w:val="000000"/>
          <w:spacing w:val="0"/>
          <w:kern w:val="0"/>
          <w:sz w:val="32"/>
          <w:szCs w:val="32"/>
          <w:lang w:bidi="zh-CN"/>
        </w:rPr>
        <w:t xml:space="preserve">第九条 </w:t>
      </w:r>
      <w:r>
        <w:rPr>
          <w:rFonts w:ascii="Times New Roman" w:hAnsi="Times New Roman" w:eastAsia="方正仿宋_GBK"/>
          <w:color w:val="000000"/>
          <w:spacing w:val="0"/>
          <w:kern w:val="0"/>
          <w:sz w:val="32"/>
          <w:szCs w:val="32"/>
          <w:lang w:val="zh-CN" w:bidi="zh-CN"/>
        </w:rPr>
        <w:t>CCC免办便捷通道使用期为1年。1年后经过综合</w:t>
      </w:r>
      <w:r>
        <w:rPr>
          <w:rFonts w:ascii="Times New Roman" w:hAnsi="Times New Roman" w:eastAsia="方正仿宋_GBK"/>
          <w:color w:val="000000"/>
          <w:spacing w:val="-3"/>
          <w:kern w:val="0"/>
          <w:sz w:val="32"/>
          <w:szCs w:val="32"/>
          <w:lang w:val="zh-CN" w:bidi="zh-CN"/>
        </w:rPr>
        <w:t>评估或按照国家市场监管总局要求，再决定是否继续延长使用期限</w:t>
      </w:r>
      <w:r>
        <w:rPr>
          <w:rFonts w:ascii="Times New Roman" w:hAnsi="Times New Roman" w:eastAsia="方正仿宋_GBK"/>
          <w:color w:val="000000"/>
          <w:spacing w:val="0"/>
          <w:kern w:val="0"/>
          <w:sz w:val="32"/>
          <w:szCs w:val="32"/>
          <w:lang w:val="zh-CN" w:bidi="zh-CN"/>
        </w:rPr>
        <w:t>。</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2"/>
          <w:lang w:val="zh-CN" w:bidi="zh-CN"/>
        </w:rPr>
      </w:pPr>
      <w:r>
        <w:rPr>
          <w:rFonts w:ascii="Times New Roman" w:hAnsi="Times New Roman" w:eastAsia="方正黑体_GBK"/>
          <w:bCs/>
          <w:color w:val="000000"/>
          <w:spacing w:val="0"/>
          <w:kern w:val="0"/>
          <w:sz w:val="32"/>
          <w:szCs w:val="32"/>
          <w:lang w:bidi="en-US"/>
        </w:rPr>
        <w:t>第</w:t>
      </w:r>
      <w:r>
        <w:rPr>
          <w:rFonts w:ascii="Times New Roman" w:hAnsi="Times New Roman" w:eastAsia="方正黑体_GBK"/>
          <w:color w:val="000000"/>
          <w:spacing w:val="0"/>
          <w:kern w:val="0"/>
          <w:sz w:val="32"/>
          <w:szCs w:val="32"/>
          <w:lang w:bidi="zh-CN"/>
        </w:rPr>
        <w:t>十</w:t>
      </w:r>
      <w:r>
        <w:rPr>
          <w:rFonts w:ascii="Times New Roman" w:hAnsi="Times New Roman" w:eastAsia="方正黑体_GBK"/>
          <w:bCs/>
          <w:color w:val="000000"/>
          <w:spacing w:val="0"/>
          <w:kern w:val="0"/>
          <w:sz w:val="32"/>
          <w:szCs w:val="32"/>
          <w:lang w:bidi="en-US"/>
        </w:rPr>
        <w:t>条</w:t>
      </w:r>
      <w:r>
        <w:rPr>
          <w:rFonts w:ascii="Times New Roman" w:hAnsi="Times New Roman" w:eastAsia="方正仿宋_GBK"/>
          <w:bCs/>
          <w:color w:val="000000"/>
          <w:spacing w:val="0"/>
          <w:kern w:val="0"/>
          <w:sz w:val="32"/>
          <w:szCs w:val="32"/>
          <w:lang w:bidi="en-US"/>
        </w:rPr>
        <w:t xml:space="preserve"> CCC</w:t>
      </w:r>
      <w:r>
        <w:rPr>
          <w:rFonts w:ascii="Times New Roman" w:hAnsi="Times New Roman" w:eastAsia="方正仿宋_GBK"/>
          <w:color w:val="000000"/>
          <w:spacing w:val="0"/>
          <w:kern w:val="0"/>
          <w:sz w:val="32"/>
          <w:szCs w:val="32"/>
          <w:lang w:val="zh-CN" w:bidi="zh-CN"/>
        </w:rPr>
        <w:t>免办便捷通道使用</w:t>
      </w:r>
      <w:r>
        <w:rPr>
          <w:rFonts w:ascii="Times New Roman" w:hAnsi="Times New Roman" w:eastAsia="方正仿宋_GBK"/>
          <w:color w:val="000000"/>
          <w:spacing w:val="0"/>
          <w:kern w:val="0"/>
          <w:sz w:val="32"/>
          <w:szCs w:val="32"/>
          <w:lang w:bidi="zh-CN"/>
        </w:rPr>
        <w:t>单位</w:t>
      </w:r>
      <w:r>
        <w:rPr>
          <w:rFonts w:ascii="Times New Roman" w:hAnsi="Times New Roman" w:eastAsia="方正仿宋_GBK"/>
          <w:color w:val="000000"/>
          <w:spacing w:val="0"/>
          <w:kern w:val="0"/>
          <w:sz w:val="32"/>
          <w:szCs w:val="32"/>
          <w:lang w:val="zh-CN" w:bidi="zh-CN"/>
        </w:rPr>
        <w:t>有下列情形之一的，应当及时将变更信息，向</w:t>
      </w:r>
      <w:r>
        <w:rPr>
          <w:rFonts w:ascii="Times New Roman" w:hAnsi="Times New Roman" w:eastAsia="方正仿宋_GBK"/>
          <w:color w:val="000000"/>
          <w:spacing w:val="0"/>
          <w:kern w:val="0"/>
          <w:sz w:val="32"/>
          <w:szCs w:val="32"/>
          <w:lang w:bidi="zh-CN"/>
        </w:rPr>
        <w:t>注册</w:t>
      </w:r>
      <w:r>
        <w:rPr>
          <w:rFonts w:ascii="Times New Roman" w:hAnsi="Times New Roman" w:eastAsia="方正仿宋_GBK"/>
          <w:color w:val="000000"/>
          <w:spacing w:val="0"/>
          <w:kern w:val="0"/>
          <w:sz w:val="32"/>
          <w:szCs w:val="32"/>
          <w:lang w:val="zh-CN" w:bidi="zh-CN"/>
        </w:rPr>
        <w:t>地</w:t>
      </w:r>
      <w:r>
        <w:rPr>
          <w:rFonts w:ascii="Times New Roman" w:hAnsi="Times New Roman" w:eastAsia="方正仿宋_GBK"/>
          <w:color w:val="000000"/>
          <w:spacing w:val="0"/>
          <w:kern w:val="0"/>
          <w:sz w:val="32"/>
          <w:szCs w:val="32"/>
          <w:lang w:bidi="zh-CN"/>
        </w:rPr>
        <w:t>区县</w:t>
      </w:r>
      <w:r>
        <w:rPr>
          <w:rFonts w:ascii="Times New Roman" w:hAnsi="Times New Roman" w:eastAsia="方正仿宋_GBK"/>
          <w:color w:val="000000"/>
          <w:spacing w:val="0"/>
          <w:kern w:val="0"/>
          <w:sz w:val="32"/>
          <w:szCs w:val="32"/>
          <w:lang w:val="zh-CN" w:bidi="zh-CN"/>
        </w:rPr>
        <w:t>市场监管局递交书面变更申请：</w:t>
      </w:r>
    </w:p>
    <w:p>
      <w:pPr>
        <w:keepNext w:val="0"/>
        <w:keepLines w:val="0"/>
        <w:pageBreakBefore w:val="0"/>
        <w:widowControl w:val="0"/>
        <w:tabs>
          <w:tab w:val="left" w:pos="1145"/>
        </w:tabs>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2"/>
          <w:lang w:val="zh-CN" w:bidi="zh-CN"/>
        </w:rPr>
      </w:pPr>
      <w:r>
        <w:rPr>
          <w:rFonts w:ascii="Times New Roman" w:hAnsi="Times New Roman" w:eastAsia="方正仿宋_GBK"/>
          <w:bCs/>
          <w:color w:val="000000"/>
          <w:spacing w:val="0"/>
          <w:kern w:val="0"/>
          <w:sz w:val="32"/>
          <w:szCs w:val="32"/>
          <w:lang w:bidi="en-US"/>
        </w:rPr>
        <w:t>（一）CCC</w:t>
      </w:r>
      <w:r>
        <w:rPr>
          <w:rFonts w:ascii="Times New Roman" w:hAnsi="Times New Roman" w:eastAsia="方正仿宋_GBK"/>
          <w:color w:val="000000"/>
          <w:spacing w:val="0"/>
          <w:kern w:val="0"/>
          <w:sz w:val="32"/>
          <w:szCs w:val="32"/>
          <w:lang w:val="zh-CN" w:bidi="zh-CN"/>
        </w:rPr>
        <w:t>免办产品清单需要调整的；</w:t>
      </w:r>
    </w:p>
    <w:p>
      <w:pPr>
        <w:keepNext w:val="0"/>
        <w:keepLines w:val="0"/>
        <w:pageBreakBefore w:val="0"/>
        <w:widowControl w:val="0"/>
        <w:tabs>
          <w:tab w:val="left" w:pos="1145"/>
        </w:tabs>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2"/>
          <w:lang w:val="zh-CN" w:bidi="zh-CN"/>
        </w:rPr>
      </w:pPr>
      <w:r>
        <w:rPr>
          <w:rFonts w:ascii="Times New Roman" w:hAnsi="Times New Roman" w:eastAsia="方正仿宋_GBK"/>
          <w:color w:val="000000"/>
          <w:spacing w:val="0"/>
          <w:kern w:val="0"/>
          <w:sz w:val="32"/>
          <w:szCs w:val="32"/>
          <w:lang w:val="zh-CN" w:bidi="zh-CN"/>
        </w:rPr>
        <w:t>（二）单位信息发生重大变化的（包括：单位名称、注册地、经营地、法定代表人等）；</w:t>
      </w:r>
    </w:p>
    <w:p>
      <w:pPr>
        <w:keepNext w:val="0"/>
        <w:keepLines w:val="0"/>
        <w:pageBreakBefore w:val="0"/>
        <w:widowControl w:val="0"/>
        <w:tabs>
          <w:tab w:val="left" w:pos="1145"/>
        </w:tabs>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2"/>
          <w:lang w:val="zh-CN" w:bidi="zh-CN"/>
        </w:rPr>
      </w:pPr>
      <w:r>
        <w:rPr>
          <w:rFonts w:ascii="Times New Roman" w:hAnsi="Times New Roman" w:eastAsia="方正仿宋_GBK"/>
          <w:color w:val="000000"/>
          <w:spacing w:val="0"/>
          <w:kern w:val="0"/>
          <w:sz w:val="32"/>
          <w:szCs w:val="32"/>
          <w:lang w:val="zh-CN" w:bidi="zh-CN"/>
        </w:rPr>
        <w:t>（三）其他重大变更事项。</w:t>
      </w:r>
    </w:p>
    <w:p>
      <w:pPr>
        <w:keepNext w:val="0"/>
        <w:keepLines w:val="0"/>
        <w:pageBreakBefore w:val="0"/>
        <w:widowControl w:val="0"/>
        <w:tabs>
          <w:tab w:val="left" w:pos="1145"/>
        </w:tabs>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2"/>
          <w:lang w:val="zh-CN" w:bidi="zh-CN"/>
        </w:rPr>
      </w:pPr>
      <w:r>
        <w:rPr>
          <w:rFonts w:ascii="Times New Roman" w:hAnsi="Times New Roman" w:eastAsia="方正仿宋_GBK"/>
          <w:color w:val="000000"/>
          <w:spacing w:val="0"/>
          <w:kern w:val="0"/>
          <w:sz w:val="32"/>
          <w:szCs w:val="32"/>
          <w:lang w:bidi="zh-CN"/>
        </w:rPr>
        <w:t>注册</w:t>
      </w:r>
      <w:r>
        <w:rPr>
          <w:rFonts w:ascii="Times New Roman" w:hAnsi="Times New Roman" w:eastAsia="方正仿宋_GBK"/>
          <w:color w:val="000000"/>
          <w:spacing w:val="0"/>
          <w:kern w:val="0"/>
          <w:sz w:val="32"/>
          <w:szCs w:val="32"/>
          <w:lang w:val="zh-CN" w:bidi="zh-CN"/>
        </w:rPr>
        <w:t>地</w:t>
      </w:r>
      <w:r>
        <w:rPr>
          <w:rFonts w:ascii="Times New Roman" w:hAnsi="Times New Roman" w:eastAsia="方正仿宋_GBK"/>
          <w:color w:val="000000"/>
          <w:spacing w:val="0"/>
          <w:kern w:val="0"/>
          <w:sz w:val="32"/>
          <w:szCs w:val="32"/>
          <w:lang w:bidi="zh-CN"/>
        </w:rPr>
        <w:t>区县</w:t>
      </w:r>
      <w:r>
        <w:rPr>
          <w:rFonts w:ascii="Times New Roman" w:hAnsi="Times New Roman" w:eastAsia="方正仿宋_GBK"/>
          <w:color w:val="000000"/>
          <w:spacing w:val="0"/>
          <w:kern w:val="0"/>
          <w:sz w:val="32"/>
          <w:szCs w:val="32"/>
          <w:lang w:val="zh-CN" w:bidi="zh-CN"/>
        </w:rPr>
        <w:t>市场监管局完成前款所列变更事项初审后，书面报市市场监管</w:t>
      </w:r>
      <w:r>
        <w:rPr>
          <w:rFonts w:ascii="Times New Roman" w:hAnsi="Times New Roman" w:eastAsia="方正仿宋_GBK"/>
          <w:color w:val="000000"/>
          <w:spacing w:val="0"/>
          <w:kern w:val="0"/>
          <w:sz w:val="32"/>
          <w:szCs w:val="32"/>
          <w:lang w:bidi="zh-CN"/>
        </w:rPr>
        <w:t>局</w:t>
      </w:r>
      <w:r>
        <w:rPr>
          <w:rFonts w:ascii="Times New Roman" w:hAnsi="Times New Roman" w:eastAsia="方正仿宋_GBK"/>
          <w:color w:val="000000"/>
          <w:spacing w:val="0"/>
          <w:kern w:val="0"/>
          <w:sz w:val="32"/>
          <w:szCs w:val="32"/>
          <w:lang w:val="zh-CN" w:bidi="zh-CN"/>
        </w:rPr>
        <w:t>。市市场监管</w:t>
      </w:r>
      <w:r>
        <w:rPr>
          <w:rFonts w:ascii="Times New Roman" w:hAnsi="Times New Roman" w:eastAsia="方正仿宋_GBK"/>
          <w:color w:val="000000"/>
          <w:spacing w:val="0"/>
          <w:kern w:val="0"/>
          <w:sz w:val="32"/>
          <w:szCs w:val="32"/>
          <w:lang w:bidi="zh-CN"/>
        </w:rPr>
        <w:t>局审核后</w:t>
      </w:r>
      <w:r>
        <w:rPr>
          <w:rFonts w:ascii="Times New Roman" w:hAnsi="Times New Roman" w:eastAsia="方正仿宋_GBK"/>
          <w:color w:val="000000"/>
          <w:spacing w:val="0"/>
          <w:kern w:val="0"/>
          <w:sz w:val="32"/>
          <w:szCs w:val="30"/>
          <w:lang w:val="zh-CN" w:bidi="zh-CN"/>
        </w:rPr>
        <w:t>报</w:t>
      </w:r>
      <w:r>
        <w:rPr>
          <w:rFonts w:ascii="Times New Roman" w:hAnsi="Times New Roman" w:eastAsia="方正仿宋_GBK"/>
          <w:color w:val="000000"/>
          <w:spacing w:val="0"/>
          <w:kern w:val="0"/>
          <w:sz w:val="32"/>
          <w:szCs w:val="30"/>
          <w:lang w:bidi="zh-CN"/>
        </w:rPr>
        <w:t>国家</w:t>
      </w:r>
      <w:r>
        <w:rPr>
          <w:rFonts w:ascii="Times New Roman" w:hAnsi="Times New Roman" w:eastAsia="方正仿宋_GBK"/>
          <w:color w:val="000000"/>
          <w:spacing w:val="0"/>
          <w:kern w:val="0"/>
          <w:sz w:val="32"/>
          <w:szCs w:val="30"/>
          <w:lang w:val="zh-CN" w:bidi="zh-CN"/>
        </w:rPr>
        <w:t>市场监管总局调整</w:t>
      </w:r>
      <w:r>
        <w:rPr>
          <w:rFonts w:ascii="Times New Roman" w:hAnsi="Times New Roman" w:eastAsia="方正仿宋_GBK"/>
          <w:color w:val="000000"/>
          <w:spacing w:val="0"/>
          <w:kern w:val="0"/>
          <w:sz w:val="32"/>
          <w:szCs w:val="32"/>
          <w:lang w:val="zh-CN" w:bidi="zh-CN"/>
        </w:rPr>
        <w:t>CCC免办</w:t>
      </w:r>
      <w:r>
        <w:rPr>
          <w:rFonts w:ascii="Times New Roman" w:hAnsi="Times New Roman" w:eastAsia="方正仿宋_GBK"/>
          <w:color w:val="000000"/>
          <w:spacing w:val="0"/>
          <w:kern w:val="0"/>
          <w:sz w:val="32"/>
          <w:szCs w:val="30"/>
          <w:lang w:val="zh-CN" w:bidi="zh-CN"/>
        </w:rPr>
        <w:t>便捷通道相应内容。</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2"/>
          <w:lang w:val="zh-CN" w:bidi="zh-CN"/>
        </w:rPr>
      </w:pPr>
      <w:r>
        <w:rPr>
          <w:rFonts w:ascii="Times New Roman" w:hAnsi="Times New Roman" w:eastAsia="方正黑体_GBK"/>
          <w:color w:val="000000"/>
          <w:spacing w:val="0"/>
          <w:kern w:val="0"/>
          <w:sz w:val="32"/>
          <w:szCs w:val="30"/>
          <w:lang w:bidi="zh-CN"/>
        </w:rPr>
        <w:t>第十一条</w:t>
      </w:r>
      <w:r>
        <w:rPr>
          <w:rFonts w:ascii="Times New Roman" w:hAnsi="Times New Roman" w:eastAsia="方正仿宋_GBK"/>
          <w:color w:val="000000"/>
          <w:spacing w:val="0"/>
          <w:kern w:val="0"/>
          <w:sz w:val="32"/>
          <w:szCs w:val="30"/>
          <w:lang w:bidi="zh-CN"/>
        </w:rPr>
        <w:t xml:space="preserve"> 各</w:t>
      </w:r>
      <w:r>
        <w:rPr>
          <w:rFonts w:ascii="Times New Roman" w:hAnsi="Times New Roman" w:eastAsia="方正仿宋_GBK"/>
          <w:color w:val="000000"/>
          <w:spacing w:val="0"/>
          <w:kern w:val="0"/>
          <w:sz w:val="32"/>
          <w:szCs w:val="32"/>
          <w:lang w:bidi="zh-CN"/>
        </w:rPr>
        <w:t>区县</w:t>
      </w:r>
      <w:r>
        <w:rPr>
          <w:rFonts w:ascii="Times New Roman" w:hAnsi="Times New Roman" w:eastAsia="方正仿宋_GBK"/>
          <w:color w:val="000000"/>
          <w:spacing w:val="0"/>
          <w:kern w:val="0"/>
          <w:sz w:val="32"/>
          <w:szCs w:val="32"/>
          <w:lang w:val="zh-CN" w:bidi="zh-CN"/>
        </w:rPr>
        <w:t>市场监管局每年对</w:t>
      </w:r>
      <w:r>
        <w:rPr>
          <w:rFonts w:ascii="Times New Roman" w:hAnsi="Times New Roman" w:eastAsia="方正仿宋_GBK"/>
          <w:color w:val="000000"/>
          <w:spacing w:val="0"/>
          <w:kern w:val="0"/>
          <w:sz w:val="32"/>
          <w:szCs w:val="32"/>
          <w:lang w:bidi="zh-CN"/>
        </w:rPr>
        <w:t>辖区内</w:t>
      </w:r>
      <w:r>
        <w:rPr>
          <w:rFonts w:ascii="Times New Roman" w:hAnsi="Times New Roman" w:eastAsia="方正仿宋_GBK"/>
          <w:color w:val="000000"/>
          <w:spacing w:val="0"/>
          <w:kern w:val="0"/>
          <w:sz w:val="32"/>
          <w:szCs w:val="30"/>
          <w:lang w:val="zh-CN" w:bidi="zh-CN"/>
        </w:rPr>
        <w:t>CCC免办便捷通道</w:t>
      </w:r>
      <w:r>
        <w:rPr>
          <w:rFonts w:ascii="Times New Roman" w:hAnsi="Times New Roman" w:eastAsia="方正仿宋_GBK"/>
          <w:color w:val="000000"/>
          <w:spacing w:val="0"/>
          <w:kern w:val="0"/>
          <w:sz w:val="32"/>
          <w:szCs w:val="30"/>
          <w:lang w:bidi="zh-CN"/>
        </w:rPr>
        <w:t>使用</w:t>
      </w:r>
      <w:r>
        <w:rPr>
          <w:rFonts w:ascii="Times New Roman" w:hAnsi="Times New Roman" w:eastAsia="方正仿宋_GBK"/>
          <w:spacing w:val="0"/>
          <w:kern w:val="0"/>
          <w:sz w:val="32"/>
          <w:szCs w:val="32"/>
          <w:lang w:bidi="zh-CN"/>
        </w:rPr>
        <w:t>单位</w:t>
      </w:r>
      <w:r>
        <w:rPr>
          <w:rFonts w:ascii="Times New Roman" w:hAnsi="Times New Roman" w:eastAsia="方正仿宋_GBK"/>
          <w:color w:val="000000"/>
          <w:spacing w:val="0"/>
          <w:kern w:val="0"/>
          <w:sz w:val="32"/>
          <w:szCs w:val="32"/>
          <w:lang w:val="zh-CN" w:bidi="zh-CN"/>
        </w:rPr>
        <w:t>实施全覆盖监督检查，并对具体批次产品参照</w:t>
      </w:r>
      <w:r>
        <w:rPr>
          <w:rFonts w:hint="eastAsia" w:ascii="Times New Roman" w:hAnsi="Times New Roman" w:eastAsia="方正仿宋_GBK"/>
          <w:color w:val="000000"/>
          <w:spacing w:val="0"/>
          <w:kern w:val="0"/>
          <w:sz w:val="32"/>
          <w:szCs w:val="32"/>
          <w:lang w:val="zh-CN" w:bidi="zh-CN"/>
        </w:rPr>
        <w:t>“</w:t>
      </w:r>
      <w:r>
        <w:rPr>
          <w:rFonts w:ascii="Times New Roman" w:hAnsi="Times New Roman" w:eastAsia="方正仿宋_GBK"/>
          <w:color w:val="000000"/>
          <w:spacing w:val="0"/>
          <w:kern w:val="0"/>
          <w:sz w:val="32"/>
          <w:szCs w:val="32"/>
          <w:lang w:val="zh-CN" w:bidi="zh-CN"/>
        </w:rPr>
        <w:t>双随机</w:t>
      </w:r>
      <w:r>
        <w:rPr>
          <w:rFonts w:hint="eastAsia" w:ascii="Times New Roman" w:hAnsi="Times New Roman" w:eastAsia="方正仿宋_GBK"/>
          <w:color w:val="000000"/>
          <w:spacing w:val="0"/>
          <w:kern w:val="0"/>
          <w:sz w:val="32"/>
          <w:szCs w:val="32"/>
          <w:lang w:val="zh-CN" w:bidi="zh-CN"/>
        </w:rPr>
        <w:t>”</w:t>
      </w:r>
      <w:r>
        <w:rPr>
          <w:rFonts w:ascii="Times New Roman" w:hAnsi="Times New Roman" w:eastAsia="方正仿宋_GBK"/>
          <w:color w:val="000000"/>
          <w:spacing w:val="0"/>
          <w:kern w:val="0"/>
          <w:sz w:val="32"/>
          <w:szCs w:val="32"/>
          <w:lang w:val="zh-CN" w:bidi="zh-CN"/>
        </w:rPr>
        <w:t>形式实施检查。监督检查事项按照国家市场监管总局相关要求执行。</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仿宋_GBK"/>
          <w:color w:val="000000"/>
          <w:spacing w:val="0"/>
          <w:sz w:val="32"/>
          <w:szCs w:val="32"/>
        </w:rPr>
      </w:pPr>
      <w:r>
        <w:rPr>
          <w:rFonts w:ascii="Times New Roman" w:hAnsi="Times New Roman" w:eastAsia="方正黑体_GBK"/>
          <w:color w:val="000000"/>
          <w:spacing w:val="0"/>
          <w:sz w:val="32"/>
          <w:szCs w:val="32"/>
        </w:rPr>
        <w:t>第十</w:t>
      </w:r>
      <w:r>
        <w:rPr>
          <w:rFonts w:ascii="Times New Roman" w:hAnsi="Times New Roman" w:eastAsia="方正黑体_GBK"/>
          <w:color w:val="000000"/>
          <w:spacing w:val="0"/>
          <w:sz w:val="32"/>
          <w:szCs w:val="30"/>
        </w:rPr>
        <w:t>二</w:t>
      </w:r>
      <w:r>
        <w:rPr>
          <w:rFonts w:ascii="Times New Roman" w:hAnsi="Times New Roman" w:eastAsia="方正黑体_GBK"/>
          <w:color w:val="000000"/>
          <w:spacing w:val="0"/>
          <w:sz w:val="32"/>
          <w:szCs w:val="32"/>
        </w:rPr>
        <w:t>条</w:t>
      </w:r>
      <w:r>
        <w:rPr>
          <w:rFonts w:ascii="Times New Roman" w:hAnsi="Times New Roman" w:eastAsia="方正仿宋_GBK"/>
          <w:color w:val="000000"/>
          <w:spacing w:val="0"/>
          <w:sz w:val="32"/>
          <w:szCs w:val="32"/>
        </w:rPr>
        <w:t xml:space="preserve"> 各区县市场监管局发现</w:t>
      </w:r>
      <w:r>
        <w:rPr>
          <w:rFonts w:ascii="Times New Roman" w:hAnsi="Times New Roman" w:eastAsia="方正仿宋_GBK"/>
          <w:bCs/>
          <w:color w:val="000000"/>
          <w:spacing w:val="0"/>
          <w:sz w:val="32"/>
          <w:szCs w:val="32"/>
          <w:lang w:bidi="en-US"/>
        </w:rPr>
        <w:t>CCC</w:t>
      </w:r>
      <w:r>
        <w:rPr>
          <w:rFonts w:ascii="Times New Roman" w:hAnsi="Times New Roman" w:eastAsia="方正仿宋_GBK"/>
          <w:color w:val="000000"/>
          <w:spacing w:val="0"/>
          <w:sz w:val="32"/>
          <w:szCs w:val="32"/>
        </w:rPr>
        <w:t>免办便捷通道使用单位有以下情况之一的，责令改正；逾期未改正的，上报市市场监管局。市市场监管局根据具体情形，</w:t>
      </w:r>
      <w:r>
        <w:rPr>
          <w:rFonts w:ascii="Times New Roman" w:hAnsi="Times New Roman" w:eastAsia="方正仿宋_GBK"/>
          <w:spacing w:val="0"/>
          <w:sz w:val="32"/>
          <w:szCs w:val="30"/>
        </w:rPr>
        <w:t>报请国家市场监管</w:t>
      </w:r>
      <w:r>
        <w:rPr>
          <w:rFonts w:ascii="Times New Roman" w:hAnsi="Times New Roman" w:eastAsia="方正仿宋_GBK"/>
          <w:color w:val="000000"/>
          <w:spacing w:val="0"/>
          <w:sz w:val="32"/>
          <w:szCs w:val="30"/>
        </w:rPr>
        <w:t>总局</w:t>
      </w:r>
      <w:r>
        <w:rPr>
          <w:rFonts w:ascii="Times New Roman" w:hAnsi="Times New Roman" w:eastAsia="方正仿宋_GBK"/>
          <w:color w:val="000000"/>
          <w:spacing w:val="0"/>
          <w:sz w:val="32"/>
          <w:szCs w:val="32"/>
        </w:rPr>
        <w:t>暂停或者</w:t>
      </w:r>
      <w:r>
        <w:rPr>
          <w:rFonts w:ascii="Times New Roman" w:hAnsi="Times New Roman" w:eastAsia="方正仿宋_GBK"/>
          <w:color w:val="000000"/>
          <w:spacing w:val="0"/>
          <w:sz w:val="32"/>
          <w:szCs w:val="30"/>
        </w:rPr>
        <w:t>取消相关单位的CCC免办便捷通道使用权限</w:t>
      </w:r>
      <w:r>
        <w:rPr>
          <w:rFonts w:ascii="Times New Roman" w:hAnsi="Times New Roman" w:eastAsia="方正仿宋_GBK"/>
          <w:color w:val="000000"/>
          <w:spacing w:val="0"/>
          <w:sz w:val="32"/>
          <w:szCs w:val="32"/>
        </w:rPr>
        <w:t>:</w:t>
      </w:r>
    </w:p>
    <w:p>
      <w:pPr>
        <w:keepNext w:val="0"/>
        <w:keepLines w:val="0"/>
        <w:pageBreakBefore w:val="0"/>
        <w:widowControl w:val="0"/>
        <w:tabs>
          <w:tab w:val="left" w:pos="1163"/>
        </w:tabs>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2"/>
          <w:lang w:val="zh-CN" w:bidi="zh-CN"/>
        </w:rPr>
      </w:pPr>
      <w:r>
        <w:rPr>
          <w:rFonts w:ascii="Times New Roman" w:hAnsi="Times New Roman" w:eastAsia="方正仿宋_GBK"/>
          <w:color w:val="000000"/>
          <w:spacing w:val="0"/>
          <w:kern w:val="0"/>
          <w:sz w:val="32"/>
          <w:szCs w:val="32"/>
          <w:lang w:val="zh-CN" w:bidi="zh-CN"/>
        </w:rPr>
        <w:t>（一）</w:t>
      </w:r>
      <w:r>
        <w:rPr>
          <w:rFonts w:ascii="Times New Roman" w:hAnsi="Times New Roman" w:eastAsia="方正仿宋_GBK"/>
          <w:color w:val="000000"/>
          <w:spacing w:val="0"/>
          <w:kern w:val="0"/>
          <w:sz w:val="32"/>
          <w:szCs w:val="32"/>
          <w:lang w:val="zh-CN" w:bidi="zh-CN"/>
        </w:rPr>
        <w:tab/>
      </w:r>
      <w:r>
        <w:rPr>
          <w:rFonts w:ascii="Times New Roman" w:hAnsi="Times New Roman" w:eastAsia="方正仿宋_GBK"/>
          <w:color w:val="000000"/>
          <w:spacing w:val="0"/>
          <w:kern w:val="0"/>
          <w:sz w:val="32"/>
          <w:szCs w:val="32"/>
          <w:lang w:val="zh-CN" w:bidi="zh-CN"/>
        </w:rPr>
        <w:t>无法持续满足</w:t>
      </w:r>
      <w:r>
        <w:rPr>
          <w:rFonts w:ascii="Times New Roman" w:hAnsi="Times New Roman" w:eastAsia="方正仿宋_GBK"/>
          <w:bCs/>
          <w:color w:val="000000"/>
          <w:spacing w:val="0"/>
          <w:kern w:val="0"/>
          <w:sz w:val="32"/>
          <w:szCs w:val="32"/>
          <w:lang w:bidi="en-US"/>
        </w:rPr>
        <w:t>CCC</w:t>
      </w:r>
      <w:r>
        <w:rPr>
          <w:rFonts w:ascii="Times New Roman" w:hAnsi="Times New Roman" w:eastAsia="方正仿宋_GBK"/>
          <w:color w:val="000000"/>
          <w:spacing w:val="0"/>
          <w:kern w:val="0"/>
          <w:sz w:val="32"/>
          <w:szCs w:val="32"/>
          <w:lang w:val="zh-CN" w:bidi="zh-CN"/>
        </w:rPr>
        <w:t>免办便捷通道申请条件的；</w:t>
      </w:r>
    </w:p>
    <w:p>
      <w:pPr>
        <w:keepNext w:val="0"/>
        <w:keepLines w:val="0"/>
        <w:pageBreakBefore w:val="0"/>
        <w:widowControl w:val="0"/>
        <w:tabs>
          <w:tab w:val="left" w:pos="1163"/>
        </w:tabs>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2"/>
          <w:lang w:val="zh-CN" w:bidi="zh-CN"/>
        </w:rPr>
      </w:pPr>
      <w:r>
        <w:rPr>
          <w:rFonts w:ascii="Times New Roman" w:hAnsi="Times New Roman" w:eastAsia="方正仿宋_GBK"/>
          <w:color w:val="000000"/>
          <w:spacing w:val="0"/>
          <w:kern w:val="0"/>
          <w:sz w:val="32"/>
          <w:szCs w:val="32"/>
          <w:lang w:val="zh-CN" w:bidi="zh-CN"/>
        </w:rPr>
        <w:t>（二）</w:t>
      </w:r>
      <w:r>
        <w:rPr>
          <w:rFonts w:ascii="Times New Roman" w:hAnsi="Times New Roman" w:eastAsia="方正仿宋_GBK"/>
          <w:color w:val="000000"/>
          <w:spacing w:val="0"/>
          <w:kern w:val="0"/>
          <w:sz w:val="32"/>
          <w:szCs w:val="32"/>
          <w:lang w:val="zh-CN" w:bidi="zh-CN"/>
        </w:rPr>
        <w:tab/>
      </w:r>
      <w:r>
        <w:rPr>
          <w:rFonts w:ascii="Times New Roman" w:hAnsi="Times New Roman" w:eastAsia="方正仿宋_GBK"/>
          <w:color w:val="000000"/>
          <w:spacing w:val="0"/>
          <w:kern w:val="0"/>
          <w:sz w:val="32"/>
          <w:szCs w:val="32"/>
          <w:lang w:val="zh-CN" w:bidi="zh-CN"/>
        </w:rPr>
        <w:t>申报材料应报未报或者申报不实的；</w:t>
      </w:r>
    </w:p>
    <w:p>
      <w:pPr>
        <w:keepNext w:val="0"/>
        <w:keepLines w:val="0"/>
        <w:pageBreakBefore w:val="0"/>
        <w:widowControl w:val="0"/>
        <w:tabs>
          <w:tab w:val="left" w:pos="1163"/>
        </w:tabs>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2"/>
          <w:lang w:val="zh-CN" w:bidi="zh-CN"/>
        </w:rPr>
      </w:pPr>
      <w:r>
        <w:rPr>
          <w:rFonts w:ascii="Times New Roman" w:hAnsi="Times New Roman" w:eastAsia="方正仿宋_GBK"/>
          <w:color w:val="000000"/>
          <w:spacing w:val="0"/>
          <w:kern w:val="0"/>
          <w:sz w:val="32"/>
          <w:szCs w:val="32"/>
          <w:lang w:val="zh-CN" w:bidi="zh-CN"/>
        </w:rPr>
        <w:t>（三）</w:t>
      </w:r>
      <w:r>
        <w:rPr>
          <w:rFonts w:ascii="Times New Roman" w:hAnsi="Times New Roman" w:eastAsia="方正仿宋_GBK"/>
          <w:color w:val="000000"/>
          <w:spacing w:val="0"/>
          <w:kern w:val="0"/>
          <w:sz w:val="32"/>
          <w:szCs w:val="32"/>
          <w:lang w:val="zh-CN" w:bidi="zh-CN"/>
        </w:rPr>
        <w:tab/>
      </w:r>
      <w:r>
        <w:rPr>
          <w:rFonts w:ascii="Times New Roman" w:hAnsi="Times New Roman" w:eastAsia="方正仿宋_GBK"/>
          <w:color w:val="000000"/>
          <w:spacing w:val="-6"/>
          <w:kern w:val="0"/>
          <w:sz w:val="32"/>
          <w:szCs w:val="32"/>
          <w:lang w:val="zh-CN" w:bidi="zh-CN"/>
        </w:rPr>
        <w:t>不属于</w:t>
      </w:r>
      <w:r>
        <w:rPr>
          <w:rFonts w:ascii="Times New Roman" w:hAnsi="Times New Roman" w:eastAsia="方正仿宋_GBK"/>
          <w:bCs/>
          <w:color w:val="000000"/>
          <w:spacing w:val="-6"/>
          <w:kern w:val="0"/>
          <w:sz w:val="32"/>
          <w:szCs w:val="32"/>
          <w:lang w:bidi="en-US"/>
        </w:rPr>
        <w:t>CCC</w:t>
      </w:r>
      <w:r>
        <w:rPr>
          <w:rFonts w:ascii="Times New Roman" w:hAnsi="Times New Roman" w:eastAsia="方正仿宋_GBK"/>
          <w:color w:val="000000"/>
          <w:spacing w:val="-6"/>
          <w:kern w:val="0"/>
          <w:sz w:val="32"/>
          <w:szCs w:val="32"/>
          <w:lang w:val="zh-CN" w:bidi="zh-CN"/>
        </w:rPr>
        <w:t>目录内的产品通过</w:t>
      </w:r>
      <w:r>
        <w:rPr>
          <w:rFonts w:ascii="Times New Roman" w:hAnsi="Times New Roman" w:eastAsia="方正仿宋_GBK"/>
          <w:bCs/>
          <w:color w:val="000000"/>
          <w:spacing w:val="-6"/>
          <w:kern w:val="0"/>
          <w:sz w:val="32"/>
          <w:szCs w:val="32"/>
          <w:lang w:bidi="en-US"/>
        </w:rPr>
        <w:t>CCC</w:t>
      </w:r>
      <w:r>
        <w:rPr>
          <w:rFonts w:ascii="Times New Roman" w:hAnsi="Times New Roman" w:eastAsia="方正仿宋_GBK"/>
          <w:color w:val="000000"/>
          <w:spacing w:val="-6"/>
          <w:kern w:val="0"/>
          <w:sz w:val="32"/>
          <w:szCs w:val="32"/>
          <w:lang w:val="zh-CN" w:bidi="zh-CN"/>
        </w:rPr>
        <w:t>免办系统申报的</w:t>
      </w:r>
      <w:r>
        <w:rPr>
          <w:rFonts w:ascii="Times New Roman" w:hAnsi="Times New Roman" w:eastAsia="方正仿宋_GBK"/>
          <w:color w:val="000000"/>
          <w:spacing w:val="0"/>
          <w:kern w:val="0"/>
          <w:sz w:val="32"/>
          <w:szCs w:val="32"/>
          <w:lang w:val="zh-CN" w:bidi="zh-CN"/>
        </w:rPr>
        <w:t>；</w:t>
      </w:r>
    </w:p>
    <w:p>
      <w:pPr>
        <w:keepNext w:val="0"/>
        <w:keepLines w:val="0"/>
        <w:pageBreakBefore w:val="0"/>
        <w:widowControl w:val="0"/>
        <w:tabs>
          <w:tab w:val="left" w:pos="1163"/>
        </w:tabs>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2"/>
          <w:lang w:val="zh-CN" w:bidi="zh-CN"/>
        </w:rPr>
      </w:pPr>
      <w:r>
        <w:rPr>
          <w:rFonts w:ascii="Times New Roman" w:hAnsi="Times New Roman" w:eastAsia="方正仿宋_GBK"/>
          <w:color w:val="000000"/>
          <w:spacing w:val="0"/>
          <w:kern w:val="0"/>
          <w:sz w:val="32"/>
          <w:szCs w:val="32"/>
          <w:lang w:val="zh-CN" w:bidi="zh-CN"/>
        </w:rPr>
        <w:t>（四）</w:t>
      </w:r>
      <w:r>
        <w:rPr>
          <w:rFonts w:ascii="Times New Roman" w:hAnsi="Times New Roman" w:eastAsia="方正仿宋_GBK"/>
          <w:color w:val="000000"/>
          <w:spacing w:val="0"/>
          <w:kern w:val="0"/>
          <w:sz w:val="32"/>
          <w:szCs w:val="32"/>
          <w:lang w:val="zh-CN" w:bidi="zh-CN"/>
        </w:rPr>
        <w:tab/>
      </w:r>
      <w:r>
        <w:rPr>
          <w:rFonts w:ascii="Times New Roman" w:hAnsi="Times New Roman" w:eastAsia="方正仿宋_GBK"/>
          <w:color w:val="000000"/>
          <w:spacing w:val="0"/>
          <w:kern w:val="0"/>
          <w:sz w:val="32"/>
          <w:szCs w:val="32"/>
          <w:lang w:val="zh-CN" w:bidi="zh-CN"/>
        </w:rPr>
        <w:t>未按承诺使用或处理相关</w:t>
      </w:r>
      <w:r>
        <w:rPr>
          <w:rFonts w:ascii="Times New Roman" w:hAnsi="Times New Roman" w:eastAsia="方正仿宋_GBK"/>
          <w:bCs/>
          <w:color w:val="000000"/>
          <w:spacing w:val="0"/>
          <w:kern w:val="0"/>
          <w:sz w:val="32"/>
          <w:szCs w:val="32"/>
          <w:lang w:bidi="en-US"/>
        </w:rPr>
        <w:t>CCC</w:t>
      </w:r>
      <w:r>
        <w:rPr>
          <w:rFonts w:ascii="Times New Roman" w:hAnsi="Times New Roman" w:eastAsia="方正仿宋_GBK"/>
          <w:color w:val="000000"/>
          <w:spacing w:val="0"/>
          <w:kern w:val="0"/>
          <w:sz w:val="32"/>
          <w:szCs w:val="32"/>
          <w:lang w:val="zh-CN" w:bidi="zh-CN"/>
        </w:rPr>
        <w:t>免办产品的；</w:t>
      </w:r>
    </w:p>
    <w:p>
      <w:pPr>
        <w:keepNext w:val="0"/>
        <w:keepLines w:val="0"/>
        <w:pageBreakBefore w:val="0"/>
        <w:widowControl w:val="0"/>
        <w:tabs>
          <w:tab w:val="left" w:pos="1163"/>
        </w:tabs>
        <w:kinsoku/>
        <w:wordWrap/>
        <w:overflowPunct w:val="0"/>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ascii="Times New Roman" w:hAnsi="Times New Roman" w:eastAsia="方正仿宋_GBK"/>
          <w:color w:val="000000"/>
          <w:spacing w:val="0"/>
          <w:kern w:val="0"/>
          <w:sz w:val="32"/>
          <w:szCs w:val="32"/>
          <w:lang w:val="zh-CN" w:bidi="zh-CN"/>
        </w:rPr>
      </w:pPr>
      <w:r>
        <w:rPr>
          <w:rFonts w:ascii="Times New Roman" w:hAnsi="Times New Roman" w:eastAsia="方正仿宋_GBK"/>
          <w:color w:val="000000"/>
          <w:spacing w:val="0"/>
          <w:kern w:val="0"/>
          <w:sz w:val="32"/>
          <w:szCs w:val="32"/>
          <w:lang w:val="zh-CN" w:bidi="zh-CN"/>
        </w:rPr>
        <w:t>（五）</w:t>
      </w:r>
      <w:r>
        <w:rPr>
          <w:rFonts w:ascii="Times New Roman" w:hAnsi="Times New Roman" w:eastAsia="方正仿宋_GBK"/>
          <w:color w:val="000000"/>
          <w:spacing w:val="0"/>
          <w:kern w:val="0"/>
          <w:sz w:val="32"/>
          <w:szCs w:val="32"/>
          <w:lang w:val="zh-CN" w:bidi="zh-CN"/>
        </w:rPr>
        <w:tab/>
      </w:r>
      <w:r>
        <w:rPr>
          <w:rFonts w:ascii="Times New Roman" w:hAnsi="Times New Roman" w:eastAsia="方正仿宋_GBK"/>
          <w:color w:val="000000"/>
          <w:spacing w:val="-10"/>
          <w:kern w:val="0"/>
          <w:sz w:val="32"/>
          <w:szCs w:val="32"/>
          <w:lang w:val="zh-CN" w:bidi="zh-CN"/>
        </w:rPr>
        <w:t>无正当理由，不配合或不接受市场监管部门监督检查的</w:t>
      </w:r>
      <w:r>
        <w:rPr>
          <w:rFonts w:ascii="Times New Roman" w:hAnsi="Times New Roman" w:eastAsia="方正仿宋_GBK"/>
          <w:color w:val="000000"/>
          <w:spacing w:val="0"/>
          <w:kern w:val="0"/>
          <w:sz w:val="32"/>
          <w:szCs w:val="32"/>
          <w:lang w:val="zh-CN" w:bidi="zh-CN"/>
        </w:rPr>
        <w:t>。</w:t>
      </w:r>
    </w:p>
    <w:p>
      <w:pPr>
        <w:keepNext w:val="0"/>
        <w:keepLines w:val="0"/>
        <w:pageBreakBefore w:val="0"/>
        <w:widowControl w:val="0"/>
        <w:tabs>
          <w:tab w:val="left" w:pos="790"/>
          <w:tab w:val="left" w:pos="1264"/>
        </w:tabs>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仿宋_GBK"/>
          <w:color w:val="000000"/>
          <w:spacing w:val="0"/>
          <w:sz w:val="32"/>
          <w:szCs w:val="30"/>
        </w:rPr>
      </w:pPr>
      <w:r>
        <w:rPr>
          <w:rFonts w:ascii="Times New Roman" w:hAnsi="Times New Roman" w:eastAsia="方正仿宋_GBK"/>
          <w:color w:val="000000"/>
          <w:spacing w:val="0"/>
          <w:sz w:val="32"/>
          <w:szCs w:val="30"/>
        </w:rPr>
        <w:t>被暂停CCC免办便捷通道使用权限的单位，6个月内不得再次申请使用CCC免办便捷通道。被取消CCC免办便捷通道使用权限的单位，2年内不得再次申请使用CCC免办便捷通道。</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ascii="Times New Roman" w:hAnsi="Times New Roman" w:eastAsia="方正黑体_GBK"/>
          <w:color w:val="000000"/>
          <w:spacing w:val="0"/>
          <w:sz w:val="32"/>
          <w:szCs w:val="32"/>
        </w:rPr>
        <w:t>第十三条</w:t>
      </w:r>
      <w:r>
        <w:rPr>
          <w:rFonts w:ascii="Times New Roman" w:hAnsi="Times New Roman" w:eastAsia="方正仿宋_GBK"/>
          <w:color w:val="000000"/>
          <w:spacing w:val="0"/>
          <w:sz w:val="32"/>
          <w:szCs w:val="32"/>
        </w:rPr>
        <w:t xml:space="preserve"> 本实施方案自发布之日起实施</w:t>
      </w:r>
      <w:r>
        <w:rPr>
          <w:rFonts w:ascii="Times New Roman" w:hAnsi="Times New Roman" w:eastAsia="方正仿宋_GBK"/>
          <w:color w:val="000000"/>
          <w:sz w:val="32"/>
          <w:szCs w:val="32"/>
        </w:rPr>
        <w:t>。</w:t>
      </w:r>
    </w:p>
    <w:p>
      <w:pPr>
        <w:rPr>
          <w:rFonts w:ascii="Times New Roman" w:hAnsi="Times New Roman" w:eastAsia="方正黑体_GBK"/>
          <w:color w:val="000000"/>
          <w:kern w:val="0"/>
          <w:sz w:val="32"/>
          <w:szCs w:val="32"/>
          <w:lang w:bidi="zh-CN"/>
        </w:rPr>
      </w:pPr>
      <w:r>
        <w:rPr>
          <w:rFonts w:ascii="Times New Roman" w:hAnsi="Times New Roman" w:eastAsia="黑体"/>
          <w:color w:val="000000"/>
          <w:kern w:val="0"/>
          <w:sz w:val="32"/>
          <w:szCs w:val="32"/>
          <w:lang w:val="zh-CN" w:bidi="zh-CN"/>
        </w:rPr>
        <w:br w:type="page"/>
      </w:r>
      <w:r>
        <w:rPr>
          <w:rFonts w:ascii="Times New Roman" w:hAnsi="Times New Roman" w:eastAsia="方正黑体_GBK"/>
          <w:color w:val="000000"/>
          <w:kern w:val="0"/>
          <w:sz w:val="32"/>
          <w:szCs w:val="32"/>
          <w:lang w:val="zh-CN" w:bidi="zh-CN"/>
        </w:rPr>
        <w:t>附件</w:t>
      </w:r>
      <w:bookmarkStart w:id="1" w:name="page1"/>
      <w:bookmarkEnd w:id="1"/>
      <w:r>
        <w:rPr>
          <w:rFonts w:ascii="Times New Roman" w:hAnsi="Times New Roman" w:eastAsia="方正黑体_GBK"/>
          <w:color w:val="000000"/>
          <w:kern w:val="0"/>
          <w:sz w:val="32"/>
          <w:szCs w:val="32"/>
          <w:lang w:bidi="zh-CN"/>
        </w:rPr>
        <w:t>2</w:t>
      </w:r>
    </w:p>
    <w:p>
      <w:pPr>
        <w:overflowPunct w:val="0"/>
        <w:adjustRightInd w:val="0"/>
        <w:snapToGrid w:val="0"/>
        <w:spacing w:line="336" w:lineRule="auto"/>
        <w:rPr>
          <w:rFonts w:ascii="Times New Roman" w:hAnsi="Times New Roman"/>
          <w:szCs w:val="30"/>
        </w:rPr>
      </w:pPr>
    </w:p>
    <w:p>
      <w:pPr>
        <w:overflowPunct w:val="0"/>
        <w:adjustRightInd w:val="0"/>
        <w:snapToGrid w:val="0"/>
        <w:spacing w:line="336" w:lineRule="auto"/>
        <w:rPr>
          <w:rFonts w:ascii="Times New Roman" w:hAnsi="Times New Roman"/>
          <w:szCs w:val="30"/>
        </w:rPr>
      </w:pPr>
    </w:p>
    <w:p>
      <w:pPr>
        <w:pStyle w:val="2"/>
        <w:ind w:firstLine="880"/>
        <w:rPr>
          <w:rFonts w:ascii="Times New Roman" w:hAnsi="Times New Roman"/>
        </w:rPr>
      </w:pPr>
    </w:p>
    <w:p>
      <w:pPr>
        <w:tabs>
          <w:tab w:val="left" w:pos="790"/>
          <w:tab w:val="left" w:pos="948"/>
        </w:tabs>
        <w:overflowPunct w:val="0"/>
        <w:adjustRightInd w:val="0"/>
        <w:snapToGrid w:val="0"/>
        <w:spacing w:line="336" w:lineRule="auto"/>
        <w:rPr>
          <w:rFonts w:ascii="Times New Roman" w:hAnsi="Times New Roman"/>
          <w:szCs w:val="30"/>
        </w:rPr>
      </w:pPr>
    </w:p>
    <w:p>
      <w:pPr>
        <w:tabs>
          <w:tab w:val="left" w:pos="790"/>
        </w:tabs>
        <w:overflowPunct w:val="0"/>
        <w:adjustRightInd w:val="0"/>
        <w:spacing w:line="720" w:lineRule="exact"/>
        <w:jc w:val="center"/>
        <w:rPr>
          <w:rFonts w:ascii="Times New Roman" w:hAnsi="Times New Roman" w:eastAsia="方正小标宋_GBK"/>
          <w:sz w:val="52"/>
          <w:szCs w:val="52"/>
        </w:rPr>
      </w:pPr>
      <w:r>
        <w:rPr>
          <w:rFonts w:ascii="Times New Roman" w:hAnsi="Times New Roman" w:eastAsia="方正小标宋_GBK"/>
          <w:sz w:val="52"/>
          <w:szCs w:val="52"/>
        </w:rPr>
        <w:t>CCC免办便捷通道</w:t>
      </w:r>
    </w:p>
    <w:p>
      <w:pPr>
        <w:tabs>
          <w:tab w:val="left" w:pos="790"/>
        </w:tabs>
        <w:overflowPunct w:val="0"/>
        <w:adjustRightInd w:val="0"/>
        <w:spacing w:line="720" w:lineRule="exact"/>
        <w:jc w:val="center"/>
        <w:rPr>
          <w:rFonts w:ascii="Times New Roman" w:hAnsi="Times New Roman" w:eastAsia="方正小标宋_GBK"/>
          <w:sz w:val="52"/>
          <w:szCs w:val="52"/>
        </w:rPr>
      </w:pPr>
      <w:r>
        <w:rPr>
          <w:rFonts w:ascii="Times New Roman" w:hAnsi="Times New Roman" w:eastAsia="方正小标宋_GBK"/>
          <w:spacing w:val="100"/>
          <w:sz w:val="52"/>
          <w:szCs w:val="52"/>
        </w:rPr>
        <w:t>申请</w:t>
      </w:r>
      <w:r>
        <w:rPr>
          <w:rFonts w:ascii="Times New Roman" w:hAnsi="Times New Roman" w:eastAsia="方正小标宋_GBK"/>
          <w:sz w:val="52"/>
          <w:szCs w:val="52"/>
        </w:rPr>
        <w:t>表</w:t>
      </w:r>
    </w:p>
    <w:p>
      <w:pPr>
        <w:tabs>
          <w:tab w:val="left" w:pos="790"/>
          <w:tab w:val="left" w:pos="948"/>
        </w:tabs>
        <w:overflowPunct w:val="0"/>
        <w:adjustRightInd w:val="0"/>
        <w:snapToGrid w:val="0"/>
        <w:spacing w:line="336" w:lineRule="auto"/>
        <w:rPr>
          <w:rFonts w:ascii="Times New Roman" w:hAnsi="Times New Roman"/>
          <w:szCs w:val="30"/>
        </w:rPr>
      </w:pPr>
    </w:p>
    <w:p>
      <w:pPr>
        <w:tabs>
          <w:tab w:val="left" w:pos="790"/>
          <w:tab w:val="left" w:pos="948"/>
        </w:tabs>
        <w:overflowPunct w:val="0"/>
        <w:adjustRightInd w:val="0"/>
        <w:snapToGrid w:val="0"/>
        <w:spacing w:line="336" w:lineRule="auto"/>
        <w:rPr>
          <w:rFonts w:ascii="Times New Roman" w:hAnsi="Times New Roman"/>
          <w:szCs w:val="30"/>
        </w:rPr>
      </w:pPr>
    </w:p>
    <w:p>
      <w:pPr>
        <w:tabs>
          <w:tab w:val="left" w:pos="790"/>
          <w:tab w:val="left" w:pos="948"/>
        </w:tabs>
        <w:overflowPunct w:val="0"/>
        <w:adjustRightInd w:val="0"/>
        <w:snapToGrid w:val="0"/>
        <w:spacing w:line="336" w:lineRule="auto"/>
        <w:rPr>
          <w:rFonts w:ascii="Times New Roman" w:hAnsi="Times New Roman"/>
          <w:szCs w:val="30"/>
        </w:rPr>
      </w:pPr>
    </w:p>
    <w:p>
      <w:pPr>
        <w:tabs>
          <w:tab w:val="left" w:pos="790"/>
          <w:tab w:val="left" w:pos="948"/>
        </w:tabs>
        <w:overflowPunct w:val="0"/>
        <w:adjustRightInd w:val="0"/>
        <w:snapToGrid w:val="0"/>
        <w:spacing w:line="336" w:lineRule="auto"/>
        <w:rPr>
          <w:rFonts w:ascii="Times New Roman" w:hAnsi="Times New Roman"/>
          <w:szCs w:val="30"/>
        </w:rPr>
      </w:pPr>
    </w:p>
    <w:p>
      <w:pPr>
        <w:tabs>
          <w:tab w:val="left" w:pos="790"/>
          <w:tab w:val="left" w:pos="948"/>
        </w:tabs>
        <w:overflowPunct w:val="0"/>
        <w:adjustRightInd w:val="0"/>
        <w:snapToGrid w:val="0"/>
        <w:spacing w:line="336" w:lineRule="auto"/>
        <w:rPr>
          <w:rFonts w:ascii="Times New Roman" w:hAnsi="Times New Roman"/>
          <w:szCs w:val="30"/>
        </w:rPr>
      </w:pPr>
    </w:p>
    <w:p>
      <w:pPr>
        <w:tabs>
          <w:tab w:val="left" w:pos="790"/>
          <w:tab w:val="left" w:pos="948"/>
        </w:tabs>
        <w:overflowPunct w:val="0"/>
        <w:adjustRightInd w:val="0"/>
        <w:snapToGrid w:val="0"/>
        <w:spacing w:line="336" w:lineRule="auto"/>
        <w:rPr>
          <w:rFonts w:ascii="Times New Roman" w:hAnsi="Times New Roman"/>
          <w:szCs w:val="30"/>
        </w:rPr>
      </w:pPr>
    </w:p>
    <w:p>
      <w:pPr>
        <w:tabs>
          <w:tab w:val="left" w:pos="790"/>
          <w:tab w:val="left" w:pos="948"/>
        </w:tabs>
        <w:overflowPunct w:val="0"/>
        <w:adjustRightInd w:val="0"/>
        <w:snapToGrid w:val="0"/>
        <w:spacing w:line="336" w:lineRule="auto"/>
        <w:rPr>
          <w:rFonts w:ascii="Times New Roman" w:hAnsi="Times New Roman"/>
          <w:szCs w:val="30"/>
        </w:rPr>
      </w:pPr>
    </w:p>
    <w:p>
      <w:pPr>
        <w:tabs>
          <w:tab w:val="left" w:pos="790"/>
          <w:tab w:val="left" w:pos="948"/>
        </w:tabs>
        <w:overflowPunct w:val="0"/>
        <w:adjustRightInd w:val="0"/>
        <w:snapToGrid w:val="0"/>
        <w:spacing w:line="360" w:lineRule="auto"/>
        <w:ind w:firstLine="1758"/>
        <w:rPr>
          <w:rFonts w:ascii="Times New Roman" w:hAnsi="Times New Roman" w:eastAsia="方正仿宋_GBK"/>
          <w:sz w:val="32"/>
          <w:szCs w:val="32"/>
        </w:rPr>
      </w:pPr>
      <w:r>
        <w:rPr>
          <w:rFonts w:ascii="Times New Roman" w:hAnsi="Times New Roman" w:eastAsia="方正仿宋_GBK"/>
          <w:sz w:val="32"/>
          <w:szCs w:val="32"/>
        </w:rPr>
        <w:t>单位名称：</w:t>
      </w:r>
    </w:p>
    <w:p>
      <w:pPr>
        <w:tabs>
          <w:tab w:val="left" w:pos="790"/>
          <w:tab w:val="left" w:pos="948"/>
        </w:tabs>
        <w:overflowPunct w:val="0"/>
        <w:adjustRightInd w:val="0"/>
        <w:snapToGrid w:val="0"/>
        <w:spacing w:line="360" w:lineRule="auto"/>
        <w:ind w:firstLine="1758"/>
        <w:rPr>
          <w:rFonts w:ascii="Times New Roman" w:hAnsi="Times New Roman" w:eastAsia="方正仿宋_GBK"/>
          <w:sz w:val="32"/>
          <w:szCs w:val="32"/>
        </w:rPr>
      </w:pPr>
      <w:r>
        <w:rPr>
          <w:rFonts w:ascii="Times New Roman" w:hAnsi="Times New Roman" w:eastAsia="方正仿宋_GBK"/>
          <w:sz w:val="32"/>
          <w:szCs w:val="32"/>
        </w:rPr>
        <w:t>申请日期：　　　　年　　月　　日</w:t>
      </w:r>
    </w:p>
    <w:p>
      <w:pPr>
        <w:tabs>
          <w:tab w:val="left" w:pos="790"/>
          <w:tab w:val="left" w:pos="948"/>
        </w:tabs>
        <w:overflowPunct w:val="0"/>
        <w:adjustRightInd w:val="0"/>
        <w:snapToGrid w:val="0"/>
        <w:spacing w:line="336" w:lineRule="auto"/>
        <w:ind w:firstLine="1758"/>
        <w:rPr>
          <w:rFonts w:ascii="Times New Roman" w:hAnsi="Times New Roman" w:eastAsia="仿宋"/>
          <w:sz w:val="32"/>
          <w:szCs w:val="32"/>
        </w:rPr>
      </w:pPr>
    </w:p>
    <w:p>
      <w:pPr>
        <w:tabs>
          <w:tab w:val="left" w:pos="790"/>
          <w:tab w:val="left" w:pos="948"/>
        </w:tabs>
        <w:overflowPunct w:val="0"/>
        <w:adjustRightInd w:val="0"/>
        <w:snapToGrid w:val="0"/>
        <w:spacing w:line="336" w:lineRule="auto"/>
        <w:ind w:firstLine="1758"/>
        <w:rPr>
          <w:rFonts w:ascii="Times New Roman" w:hAnsi="Times New Roman" w:eastAsia="仿宋"/>
          <w:sz w:val="32"/>
          <w:szCs w:val="32"/>
        </w:rPr>
      </w:pPr>
    </w:p>
    <w:p>
      <w:pPr>
        <w:tabs>
          <w:tab w:val="left" w:pos="790"/>
          <w:tab w:val="left" w:pos="948"/>
        </w:tabs>
        <w:overflowPunct w:val="0"/>
        <w:adjustRightInd w:val="0"/>
        <w:snapToGrid w:val="0"/>
        <w:spacing w:line="336" w:lineRule="auto"/>
        <w:ind w:firstLine="1758"/>
        <w:rPr>
          <w:rFonts w:ascii="Times New Roman" w:hAnsi="Times New Roman" w:eastAsia="仿宋"/>
          <w:sz w:val="32"/>
          <w:szCs w:val="32"/>
        </w:rPr>
      </w:pPr>
    </w:p>
    <w:p>
      <w:pPr>
        <w:tabs>
          <w:tab w:val="left" w:pos="790"/>
          <w:tab w:val="left" w:pos="948"/>
        </w:tabs>
        <w:overflowPunct w:val="0"/>
        <w:adjustRightInd w:val="0"/>
        <w:snapToGrid w:val="0"/>
        <w:spacing w:line="336" w:lineRule="auto"/>
        <w:ind w:firstLine="1758"/>
        <w:rPr>
          <w:rFonts w:ascii="Times New Roman" w:hAnsi="Times New Roman" w:eastAsia="仿宋"/>
          <w:sz w:val="32"/>
          <w:szCs w:val="32"/>
        </w:rPr>
      </w:pPr>
    </w:p>
    <w:p>
      <w:pPr>
        <w:tabs>
          <w:tab w:val="left" w:pos="790"/>
          <w:tab w:val="left" w:pos="948"/>
        </w:tabs>
        <w:overflowPunct w:val="0"/>
        <w:adjustRightInd w:val="0"/>
        <w:snapToGrid w:val="0"/>
        <w:spacing w:line="336" w:lineRule="auto"/>
        <w:ind w:firstLine="1758"/>
        <w:rPr>
          <w:rFonts w:ascii="Times New Roman" w:hAnsi="Times New Roman" w:eastAsia="仿宋"/>
          <w:sz w:val="32"/>
          <w:szCs w:val="32"/>
        </w:rPr>
      </w:pPr>
    </w:p>
    <w:p>
      <w:pPr>
        <w:tabs>
          <w:tab w:val="left" w:pos="790"/>
          <w:tab w:val="left" w:pos="948"/>
        </w:tabs>
        <w:overflowPunct w:val="0"/>
        <w:adjustRightInd w:val="0"/>
        <w:snapToGrid w:val="0"/>
        <w:spacing w:line="336" w:lineRule="auto"/>
        <w:ind w:firstLine="1758"/>
        <w:rPr>
          <w:rFonts w:ascii="Times New Roman" w:hAnsi="Times New Roman" w:eastAsia="仿宋"/>
          <w:sz w:val="32"/>
          <w:szCs w:val="32"/>
        </w:rPr>
      </w:pPr>
    </w:p>
    <w:p>
      <w:pPr>
        <w:tabs>
          <w:tab w:val="left" w:pos="790"/>
          <w:tab w:val="left" w:pos="948"/>
        </w:tabs>
        <w:overflowPunct w:val="0"/>
        <w:adjustRightInd w:val="0"/>
        <w:snapToGrid w:val="0"/>
        <w:spacing w:line="336" w:lineRule="auto"/>
        <w:ind w:firstLine="1758"/>
        <w:rPr>
          <w:rFonts w:ascii="Times New Roman" w:hAnsi="Times New Roman" w:eastAsia="仿宋"/>
          <w:sz w:val="32"/>
          <w:szCs w:val="32"/>
        </w:rPr>
      </w:pPr>
    </w:p>
    <w:p>
      <w:pPr>
        <w:spacing w:line="600" w:lineRule="exact"/>
        <w:jc w:val="center"/>
        <w:rPr>
          <w:rFonts w:ascii="Times New Roman" w:hAnsi="Times New Roman" w:eastAsia="方正黑体_GBK"/>
          <w:bCs/>
          <w:sz w:val="32"/>
          <w:szCs w:val="32"/>
        </w:rPr>
      </w:pPr>
    </w:p>
    <w:p>
      <w:pPr>
        <w:spacing w:line="600" w:lineRule="exact"/>
        <w:jc w:val="center"/>
        <w:rPr>
          <w:rFonts w:ascii="Times New Roman" w:hAnsi="Times New Roman" w:eastAsia="方正黑体_GBK"/>
          <w:bCs/>
          <w:sz w:val="32"/>
          <w:szCs w:val="32"/>
        </w:rPr>
      </w:pPr>
      <w:r>
        <w:rPr>
          <w:rFonts w:ascii="Times New Roman" w:hAnsi="Times New Roman" w:eastAsia="方正黑体_GBK"/>
          <w:bCs/>
          <w:sz w:val="32"/>
          <w:szCs w:val="32"/>
        </w:rPr>
        <w:t>填表须知</w:t>
      </w:r>
    </w:p>
    <w:p>
      <w:pPr>
        <w:spacing w:line="360" w:lineRule="auto"/>
        <w:jc w:val="center"/>
        <w:rPr>
          <w:rFonts w:ascii="Times New Roman" w:hAnsi="Times New Roman" w:eastAsia="仿宋"/>
          <w:b/>
          <w:sz w:val="32"/>
          <w:szCs w:val="32"/>
        </w:rPr>
      </w:pPr>
    </w:p>
    <w:p>
      <w:pPr>
        <w:spacing w:line="600" w:lineRule="exact"/>
        <w:ind w:firstLine="632" w:firstLineChars="200"/>
        <w:rPr>
          <w:rFonts w:ascii="Times New Roman" w:hAnsi="Times New Roman" w:eastAsia="方正仿宋_GBK"/>
          <w:sz w:val="32"/>
          <w:szCs w:val="32"/>
        </w:rPr>
      </w:pPr>
      <w:r>
        <w:rPr>
          <w:rFonts w:ascii="Times New Roman" w:hAnsi="Times New Roman" w:eastAsia="方正仿宋_GBK"/>
          <w:sz w:val="32"/>
          <w:szCs w:val="32"/>
        </w:rPr>
        <w:t>1．用黑色或蓝黑色钢笔填写或打印填写，文字工整、清楚。</w:t>
      </w:r>
    </w:p>
    <w:p>
      <w:pPr>
        <w:spacing w:line="600" w:lineRule="exact"/>
        <w:ind w:firstLine="632" w:firstLineChars="200"/>
        <w:rPr>
          <w:rFonts w:ascii="Times New Roman" w:hAnsi="Times New Roman" w:eastAsia="方正仿宋_GBK"/>
          <w:sz w:val="32"/>
          <w:szCs w:val="32"/>
        </w:rPr>
      </w:pPr>
      <w:r>
        <w:rPr>
          <w:rFonts w:ascii="Times New Roman" w:hAnsi="Times New Roman" w:eastAsia="方正仿宋_GBK"/>
          <w:sz w:val="32"/>
          <w:szCs w:val="32"/>
        </w:rPr>
        <w:t>2．本申请表一式三份，一份自留存档；两份至区县市场监管局，并随附以下材料：</w:t>
      </w:r>
    </w:p>
    <w:p>
      <w:pPr>
        <w:tabs>
          <w:tab w:val="left" w:pos="1123"/>
        </w:tabs>
        <w:spacing w:line="600" w:lineRule="exact"/>
        <w:ind w:firstLine="632" w:firstLineChars="200"/>
        <w:contextualSpacing/>
        <w:rPr>
          <w:rFonts w:ascii="Times New Roman" w:hAnsi="Times New Roman" w:eastAsia="方正仿宋_GBK"/>
          <w:color w:val="000000"/>
          <w:kern w:val="0"/>
          <w:sz w:val="32"/>
          <w:szCs w:val="32"/>
          <w:lang w:val="zh-CN" w:bidi="zh-CN"/>
        </w:rPr>
      </w:pPr>
      <w:r>
        <w:rPr>
          <w:rFonts w:ascii="Times New Roman" w:hAnsi="Times New Roman" w:eastAsia="方正仿宋_GBK"/>
          <w:color w:val="000000"/>
          <w:kern w:val="0"/>
          <w:sz w:val="32"/>
          <w:szCs w:val="32"/>
          <w:lang w:val="zh-CN" w:bidi="zh-CN"/>
        </w:rPr>
        <w:t>（</w:t>
      </w:r>
      <w:r>
        <w:rPr>
          <w:rFonts w:ascii="Times New Roman" w:hAnsi="Times New Roman" w:eastAsia="方正仿宋_GBK"/>
          <w:color w:val="000000"/>
          <w:kern w:val="0"/>
          <w:sz w:val="32"/>
          <w:szCs w:val="32"/>
          <w:lang w:bidi="zh-CN"/>
        </w:rPr>
        <w:t>一</w:t>
      </w:r>
      <w:r>
        <w:rPr>
          <w:rFonts w:ascii="Times New Roman" w:hAnsi="Times New Roman" w:eastAsia="方正仿宋_GBK"/>
          <w:color w:val="000000"/>
          <w:kern w:val="0"/>
          <w:sz w:val="32"/>
          <w:szCs w:val="32"/>
          <w:lang w:val="zh-CN" w:bidi="zh-CN"/>
        </w:rPr>
        <w:t>）</w:t>
      </w:r>
      <w:r>
        <w:rPr>
          <w:rFonts w:ascii="Times New Roman" w:hAnsi="Times New Roman" w:eastAsia="方正仿宋_GBK"/>
          <w:color w:val="000000"/>
          <w:kern w:val="0"/>
          <w:sz w:val="32"/>
          <w:szCs w:val="32"/>
          <w:lang w:bidi="zh-CN"/>
        </w:rPr>
        <w:t>法人或其他组织主体资格证明材料复印件（能够在线查询的无需提供）</w:t>
      </w:r>
      <w:r>
        <w:rPr>
          <w:rFonts w:ascii="Times New Roman" w:hAnsi="Times New Roman" w:eastAsia="方正仿宋_GBK"/>
          <w:color w:val="000000"/>
          <w:kern w:val="0"/>
          <w:sz w:val="32"/>
          <w:szCs w:val="32"/>
          <w:lang w:val="zh-CN" w:bidi="zh-CN"/>
        </w:rPr>
        <w:t>；</w:t>
      </w:r>
    </w:p>
    <w:p>
      <w:pPr>
        <w:tabs>
          <w:tab w:val="left" w:pos="1138"/>
        </w:tabs>
        <w:spacing w:line="600" w:lineRule="exact"/>
        <w:ind w:firstLine="632" w:firstLineChars="200"/>
        <w:contextualSpacing/>
        <w:rPr>
          <w:rFonts w:ascii="Times New Roman" w:hAnsi="Times New Roman" w:eastAsia="方正仿宋_GBK"/>
          <w:color w:val="000000"/>
          <w:kern w:val="0"/>
          <w:sz w:val="32"/>
          <w:szCs w:val="32"/>
          <w:lang w:val="zh-CN" w:bidi="zh-CN"/>
        </w:rPr>
      </w:pPr>
      <w:r>
        <w:rPr>
          <w:rFonts w:ascii="Times New Roman" w:hAnsi="Times New Roman" w:eastAsia="方正仿宋_GBK"/>
          <w:color w:val="000000"/>
          <w:kern w:val="0"/>
          <w:sz w:val="32"/>
          <w:szCs w:val="32"/>
          <w:lang w:val="zh-CN" w:bidi="zh-CN"/>
        </w:rPr>
        <w:t>（</w:t>
      </w:r>
      <w:r>
        <w:rPr>
          <w:rFonts w:ascii="Times New Roman" w:hAnsi="Times New Roman" w:eastAsia="方正仿宋_GBK"/>
          <w:color w:val="000000"/>
          <w:kern w:val="0"/>
          <w:sz w:val="32"/>
          <w:szCs w:val="32"/>
          <w:lang w:bidi="zh-CN"/>
        </w:rPr>
        <w:t>二</w:t>
      </w:r>
      <w:r>
        <w:rPr>
          <w:rFonts w:ascii="Times New Roman" w:hAnsi="Times New Roman" w:eastAsia="方正仿宋_GBK"/>
          <w:color w:val="000000"/>
          <w:kern w:val="0"/>
          <w:sz w:val="32"/>
          <w:szCs w:val="32"/>
          <w:lang w:val="zh-CN" w:bidi="zh-CN"/>
        </w:rPr>
        <w:t>）基本情况说明（包括：</w:t>
      </w:r>
      <w:r>
        <w:rPr>
          <w:rFonts w:ascii="Times New Roman" w:hAnsi="Times New Roman" w:eastAsia="方正仿宋_GBK"/>
          <w:bCs/>
          <w:kern w:val="0"/>
          <w:sz w:val="32"/>
          <w:szCs w:val="32"/>
          <w:lang w:bidi="en-US"/>
        </w:rPr>
        <w:t>CCC</w:t>
      </w:r>
      <w:r>
        <w:rPr>
          <w:rFonts w:ascii="Times New Roman" w:hAnsi="Times New Roman" w:eastAsia="方正仿宋_GBK"/>
          <w:kern w:val="0"/>
          <w:sz w:val="32"/>
          <w:szCs w:val="32"/>
          <w:lang w:val="zh-CN" w:bidi="zh-CN"/>
        </w:rPr>
        <w:t>免办申请</w:t>
      </w:r>
      <w:r>
        <w:rPr>
          <w:rFonts w:ascii="Times New Roman" w:hAnsi="Times New Roman" w:eastAsia="方正仿宋_GBK"/>
          <w:kern w:val="0"/>
          <w:sz w:val="32"/>
          <w:szCs w:val="32"/>
          <w:lang w:bidi="zh-CN"/>
        </w:rPr>
        <w:t>单位</w:t>
      </w:r>
      <w:r>
        <w:rPr>
          <w:rFonts w:ascii="Times New Roman" w:hAnsi="Times New Roman" w:eastAsia="方正仿宋_GBK"/>
          <w:color w:val="000000"/>
          <w:kern w:val="0"/>
          <w:sz w:val="32"/>
          <w:szCs w:val="32"/>
          <w:lang w:val="zh-CN" w:bidi="zh-CN"/>
        </w:rPr>
        <w:t>基本概况、</w:t>
      </w:r>
      <w:r>
        <w:rPr>
          <w:rFonts w:ascii="Times New Roman" w:hAnsi="Times New Roman" w:eastAsia="方正仿宋_GBK"/>
          <w:color w:val="000000"/>
          <w:kern w:val="0"/>
          <w:sz w:val="32"/>
          <w:szCs w:val="30"/>
          <w:lang w:val="zh-CN" w:bidi="zh-CN"/>
        </w:rPr>
        <w:t>CCC免办产品追溯制度</w:t>
      </w:r>
      <w:r>
        <w:rPr>
          <w:rFonts w:ascii="Times New Roman" w:hAnsi="Times New Roman" w:eastAsia="方正仿宋_GBK"/>
          <w:color w:val="000000"/>
          <w:kern w:val="0"/>
          <w:sz w:val="32"/>
          <w:szCs w:val="30"/>
          <w:lang w:bidi="zh-CN"/>
        </w:rPr>
        <w:t>制定及实施</w:t>
      </w:r>
      <w:r>
        <w:rPr>
          <w:rFonts w:ascii="Times New Roman" w:hAnsi="Times New Roman" w:eastAsia="方正仿宋_GBK"/>
          <w:color w:val="000000"/>
          <w:kern w:val="0"/>
          <w:sz w:val="32"/>
          <w:szCs w:val="30"/>
          <w:lang w:val="zh-CN" w:bidi="zh-CN"/>
        </w:rPr>
        <w:t>情况</w:t>
      </w:r>
      <w:r>
        <w:rPr>
          <w:rFonts w:ascii="Times New Roman" w:hAnsi="Times New Roman" w:eastAsia="方正仿宋_GBK"/>
          <w:color w:val="000000"/>
          <w:kern w:val="0"/>
          <w:sz w:val="32"/>
          <w:szCs w:val="32"/>
          <w:lang w:val="zh-CN" w:bidi="zh-CN"/>
        </w:rPr>
        <w:t>、</w:t>
      </w:r>
      <w:r>
        <w:rPr>
          <w:rFonts w:ascii="Times New Roman" w:hAnsi="Times New Roman" w:eastAsia="方正仿宋_GBK"/>
          <w:color w:val="000000"/>
          <w:kern w:val="0"/>
          <w:sz w:val="32"/>
          <w:szCs w:val="30"/>
          <w:lang w:val="zh-CN" w:bidi="zh-CN"/>
        </w:rPr>
        <w:t>2年内CCC免办产品申请、使用和后续管理情况</w:t>
      </w:r>
      <w:r>
        <w:rPr>
          <w:rFonts w:ascii="Times New Roman" w:hAnsi="Times New Roman" w:eastAsia="方正仿宋_GBK"/>
          <w:color w:val="000000"/>
          <w:kern w:val="0"/>
          <w:sz w:val="32"/>
          <w:szCs w:val="32"/>
          <w:lang w:val="zh-CN" w:bidi="zh-CN"/>
        </w:rPr>
        <w:t>）；</w:t>
      </w:r>
    </w:p>
    <w:p>
      <w:pPr>
        <w:spacing w:line="600" w:lineRule="exact"/>
        <w:ind w:firstLine="632" w:firstLineChars="200"/>
        <w:rPr>
          <w:rFonts w:ascii="Times New Roman" w:hAnsi="Times New Roman" w:eastAsia="方正仿宋_GBK"/>
          <w:sz w:val="32"/>
          <w:szCs w:val="32"/>
        </w:rPr>
      </w:pPr>
      <w:r>
        <w:rPr>
          <w:rFonts w:ascii="Times New Roman" w:hAnsi="Times New Roman" w:eastAsia="方正仿宋_GBK"/>
          <w:color w:val="000000"/>
          <w:sz w:val="32"/>
          <w:szCs w:val="32"/>
        </w:rPr>
        <w:t>上述申请材料均需加盖公章。</w:t>
      </w:r>
    </w:p>
    <w:p>
      <w:pPr>
        <w:spacing w:line="360" w:lineRule="auto"/>
        <w:ind w:firstLine="632" w:firstLineChars="200"/>
        <w:rPr>
          <w:rFonts w:ascii="Times New Roman" w:hAnsi="Times New Roman" w:eastAsia="仿宋"/>
          <w:sz w:val="32"/>
          <w:szCs w:val="32"/>
        </w:rPr>
      </w:pPr>
    </w:p>
    <w:p>
      <w:pPr>
        <w:tabs>
          <w:tab w:val="left" w:pos="790"/>
          <w:tab w:val="left" w:pos="948"/>
        </w:tabs>
        <w:overflowPunct w:val="0"/>
        <w:adjustRightInd w:val="0"/>
        <w:snapToGrid w:val="0"/>
        <w:spacing w:line="336" w:lineRule="auto"/>
        <w:ind w:firstLine="1758"/>
        <w:rPr>
          <w:rFonts w:ascii="Times New Roman" w:hAnsi="Times New Roman" w:eastAsia="仿宋"/>
          <w:sz w:val="32"/>
          <w:szCs w:val="32"/>
        </w:rPr>
      </w:pPr>
    </w:p>
    <w:p>
      <w:pPr>
        <w:tabs>
          <w:tab w:val="left" w:pos="790"/>
          <w:tab w:val="left" w:pos="948"/>
        </w:tabs>
        <w:overflowPunct w:val="0"/>
        <w:adjustRightInd w:val="0"/>
        <w:snapToGrid w:val="0"/>
        <w:spacing w:line="336" w:lineRule="auto"/>
        <w:ind w:firstLine="1758"/>
        <w:rPr>
          <w:rFonts w:ascii="Times New Roman" w:hAnsi="Times New Roman" w:eastAsia="仿宋"/>
          <w:sz w:val="32"/>
          <w:szCs w:val="32"/>
        </w:rPr>
      </w:pPr>
    </w:p>
    <w:p>
      <w:pPr>
        <w:tabs>
          <w:tab w:val="left" w:pos="790"/>
          <w:tab w:val="left" w:pos="948"/>
        </w:tabs>
        <w:overflowPunct w:val="0"/>
        <w:adjustRightInd w:val="0"/>
        <w:snapToGrid w:val="0"/>
        <w:spacing w:line="336" w:lineRule="auto"/>
        <w:ind w:firstLine="1758"/>
        <w:rPr>
          <w:rFonts w:ascii="Times New Roman" w:hAnsi="Times New Roman" w:eastAsia="仿宋"/>
          <w:sz w:val="32"/>
          <w:szCs w:val="32"/>
        </w:rPr>
      </w:pPr>
    </w:p>
    <w:p>
      <w:pPr>
        <w:tabs>
          <w:tab w:val="left" w:pos="790"/>
          <w:tab w:val="left" w:pos="948"/>
        </w:tabs>
        <w:overflowPunct w:val="0"/>
        <w:adjustRightInd w:val="0"/>
        <w:snapToGrid w:val="0"/>
        <w:spacing w:line="336" w:lineRule="auto"/>
        <w:ind w:firstLine="1758"/>
        <w:rPr>
          <w:rFonts w:ascii="Times New Roman" w:hAnsi="Times New Roman" w:eastAsia="仿宋"/>
          <w:sz w:val="32"/>
          <w:szCs w:val="32"/>
        </w:rPr>
      </w:pPr>
    </w:p>
    <w:p>
      <w:pPr>
        <w:tabs>
          <w:tab w:val="left" w:pos="790"/>
          <w:tab w:val="left" w:pos="948"/>
        </w:tabs>
        <w:overflowPunct w:val="0"/>
        <w:adjustRightInd w:val="0"/>
        <w:snapToGrid w:val="0"/>
        <w:spacing w:line="336" w:lineRule="auto"/>
        <w:ind w:firstLine="1758"/>
        <w:rPr>
          <w:rFonts w:ascii="Times New Roman" w:hAnsi="Times New Roman" w:eastAsia="仿宋"/>
          <w:sz w:val="32"/>
          <w:szCs w:val="32"/>
        </w:rPr>
      </w:pPr>
    </w:p>
    <w:p>
      <w:pPr>
        <w:rPr>
          <w:rFonts w:ascii="Times New Roman" w:hAnsi="Times New Roman" w:eastAsia="黑体"/>
          <w:color w:val="000000"/>
          <w:kern w:val="0"/>
          <w:sz w:val="32"/>
          <w:szCs w:val="32"/>
          <w:lang w:bidi="zh-CN"/>
        </w:rPr>
      </w:pPr>
    </w:p>
    <w:p>
      <w:pPr>
        <w:rPr>
          <w:rFonts w:ascii="Times New Roman" w:hAnsi="Times New Roman" w:eastAsia="黑体"/>
          <w:color w:val="000000"/>
          <w:kern w:val="0"/>
          <w:sz w:val="32"/>
          <w:szCs w:val="32"/>
          <w:lang w:bidi="zh-CN"/>
        </w:rPr>
      </w:pPr>
    </w:p>
    <w:p>
      <w:pPr>
        <w:spacing w:line="720" w:lineRule="exact"/>
        <w:jc w:val="center"/>
        <w:rPr>
          <w:rFonts w:ascii="Times New Roman" w:hAnsi="Times New Roman" w:eastAsia="方正小标宋_GBK"/>
          <w:sz w:val="44"/>
          <w:szCs w:val="44"/>
        </w:rPr>
      </w:pPr>
      <w:r>
        <w:rPr>
          <w:rFonts w:ascii="Times New Roman" w:hAnsi="Times New Roman" w:eastAsia="方正小标宋_GBK"/>
          <w:bCs/>
          <w:sz w:val="44"/>
          <w:szCs w:val="44"/>
        </w:rPr>
        <w:t>CCC免办便捷通道申请表</w:t>
      </w:r>
    </w:p>
    <w:tbl>
      <w:tblPr>
        <w:tblStyle w:val="8"/>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298"/>
        <w:gridCol w:w="910"/>
        <w:gridCol w:w="1113"/>
        <w:gridCol w:w="1816"/>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96"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单位名称</w:t>
            </w:r>
          </w:p>
        </w:tc>
        <w:tc>
          <w:tcPr>
            <w:tcW w:w="6435" w:type="dxa"/>
            <w:gridSpan w:val="5"/>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96" w:type="dxa"/>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统一社会信用代码</w:t>
            </w:r>
            <w:bookmarkStart w:id="2" w:name="_GoBack"/>
            <w:bookmarkEnd w:id="2"/>
          </w:p>
        </w:tc>
        <w:tc>
          <w:tcPr>
            <w:tcW w:w="6435" w:type="dxa"/>
            <w:gridSpan w:val="5"/>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496"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注册地址</w:t>
            </w:r>
          </w:p>
        </w:tc>
        <w:tc>
          <w:tcPr>
            <w:tcW w:w="6435" w:type="dxa"/>
            <w:gridSpan w:val="5"/>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96"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经营地址</w:t>
            </w:r>
          </w:p>
        </w:tc>
        <w:tc>
          <w:tcPr>
            <w:tcW w:w="6435" w:type="dxa"/>
            <w:gridSpan w:val="5"/>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96"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主要经营范围</w:t>
            </w:r>
          </w:p>
        </w:tc>
        <w:tc>
          <w:tcPr>
            <w:tcW w:w="6435" w:type="dxa"/>
            <w:gridSpan w:val="5"/>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□生产加工  □科研测试  □维修  </w:t>
            </w:r>
          </w:p>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□维修代理  □商业展示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496"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单位经济性质</w:t>
            </w:r>
          </w:p>
        </w:tc>
        <w:tc>
          <w:tcPr>
            <w:tcW w:w="6435" w:type="dxa"/>
            <w:gridSpan w:val="5"/>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□国有 □民营 □合资 □独资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496"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法定代表人</w:t>
            </w:r>
          </w:p>
        </w:tc>
        <w:tc>
          <w:tcPr>
            <w:tcW w:w="2321" w:type="dxa"/>
            <w:gridSpan w:val="3"/>
            <w:vAlign w:val="center"/>
          </w:tcPr>
          <w:p>
            <w:pPr>
              <w:spacing w:line="360" w:lineRule="exact"/>
              <w:jc w:val="center"/>
              <w:rPr>
                <w:rFonts w:ascii="Times New Roman" w:hAnsi="Times New Roman" w:eastAsia="方正仿宋_GBK"/>
                <w:sz w:val="24"/>
                <w:szCs w:val="24"/>
              </w:rPr>
            </w:pPr>
          </w:p>
        </w:tc>
        <w:tc>
          <w:tcPr>
            <w:tcW w:w="1816"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电话/手机</w:t>
            </w:r>
          </w:p>
        </w:tc>
        <w:tc>
          <w:tcPr>
            <w:tcW w:w="2298" w:type="dxa"/>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496"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CCC免办部门负责人</w:t>
            </w:r>
          </w:p>
        </w:tc>
        <w:tc>
          <w:tcPr>
            <w:tcW w:w="2321" w:type="dxa"/>
            <w:gridSpan w:val="3"/>
            <w:vAlign w:val="center"/>
          </w:tcPr>
          <w:p>
            <w:pPr>
              <w:spacing w:line="360" w:lineRule="exact"/>
              <w:jc w:val="center"/>
              <w:rPr>
                <w:rFonts w:ascii="Times New Roman" w:hAnsi="Times New Roman" w:eastAsia="方正仿宋_GBK"/>
                <w:sz w:val="24"/>
                <w:szCs w:val="24"/>
              </w:rPr>
            </w:pPr>
          </w:p>
        </w:tc>
        <w:tc>
          <w:tcPr>
            <w:tcW w:w="1816"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电话/手机</w:t>
            </w:r>
          </w:p>
        </w:tc>
        <w:tc>
          <w:tcPr>
            <w:tcW w:w="2298" w:type="dxa"/>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496"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CCC免办经办人</w:t>
            </w:r>
          </w:p>
        </w:tc>
        <w:tc>
          <w:tcPr>
            <w:tcW w:w="2321" w:type="dxa"/>
            <w:gridSpan w:val="3"/>
            <w:vAlign w:val="center"/>
          </w:tcPr>
          <w:p>
            <w:pPr>
              <w:spacing w:line="360" w:lineRule="exact"/>
              <w:jc w:val="center"/>
              <w:rPr>
                <w:rFonts w:ascii="Times New Roman" w:hAnsi="Times New Roman" w:eastAsia="方正仿宋_GBK"/>
                <w:sz w:val="24"/>
                <w:szCs w:val="24"/>
              </w:rPr>
            </w:pPr>
          </w:p>
        </w:tc>
        <w:tc>
          <w:tcPr>
            <w:tcW w:w="1816"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电话/手机</w:t>
            </w:r>
          </w:p>
        </w:tc>
        <w:tc>
          <w:tcPr>
            <w:tcW w:w="2298" w:type="dxa"/>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96"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申请免办条款</w:t>
            </w:r>
          </w:p>
        </w:tc>
        <w:tc>
          <w:tcPr>
            <w:tcW w:w="6435" w:type="dxa"/>
            <w:gridSpan w:val="5"/>
            <w:vAlign w:val="center"/>
          </w:tcPr>
          <w:p>
            <w:pPr>
              <w:tabs>
                <w:tab w:val="left" w:pos="1183"/>
              </w:tabs>
              <w:spacing w:line="360" w:lineRule="exact"/>
              <w:contextualSpacing/>
              <w:rPr>
                <w:rFonts w:ascii="Times New Roman" w:hAnsi="Times New Roman" w:eastAsia="方正仿宋_GBK"/>
                <w:sz w:val="24"/>
                <w:szCs w:val="24"/>
                <w:lang w:val="zh-CN" w:bidi="zh-CN"/>
              </w:rPr>
            </w:pPr>
            <w:r>
              <w:rPr>
                <w:rFonts w:ascii="Times New Roman" w:hAnsi="Times New Roman" w:eastAsia="方正仿宋_GBK"/>
                <w:sz w:val="24"/>
                <w:szCs w:val="24"/>
                <w:lang w:val="zh-CN" w:bidi="zh-CN"/>
              </w:rPr>
              <w:t>□</w:t>
            </w:r>
            <w:r>
              <w:rPr>
                <w:rFonts w:ascii="Times New Roman" w:hAnsi="Times New Roman" w:eastAsia="方正仿宋_GBK"/>
                <w:color w:val="000000"/>
                <w:sz w:val="24"/>
                <w:szCs w:val="24"/>
                <w:lang w:val="zh-CN" w:bidi="zh-CN"/>
              </w:rPr>
              <w:t>为科研、测试和认证检测所需的产品和样品</w:t>
            </w:r>
          </w:p>
          <w:p>
            <w:pPr>
              <w:tabs>
                <w:tab w:val="left" w:pos="1175"/>
              </w:tabs>
              <w:spacing w:line="360" w:lineRule="exact"/>
              <w:contextualSpacing/>
              <w:rPr>
                <w:rFonts w:ascii="Times New Roman" w:hAnsi="Times New Roman" w:eastAsia="方正仿宋_GBK"/>
                <w:sz w:val="24"/>
                <w:szCs w:val="24"/>
                <w:lang w:val="zh-CN" w:bidi="zh-CN"/>
              </w:rPr>
            </w:pPr>
            <w:r>
              <w:rPr>
                <w:rFonts w:ascii="Times New Roman" w:hAnsi="Times New Roman" w:eastAsia="方正仿宋_GBK"/>
                <w:sz w:val="24"/>
                <w:szCs w:val="24"/>
                <w:lang w:val="zh-CN" w:bidi="zh-CN"/>
              </w:rPr>
              <w:t>□</w:t>
            </w:r>
            <w:r>
              <w:rPr>
                <w:rFonts w:ascii="Times New Roman" w:hAnsi="Times New Roman" w:eastAsia="方正仿宋_GBK"/>
                <w:color w:val="000000"/>
                <w:sz w:val="24"/>
                <w:szCs w:val="24"/>
                <w:lang w:val="zh-CN" w:bidi="zh-CN"/>
              </w:rPr>
              <w:t>直接为最终用户维修目的所需的零部件/产品</w:t>
            </w:r>
          </w:p>
          <w:p>
            <w:pPr>
              <w:tabs>
                <w:tab w:val="left" w:pos="1175"/>
              </w:tabs>
              <w:spacing w:line="360" w:lineRule="exact"/>
              <w:contextualSpacing/>
              <w:rPr>
                <w:rFonts w:ascii="Times New Roman" w:hAnsi="Times New Roman" w:eastAsia="方正仿宋_GBK"/>
                <w:sz w:val="24"/>
                <w:szCs w:val="24"/>
                <w:lang w:val="zh-CN" w:bidi="zh-CN"/>
              </w:rPr>
            </w:pPr>
            <w:r>
              <w:rPr>
                <w:rFonts w:ascii="Times New Roman" w:hAnsi="Times New Roman" w:eastAsia="方正仿宋_GBK"/>
                <w:sz w:val="24"/>
                <w:szCs w:val="24"/>
                <w:lang w:val="zh-CN" w:bidi="zh-CN"/>
              </w:rPr>
              <w:t>□</w:t>
            </w:r>
            <w:r>
              <w:rPr>
                <w:rFonts w:ascii="Times New Roman" w:hAnsi="Times New Roman" w:eastAsia="方正仿宋_GBK"/>
                <w:color w:val="000000"/>
                <w:sz w:val="24"/>
                <w:szCs w:val="24"/>
                <w:lang w:val="zh-CN" w:bidi="zh-CN"/>
              </w:rPr>
              <w:t>工厂生产线/成套生产线配套所需的设备/零部件（不含办公用品）</w:t>
            </w:r>
          </w:p>
          <w:p>
            <w:pPr>
              <w:tabs>
                <w:tab w:val="left" w:pos="1175"/>
              </w:tabs>
              <w:spacing w:line="360" w:lineRule="exact"/>
              <w:contextualSpacing/>
              <w:rPr>
                <w:rFonts w:ascii="Times New Roman" w:hAnsi="Times New Roman" w:eastAsia="方正仿宋_GBK"/>
                <w:color w:val="000000"/>
                <w:sz w:val="24"/>
                <w:szCs w:val="24"/>
                <w:lang w:val="zh-CN" w:bidi="zh-CN"/>
              </w:rPr>
            </w:pPr>
            <w:r>
              <w:rPr>
                <w:rFonts w:ascii="Times New Roman" w:hAnsi="Times New Roman" w:eastAsia="方正仿宋_GBK"/>
                <w:sz w:val="24"/>
                <w:szCs w:val="24"/>
                <w:lang w:val="zh-CN" w:bidi="zh-CN"/>
              </w:rPr>
              <w:t>□</w:t>
            </w:r>
            <w:r>
              <w:rPr>
                <w:rFonts w:ascii="Times New Roman" w:hAnsi="Times New Roman" w:eastAsia="方正仿宋_GBK"/>
                <w:color w:val="000000"/>
                <w:sz w:val="24"/>
                <w:szCs w:val="24"/>
                <w:lang w:val="zh-CN" w:bidi="zh-CN"/>
              </w:rPr>
              <w:t>仅用于商业展示但不销售的产品</w:t>
            </w:r>
          </w:p>
          <w:p>
            <w:pPr>
              <w:tabs>
                <w:tab w:val="left" w:pos="1175"/>
              </w:tabs>
              <w:spacing w:line="360" w:lineRule="exact"/>
              <w:contextualSpacing/>
              <w:rPr>
                <w:rFonts w:ascii="Times New Roman" w:hAnsi="Times New Roman" w:eastAsia="方正仿宋_GBK"/>
                <w:sz w:val="24"/>
                <w:szCs w:val="24"/>
                <w:lang w:val="zh-CN" w:bidi="zh-CN"/>
              </w:rPr>
            </w:pPr>
            <w:r>
              <w:rPr>
                <w:rFonts w:ascii="Times New Roman" w:hAnsi="Times New Roman" w:eastAsia="方正仿宋_GBK"/>
                <w:sz w:val="24"/>
                <w:szCs w:val="24"/>
                <w:lang w:val="zh-CN" w:bidi="zh-CN"/>
              </w:rPr>
              <w:t>□</w:t>
            </w:r>
            <w:r>
              <w:rPr>
                <w:rFonts w:ascii="Times New Roman" w:hAnsi="Times New Roman" w:eastAsia="方正仿宋_GBK"/>
                <w:color w:val="000000"/>
                <w:sz w:val="24"/>
                <w:szCs w:val="24"/>
                <w:lang w:val="zh-CN" w:bidi="zh-CN"/>
              </w:rPr>
              <w:t>以整机全数出口为目的进口的零部件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931" w:type="dxa"/>
            <w:gridSpan w:val="6"/>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过去两年CCC免办产品清单（可参照下表另附EXCEL清单）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2794" w:type="dxa"/>
            <w:gridSpan w:val="2"/>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产品小类及其代码</w:t>
            </w:r>
          </w:p>
        </w:tc>
        <w:tc>
          <w:tcPr>
            <w:tcW w:w="910"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用途</w:t>
            </w:r>
          </w:p>
        </w:tc>
        <w:tc>
          <w:tcPr>
            <w:tcW w:w="1113"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批次</w:t>
            </w:r>
          </w:p>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（年均）</w:t>
            </w:r>
          </w:p>
        </w:tc>
        <w:tc>
          <w:tcPr>
            <w:tcW w:w="1816"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入境口岸</w:t>
            </w:r>
          </w:p>
        </w:tc>
        <w:tc>
          <w:tcPr>
            <w:tcW w:w="2298"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产品入关后的处理方式（如：使用、出口、退运、销毁等）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794" w:type="dxa"/>
            <w:gridSpan w:val="2"/>
            <w:vAlign w:val="center"/>
          </w:tcPr>
          <w:p>
            <w:pPr>
              <w:tabs>
                <w:tab w:val="left" w:pos="790"/>
                <w:tab w:val="left" w:pos="1264"/>
              </w:tabs>
              <w:overflowPunct w:val="0"/>
              <w:spacing w:line="360" w:lineRule="exact"/>
              <w:jc w:val="center"/>
              <w:rPr>
                <w:rFonts w:ascii="Times New Roman" w:hAnsi="Times New Roman" w:eastAsia="方正仿宋_GBK"/>
                <w:color w:val="333333"/>
                <w:sz w:val="24"/>
                <w:szCs w:val="24"/>
                <w:shd w:val="clear" w:color="auto" w:fill="FFFFFF"/>
              </w:rPr>
            </w:pPr>
            <w:r>
              <w:rPr>
                <w:rFonts w:ascii="Times New Roman" w:hAnsi="Times New Roman" w:eastAsia="方正仿宋_GBK"/>
                <w:sz w:val="24"/>
                <w:szCs w:val="24"/>
              </w:rPr>
              <w:t>示例……</w:t>
            </w:r>
          </w:p>
        </w:tc>
        <w:tc>
          <w:tcPr>
            <w:tcW w:w="910" w:type="dxa"/>
            <w:vAlign w:val="center"/>
          </w:tcPr>
          <w:p>
            <w:pPr>
              <w:tabs>
                <w:tab w:val="left" w:pos="790"/>
                <w:tab w:val="left" w:pos="1264"/>
              </w:tabs>
              <w:overflowPunct w:val="0"/>
              <w:spacing w:line="360" w:lineRule="exact"/>
              <w:jc w:val="center"/>
              <w:rPr>
                <w:rFonts w:ascii="Times New Roman" w:hAnsi="Times New Roman" w:eastAsia="方正仿宋_GBK"/>
                <w:color w:val="333333"/>
                <w:sz w:val="24"/>
                <w:szCs w:val="24"/>
                <w:shd w:val="clear" w:color="auto" w:fill="FFFFFF"/>
              </w:rPr>
            </w:pPr>
          </w:p>
        </w:tc>
        <w:tc>
          <w:tcPr>
            <w:tcW w:w="1113" w:type="dxa"/>
            <w:vAlign w:val="center"/>
          </w:tcPr>
          <w:p>
            <w:pPr>
              <w:tabs>
                <w:tab w:val="left" w:pos="790"/>
                <w:tab w:val="left" w:pos="1264"/>
              </w:tabs>
              <w:overflowPunct w:val="0"/>
              <w:spacing w:line="360" w:lineRule="exact"/>
              <w:jc w:val="center"/>
              <w:rPr>
                <w:rFonts w:ascii="Times New Roman" w:hAnsi="Times New Roman" w:eastAsia="方正仿宋_GBK"/>
                <w:sz w:val="24"/>
                <w:szCs w:val="24"/>
              </w:rPr>
            </w:pPr>
          </w:p>
        </w:tc>
        <w:tc>
          <w:tcPr>
            <w:tcW w:w="1816" w:type="dxa"/>
            <w:vAlign w:val="center"/>
          </w:tcPr>
          <w:p>
            <w:pPr>
              <w:tabs>
                <w:tab w:val="left" w:pos="790"/>
                <w:tab w:val="left" w:pos="1264"/>
              </w:tabs>
              <w:overflowPunct w:val="0"/>
              <w:spacing w:line="360" w:lineRule="exact"/>
              <w:jc w:val="center"/>
              <w:rPr>
                <w:rFonts w:ascii="Times New Roman" w:hAnsi="Times New Roman" w:eastAsia="方正仿宋_GBK"/>
                <w:sz w:val="24"/>
                <w:szCs w:val="24"/>
              </w:rPr>
            </w:pPr>
          </w:p>
        </w:tc>
        <w:tc>
          <w:tcPr>
            <w:tcW w:w="2298" w:type="dxa"/>
            <w:vAlign w:val="center"/>
          </w:tcPr>
          <w:p>
            <w:pPr>
              <w:tabs>
                <w:tab w:val="left" w:pos="790"/>
                <w:tab w:val="left" w:pos="1264"/>
              </w:tabs>
              <w:overflowPunct w:val="0"/>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794" w:type="dxa"/>
            <w:gridSpan w:val="2"/>
            <w:vAlign w:val="center"/>
          </w:tcPr>
          <w:p>
            <w:pPr>
              <w:tabs>
                <w:tab w:val="left" w:pos="790"/>
                <w:tab w:val="left" w:pos="1264"/>
              </w:tabs>
              <w:overflowPunct w:val="0"/>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微型计算机（0901）</w:t>
            </w:r>
          </w:p>
        </w:tc>
        <w:tc>
          <w:tcPr>
            <w:tcW w:w="910" w:type="dxa"/>
            <w:vAlign w:val="center"/>
          </w:tcPr>
          <w:p>
            <w:pPr>
              <w:tabs>
                <w:tab w:val="left" w:pos="790"/>
                <w:tab w:val="left" w:pos="1264"/>
              </w:tabs>
              <w:overflowPunct w:val="0"/>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科研测试</w:t>
            </w:r>
          </w:p>
        </w:tc>
        <w:tc>
          <w:tcPr>
            <w:tcW w:w="1113" w:type="dxa"/>
            <w:vAlign w:val="center"/>
          </w:tcPr>
          <w:p>
            <w:pPr>
              <w:tabs>
                <w:tab w:val="left" w:pos="790"/>
                <w:tab w:val="left" w:pos="1264"/>
              </w:tabs>
              <w:overflowPunct w:val="0"/>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100</w:t>
            </w:r>
          </w:p>
        </w:tc>
        <w:tc>
          <w:tcPr>
            <w:tcW w:w="1816" w:type="dxa"/>
            <w:vAlign w:val="center"/>
          </w:tcPr>
          <w:p>
            <w:pPr>
              <w:tabs>
                <w:tab w:val="left" w:pos="790"/>
                <w:tab w:val="left" w:pos="1264"/>
              </w:tabs>
              <w:overflowPunct w:val="0"/>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重庆</w:t>
            </w:r>
          </w:p>
        </w:tc>
        <w:tc>
          <w:tcPr>
            <w:tcW w:w="2298" w:type="dxa"/>
            <w:vAlign w:val="center"/>
          </w:tcPr>
          <w:p>
            <w:pPr>
              <w:tabs>
                <w:tab w:val="left" w:pos="790"/>
                <w:tab w:val="left" w:pos="1264"/>
              </w:tabs>
              <w:overflowPunct w:val="0"/>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使用、销毁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794" w:type="dxa"/>
            <w:gridSpan w:val="2"/>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合计年申报批次</w:t>
            </w:r>
          </w:p>
        </w:tc>
        <w:tc>
          <w:tcPr>
            <w:tcW w:w="6137" w:type="dxa"/>
            <w:gridSpan w:val="4"/>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31" w:type="dxa"/>
            <w:gridSpan w:val="6"/>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预计CCC免办产品清单（可参照下表另附EXCEL清单）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94" w:type="dxa"/>
            <w:gridSpan w:val="2"/>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产品小类及其代码</w:t>
            </w:r>
          </w:p>
        </w:tc>
        <w:tc>
          <w:tcPr>
            <w:tcW w:w="910"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用途</w:t>
            </w:r>
          </w:p>
        </w:tc>
        <w:tc>
          <w:tcPr>
            <w:tcW w:w="1113"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批次</w:t>
            </w:r>
          </w:p>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（年均）</w:t>
            </w:r>
          </w:p>
        </w:tc>
        <w:tc>
          <w:tcPr>
            <w:tcW w:w="1816"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入境口岸</w:t>
            </w:r>
          </w:p>
        </w:tc>
        <w:tc>
          <w:tcPr>
            <w:tcW w:w="2298" w:type="dxa"/>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产品入关后的处理方式（如：使用、出口、退运、销毁等）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794" w:type="dxa"/>
            <w:gridSpan w:val="2"/>
            <w:vAlign w:val="center"/>
          </w:tcPr>
          <w:p>
            <w:pPr>
              <w:tabs>
                <w:tab w:val="left" w:pos="790"/>
                <w:tab w:val="left" w:pos="1264"/>
              </w:tabs>
              <w:overflowPunct w:val="0"/>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示例……</w:t>
            </w:r>
          </w:p>
        </w:tc>
        <w:tc>
          <w:tcPr>
            <w:tcW w:w="910" w:type="dxa"/>
            <w:vAlign w:val="center"/>
          </w:tcPr>
          <w:p>
            <w:pPr>
              <w:tabs>
                <w:tab w:val="left" w:pos="790"/>
                <w:tab w:val="left" w:pos="1264"/>
              </w:tabs>
              <w:overflowPunct w:val="0"/>
              <w:spacing w:line="360" w:lineRule="exact"/>
              <w:jc w:val="center"/>
              <w:rPr>
                <w:rFonts w:ascii="Times New Roman" w:hAnsi="Times New Roman" w:eastAsia="方正仿宋_GBK"/>
                <w:sz w:val="24"/>
                <w:szCs w:val="24"/>
              </w:rPr>
            </w:pPr>
          </w:p>
        </w:tc>
        <w:tc>
          <w:tcPr>
            <w:tcW w:w="1113" w:type="dxa"/>
            <w:vAlign w:val="center"/>
          </w:tcPr>
          <w:p>
            <w:pPr>
              <w:tabs>
                <w:tab w:val="left" w:pos="790"/>
                <w:tab w:val="left" w:pos="1264"/>
              </w:tabs>
              <w:overflowPunct w:val="0"/>
              <w:spacing w:line="360" w:lineRule="exact"/>
              <w:jc w:val="center"/>
              <w:rPr>
                <w:rFonts w:ascii="Times New Roman" w:hAnsi="Times New Roman" w:eastAsia="方正仿宋_GBK"/>
                <w:sz w:val="24"/>
                <w:szCs w:val="24"/>
              </w:rPr>
            </w:pPr>
          </w:p>
        </w:tc>
        <w:tc>
          <w:tcPr>
            <w:tcW w:w="1816" w:type="dxa"/>
            <w:vAlign w:val="center"/>
          </w:tcPr>
          <w:p>
            <w:pPr>
              <w:tabs>
                <w:tab w:val="left" w:pos="790"/>
                <w:tab w:val="left" w:pos="1264"/>
              </w:tabs>
              <w:overflowPunct w:val="0"/>
              <w:spacing w:line="360" w:lineRule="exact"/>
              <w:jc w:val="center"/>
              <w:rPr>
                <w:rFonts w:ascii="Times New Roman" w:hAnsi="Times New Roman" w:eastAsia="方正仿宋_GBK"/>
                <w:sz w:val="24"/>
                <w:szCs w:val="24"/>
              </w:rPr>
            </w:pPr>
          </w:p>
        </w:tc>
        <w:tc>
          <w:tcPr>
            <w:tcW w:w="2298" w:type="dxa"/>
            <w:vAlign w:val="center"/>
          </w:tcPr>
          <w:p>
            <w:pPr>
              <w:tabs>
                <w:tab w:val="left" w:pos="790"/>
                <w:tab w:val="left" w:pos="1264"/>
              </w:tabs>
              <w:overflowPunct w:val="0"/>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94" w:type="dxa"/>
            <w:gridSpan w:val="2"/>
            <w:vAlign w:val="center"/>
          </w:tcPr>
          <w:p>
            <w:pPr>
              <w:tabs>
                <w:tab w:val="left" w:pos="790"/>
                <w:tab w:val="left" w:pos="1264"/>
              </w:tabs>
              <w:overflowPunct w:val="0"/>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微型计算机（0901）</w:t>
            </w:r>
          </w:p>
        </w:tc>
        <w:tc>
          <w:tcPr>
            <w:tcW w:w="910" w:type="dxa"/>
            <w:vAlign w:val="center"/>
          </w:tcPr>
          <w:p>
            <w:pPr>
              <w:tabs>
                <w:tab w:val="left" w:pos="790"/>
                <w:tab w:val="left" w:pos="1264"/>
              </w:tabs>
              <w:overflowPunct w:val="0"/>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科研测试</w:t>
            </w:r>
          </w:p>
        </w:tc>
        <w:tc>
          <w:tcPr>
            <w:tcW w:w="1113" w:type="dxa"/>
            <w:vAlign w:val="center"/>
          </w:tcPr>
          <w:p>
            <w:pPr>
              <w:tabs>
                <w:tab w:val="left" w:pos="790"/>
                <w:tab w:val="left" w:pos="1264"/>
              </w:tabs>
              <w:overflowPunct w:val="0"/>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100</w:t>
            </w:r>
          </w:p>
        </w:tc>
        <w:tc>
          <w:tcPr>
            <w:tcW w:w="1816" w:type="dxa"/>
            <w:vAlign w:val="center"/>
          </w:tcPr>
          <w:p>
            <w:pPr>
              <w:tabs>
                <w:tab w:val="left" w:pos="790"/>
                <w:tab w:val="left" w:pos="1264"/>
              </w:tabs>
              <w:overflowPunct w:val="0"/>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重庆</w:t>
            </w:r>
          </w:p>
        </w:tc>
        <w:tc>
          <w:tcPr>
            <w:tcW w:w="2298" w:type="dxa"/>
            <w:vAlign w:val="center"/>
          </w:tcPr>
          <w:p>
            <w:pPr>
              <w:tabs>
                <w:tab w:val="left" w:pos="790"/>
                <w:tab w:val="left" w:pos="1264"/>
              </w:tabs>
              <w:overflowPunct w:val="0"/>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使用、销毁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794" w:type="dxa"/>
            <w:gridSpan w:val="2"/>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预计年申报批次合计</w:t>
            </w:r>
          </w:p>
        </w:tc>
        <w:tc>
          <w:tcPr>
            <w:tcW w:w="6137" w:type="dxa"/>
            <w:gridSpan w:val="4"/>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trPr>
        <w:tc>
          <w:tcPr>
            <w:tcW w:w="2794" w:type="dxa"/>
            <w:gridSpan w:val="2"/>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自我承诺</w:t>
            </w:r>
          </w:p>
        </w:tc>
        <w:tc>
          <w:tcPr>
            <w:tcW w:w="6137" w:type="dxa"/>
            <w:gridSpan w:val="4"/>
            <w:vAlign w:val="center"/>
          </w:tcPr>
          <w:p>
            <w:pPr>
              <w:spacing w:line="360" w:lineRule="exact"/>
              <w:ind w:firstLine="482"/>
              <w:jc w:val="left"/>
              <w:rPr>
                <w:rFonts w:ascii="Times New Roman" w:hAnsi="Times New Roman" w:eastAsia="方正仿宋_GBK"/>
                <w:sz w:val="24"/>
                <w:szCs w:val="24"/>
              </w:rPr>
            </w:pPr>
            <w:r>
              <w:rPr>
                <w:rFonts w:ascii="Times New Roman" w:hAnsi="Times New Roman" w:eastAsia="方正仿宋_GBK"/>
                <w:sz w:val="24"/>
                <w:szCs w:val="24"/>
              </w:rPr>
              <w:t>本单位保证遵守国家相关法律法规和《强制性产品认证管理规定》、《市场监管总局关于明确免予办理强制性产品认证工作要求的通知》要求，对提供申请资料的真实、合法性负责，对CCC免办产品的可靠性、安全性负责，严格按照CCC免办申请用途使用进口产品，严格执行后续核销要求，诚实守信，规范管理，愿意接受并配合市场监管部门的监督检查。</w:t>
            </w:r>
          </w:p>
          <w:p>
            <w:pPr>
              <w:spacing w:line="360" w:lineRule="exact"/>
              <w:ind w:right="480"/>
              <w:jc w:val="both"/>
              <w:rPr>
                <w:rFonts w:ascii="Times New Roman" w:hAnsi="Times New Roman" w:eastAsia="方正仿宋_GBK"/>
                <w:sz w:val="24"/>
                <w:szCs w:val="24"/>
              </w:rPr>
            </w:pPr>
            <w:r>
              <w:rPr>
                <w:rFonts w:ascii="Times New Roman" w:hAnsi="Times New Roman" w:eastAsia="方正仿宋_GBK"/>
                <w:sz w:val="24"/>
                <w:szCs w:val="24"/>
              </w:rPr>
              <w:t xml:space="preserve">      </w:t>
            </w:r>
          </w:p>
          <w:p>
            <w:pPr>
              <w:spacing w:line="360" w:lineRule="exact"/>
              <w:ind w:right="480" w:firstLine="480"/>
              <w:jc w:val="center"/>
              <w:rPr>
                <w:rFonts w:ascii="Times New Roman" w:hAnsi="Times New Roman" w:eastAsia="方正仿宋_GBK"/>
                <w:sz w:val="24"/>
                <w:szCs w:val="24"/>
              </w:rPr>
            </w:pPr>
            <w:r>
              <w:rPr>
                <w:rFonts w:ascii="Times New Roman" w:hAnsi="Times New Roman" w:eastAsia="方正仿宋_GBK"/>
                <w:sz w:val="24"/>
                <w:szCs w:val="24"/>
              </w:rPr>
              <w:t xml:space="preserve">                     盖章</w:t>
            </w:r>
          </w:p>
          <w:p>
            <w:pPr>
              <w:spacing w:line="360" w:lineRule="exact"/>
              <w:ind w:right="480" w:firstLine="480"/>
              <w:jc w:val="center"/>
              <w:rPr>
                <w:rFonts w:ascii="Times New Roman" w:hAnsi="Times New Roman" w:eastAsia="方正仿宋_GBK"/>
                <w:sz w:val="24"/>
                <w:szCs w:val="24"/>
              </w:rPr>
            </w:pPr>
          </w:p>
          <w:p>
            <w:pPr>
              <w:spacing w:line="360" w:lineRule="exact"/>
              <w:ind w:right="480" w:firstLine="480"/>
              <w:jc w:val="center"/>
              <w:rPr>
                <w:rFonts w:ascii="Times New Roman" w:hAnsi="Times New Roman" w:eastAsia="方正仿宋_GBK"/>
                <w:sz w:val="24"/>
                <w:szCs w:val="24"/>
              </w:rPr>
            </w:pPr>
            <w:r>
              <w:rPr>
                <w:rFonts w:ascii="Times New Roman" w:hAnsi="Times New Roman" w:eastAsia="方正仿宋_GBK"/>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94" w:type="dxa"/>
            <w:gridSpan w:val="2"/>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区县市场监管部门意见</w:t>
            </w:r>
          </w:p>
        </w:tc>
        <w:tc>
          <w:tcPr>
            <w:tcW w:w="6137" w:type="dxa"/>
            <w:gridSpan w:val="4"/>
            <w:vAlign w:val="center"/>
          </w:tcPr>
          <w:p>
            <w:pPr>
              <w:spacing w:line="360" w:lineRule="exact"/>
              <w:jc w:val="center"/>
              <w:rPr>
                <w:rFonts w:ascii="Times New Roman" w:hAnsi="Times New Roman" w:eastAsia="方正仿宋_GBK"/>
                <w:b/>
                <w:sz w:val="24"/>
                <w:szCs w:val="24"/>
              </w:rPr>
            </w:pPr>
          </w:p>
          <w:p>
            <w:pPr>
              <w:pStyle w:val="2"/>
              <w:ind w:left="0" w:leftChars="0" w:firstLine="0" w:firstLineChars="0"/>
              <w:rPr>
                <w:rFonts w:ascii="Times New Roman" w:hAnsi="Times New Roman" w:eastAsia="方正仿宋_GBK"/>
                <w:b/>
                <w:sz w:val="24"/>
                <w:szCs w:val="24"/>
              </w:rPr>
            </w:pPr>
          </w:p>
          <w:p>
            <w:pPr>
              <w:spacing w:line="360" w:lineRule="exact"/>
              <w:ind w:right="480" w:firstLine="480"/>
              <w:jc w:val="center"/>
              <w:rPr>
                <w:rFonts w:ascii="Times New Roman" w:hAnsi="Times New Roman" w:eastAsia="方正仿宋_GBK"/>
                <w:sz w:val="24"/>
                <w:szCs w:val="24"/>
              </w:rPr>
            </w:pPr>
            <w:r>
              <w:rPr>
                <w:rFonts w:ascii="Times New Roman" w:hAnsi="Times New Roman" w:eastAsia="方正仿宋_GBK"/>
                <w:sz w:val="24"/>
                <w:szCs w:val="24"/>
              </w:rPr>
              <w:t xml:space="preserve">                              盖章</w:t>
            </w:r>
          </w:p>
          <w:p>
            <w:pPr>
              <w:spacing w:line="360" w:lineRule="exact"/>
              <w:ind w:right="480" w:firstLine="480"/>
              <w:jc w:val="center"/>
              <w:rPr>
                <w:rFonts w:ascii="Times New Roman" w:hAnsi="Times New Roman" w:eastAsia="方正仿宋_GBK"/>
                <w:sz w:val="24"/>
                <w:szCs w:val="24"/>
              </w:rPr>
            </w:pPr>
          </w:p>
          <w:p>
            <w:pPr>
              <w:spacing w:line="360" w:lineRule="exact"/>
              <w:ind w:right="480" w:firstLine="480"/>
              <w:jc w:val="center"/>
              <w:rPr>
                <w:rFonts w:ascii="Times New Roman" w:hAnsi="Times New Roman" w:eastAsia="方正仿宋_GBK"/>
                <w:b/>
                <w:sz w:val="24"/>
                <w:szCs w:val="24"/>
              </w:rPr>
            </w:pPr>
            <w:r>
              <w:rPr>
                <w:rFonts w:ascii="Times New Roman" w:hAnsi="Times New Roman" w:eastAsia="方正仿宋_GBK"/>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94" w:type="dxa"/>
            <w:gridSpan w:val="2"/>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备注</w:t>
            </w:r>
          </w:p>
        </w:tc>
        <w:tc>
          <w:tcPr>
            <w:tcW w:w="6137" w:type="dxa"/>
            <w:gridSpan w:val="4"/>
            <w:vAlign w:val="center"/>
          </w:tcPr>
          <w:p>
            <w:pPr>
              <w:spacing w:line="360" w:lineRule="exact"/>
              <w:jc w:val="center"/>
              <w:rPr>
                <w:rFonts w:ascii="Times New Roman" w:hAnsi="Times New Roman" w:eastAsia="方正仿宋_GBK"/>
                <w:b/>
                <w:sz w:val="24"/>
                <w:szCs w:val="24"/>
              </w:rPr>
            </w:pPr>
          </w:p>
        </w:tc>
      </w:tr>
    </w:tbl>
    <w:p>
      <w:pPr>
        <w:spacing w:line="570" w:lineRule="exact"/>
        <w:ind w:right="24" w:firstLine="276" w:firstLineChars="100"/>
        <w:rPr>
          <w:sz w:val="28"/>
          <w:szCs w:val="28"/>
        </w:rPr>
      </w:pPr>
    </w:p>
    <w:sectPr>
      <w:headerReference r:id="rId3" w:type="default"/>
      <w:footerReference r:id="rId4" w:type="default"/>
      <w:pgSz w:w="11906" w:h="16838"/>
      <w:pgMar w:top="2098" w:right="1531" w:bottom="1985" w:left="1531" w:header="851" w:footer="1474" w:gutter="0"/>
      <w:pgNumType w:fmt="decimal"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宋体" w:hAnsi="宋体" w:eastAsia="宋体" w:cs="宋体"/>
        <w:b/>
        <w:bCs/>
        <w:color w:val="005192"/>
        <w:sz w:val="28"/>
        <w:szCs w:val="44"/>
        <w:lang w:eastAsia="zh-CN"/>
      </w:rPr>
    </w:pPr>
    <w:r>
      <w:pict>
        <v:shape id="文本框 12" o:spid="_x0000_s4098" o:spt="202" type="#_x0000_t202" style="position:absolute;left:0pt;margin-top:-16.05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path/>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w:r>
    <w:r>
      <w:rPr>
        <w:color w:val="FAFAFA"/>
        <w:sz w:val="32"/>
      </w:rPr>
      <w:pict>
        <v:line id="直接连接符 5" o:spid="_x0000_s4099" o:spt="20" style="position:absolute;left:0pt;margin-left:0pt;margin-top:9pt;height:0.15pt;width:442.25pt;z-index:251661312;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E3io9EAAAAGAQAADwAAAAAAAAABACAAAAAiAAAAZHJzL2Rvd25yZXYueG1s&#10;UEsBAhQAFAAAAAgAh07iQGVaPkHGAQAAXgMAAA4AAAAAAAAAAQAgAAAAIAEAAGRycy9lMm9Eb2Mu&#10;eG1sUEsFBgAAAAAGAAYAWQEAAFgFAAAAAA==&#10;">
          <v:path arrowok="t"/>
          <v:fill on="f" focussize="0,0"/>
          <v:stroke weight="1.75pt" color="#005192" joinstyle="round"/>
          <v:imagedata o:title=""/>
          <o:lock v:ext="edit" aspectratio="f"/>
        </v:line>
      </w:pict>
    </w:r>
  </w:p>
  <w:p>
    <w:pPr>
      <w:pStyle w:val="6"/>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4" w:firstLineChars="1709"/>
      <w:jc w:val="both"/>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hint="eastAsia" w:ascii="宋体" w:hAnsi="宋体" w:eastAsia="宋体" w:cs="宋体"/>
        <w:b/>
        <w:bCs/>
        <w:color w:val="005192"/>
        <w:sz w:val="32"/>
      </w:rPr>
    </w:pPr>
  </w:p>
  <w:p>
    <w:pPr>
      <w:pStyle w:val="7"/>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o:gfxdata="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">
          <v:path/>
          <v:fill on="f" focussize="0,0"/>
          <v:stroke on="f"/>
          <v:imagedata r:id="rId1" o:title=""/>
          <o:lock v:ext="edit" aspectratio="t"/>
          <w10:wrap type="none"/>
          <w10:anchorlock/>
        </v:shape>
      </w:pict>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7"/>
      <w:pBdr>
        <w:bottom w:val="none" w:color="auto" w:sz="0" w:space="1"/>
      </w:pBdr>
      <w:jc w:val="left"/>
    </w:pPr>
    <w:r>
      <w:rPr>
        <w:color w:val="FAFAFA"/>
        <w:sz w:val="32"/>
      </w:rPr>
      <w:pict>
        <v:line id="直接连接符 4" o:spid="_x0000_s4097" o:spt="20" style="position:absolute;left:0pt;margin-left:0.75pt;margin-top:6.15pt;height:0.15pt;width:442.25pt;z-index:251659264;mso-width-relative:page;mso-height-relative:page;" filled="f" stroked="t" coordsize="21600,21600"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CYrp2PxgEAAF4DAAAOAAAAAAAAAAEAIAAAACEBAABkcnMvZTJvRG9j&#10;LnhtbFBLBQYAAAAABgAGAFkBAABZBQAAAAA=&#10;">
          <v:path arrowok="t"/>
          <v:fill on="f" focussize="0,0"/>
          <v:stroke weight="1.75pt" color="#005192" joinstyle="round"/>
          <v:imagedata o:title=""/>
          <o:lock v:ext="edit" aspectratio="f"/>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5"/>
  <w:hyphenationZone w:val="360"/>
  <w:doNotHyphenateCaps/>
  <w:drawingGridHorizontalSpacing w:val="315"/>
  <w:drawingGridVerticalSpacing w:val="579"/>
  <w:displayHorizontalDrawingGridEvery w:val="0"/>
  <w:displayVerticalDrawingGridEvery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FlNGIyMzAzYzE2Y2RkY2Q5NzEyM2MyOWEzNDgzMmUifQ=="/>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9F8"/>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0C5E6019"/>
    <w:rsid w:val="1AF02717"/>
    <w:rsid w:val="20264985"/>
    <w:rsid w:val="235B1C57"/>
    <w:rsid w:val="26E473A5"/>
    <w:rsid w:val="27854499"/>
    <w:rsid w:val="2C4959EC"/>
    <w:rsid w:val="2D0E53A7"/>
    <w:rsid w:val="320E1020"/>
    <w:rsid w:val="33546CB8"/>
    <w:rsid w:val="34DC344C"/>
    <w:rsid w:val="3877722A"/>
    <w:rsid w:val="3C1C2ADC"/>
    <w:rsid w:val="3D0D5C68"/>
    <w:rsid w:val="3E350F4E"/>
    <w:rsid w:val="4B161173"/>
    <w:rsid w:val="50407AE2"/>
    <w:rsid w:val="512A13DE"/>
    <w:rsid w:val="53087649"/>
    <w:rsid w:val="589C43B2"/>
    <w:rsid w:val="5E352C33"/>
    <w:rsid w:val="61C112D7"/>
    <w:rsid w:val="61CA4266"/>
    <w:rsid w:val="656869E7"/>
    <w:rsid w:val="6C7F9869"/>
    <w:rsid w:val="6FD7ED2E"/>
    <w:rsid w:val="785A7CA5"/>
    <w:rsid w:val="7AE791BE"/>
    <w:rsid w:val="7E7535BB"/>
    <w:rsid w:val="9DBFDF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line="700" w:lineRule="exact"/>
      <w:ind w:left="960" w:leftChars="0" w:firstLine="420" w:firstLineChars="200"/>
    </w:pPr>
    <w:rPr>
      <w:sz w:val="44"/>
    </w:rPr>
  </w:style>
  <w:style w:type="paragraph" w:styleId="3">
    <w:name w:val="Body Text Indent"/>
    <w:basedOn w:val="1"/>
    <w:qFormat/>
    <w:uiPriority w:val="0"/>
    <w:pPr>
      <w:spacing w:after="120"/>
      <w:ind w:left="420" w:leftChars="200"/>
    </w:pPr>
  </w:style>
  <w:style w:type="paragraph" w:styleId="4">
    <w:name w:val="Date"/>
    <w:basedOn w:val="1"/>
    <w:next w:val="1"/>
    <w:qFormat/>
    <w:uiPriority w:val="0"/>
    <w:rPr>
      <w:rFonts w:ascii="仿宋_GB2312" w:eastAsia="仿宋_GB231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character" w:styleId="10">
    <w:name w:val="page number"/>
    <w:basedOn w:val="9"/>
    <w:qFormat/>
    <w:uiPriority w:val="0"/>
    <w:rPr>
      <w:rFonts w:cs="Times New Roman"/>
    </w:r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10</Pages>
  <Words>3001</Words>
  <Characters>3165</Characters>
  <Lines>1</Lines>
  <Paragraphs>1</Paragraphs>
  <TotalTime>0</TotalTime>
  <ScaleCrop>false</ScaleCrop>
  <LinksUpToDate>false</LinksUpToDate>
  <CharactersWithSpaces>3278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2019-02-12T07:10:00Z</dcterms:created>
  <dc:creator>Lenovo User</dc:creator>
  <cp:lastModifiedBy>丹妞</cp:lastModifiedBy>
  <cp:lastPrinted>2019-08-29T02:07:00Z</cp:lastPrinted>
  <dcterms:modified xsi:type="dcterms:W3CDTF">2023-08-03T09:38:25Z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5C725C6FCA8E4A2C88CA67BE93FB941E_12</vt:lpwstr>
  </property>
</Properties>
</file>