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重庆市市场监督管理局</w:t>
      </w:r>
      <w:r>
        <w:rPr>
          <w:rFonts w:hint="eastAsia" w:ascii="方正小标宋_GBK" w:eastAsia="方正小标宋_GBK"/>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rPr>
        <w:t>关于</w:t>
      </w:r>
      <w:r>
        <w:rPr>
          <w:rFonts w:hint="eastAsia" w:ascii="方正小标宋_GBK" w:eastAsia="方正小标宋_GBK"/>
          <w:sz w:val="44"/>
          <w:szCs w:val="44"/>
          <w:lang w:eastAsia="zh-CN"/>
        </w:rPr>
        <w:t>联动办理</w:t>
      </w:r>
      <w:r>
        <w:rPr>
          <w:rFonts w:hint="eastAsia" w:ascii="方正小标宋_GBK" w:eastAsia="方正小标宋_GBK"/>
          <w:sz w:val="44"/>
          <w:szCs w:val="44"/>
        </w:rPr>
        <w:t>保健食品生产许可</w:t>
      </w:r>
      <w:r>
        <w:rPr>
          <w:rFonts w:hint="eastAsia" w:ascii="方正小标宋_GBK" w:eastAsia="方正小标宋_GBK"/>
          <w:sz w:val="44"/>
          <w:szCs w:val="44"/>
          <w:lang w:eastAsia="zh-CN"/>
        </w:rPr>
        <w:t>和国产</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rPr>
        <w:t>保健食品</w:t>
      </w:r>
      <w:r>
        <w:rPr>
          <w:rFonts w:hint="eastAsia" w:ascii="方正小标宋_GBK" w:eastAsia="方正小标宋_GBK"/>
          <w:sz w:val="44"/>
          <w:szCs w:val="44"/>
          <w:lang w:eastAsia="zh-CN"/>
        </w:rPr>
        <w:t>备案事项</w:t>
      </w:r>
      <w:r>
        <w:rPr>
          <w:rFonts w:hint="eastAsia" w:ascii="方正小标宋_GBK" w:eastAsia="方正小标宋_GBK"/>
          <w:sz w:val="44"/>
          <w:szCs w:val="44"/>
          <w:lang w:val="en-US" w:eastAsia="zh-CN"/>
        </w:rPr>
        <w:t>助推产业发展</w:t>
      </w:r>
      <w:r>
        <w:rPr>
          <w:rFonts w:hint="eastAsia" w:ascii="方正小标宋_GBK" w:eastAsia="方正小标宋_GBK"/>
          <w:sz w:val="44"/>
          <w:szCs w:val="44"/>
        </w:rPr>
        <w:t>的</w:t>
      </w:r>
      <w:r>
        <w:rPr>
          <w:rFonts w:hint="eastAsia" w:ascii="方正小标宋_GBK" w:eastAsia="方正小标宋_GBK"/>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为进一步优化营商环境，聚焦市场主体关切，疏解企业生产经营中的堵点难点，有效促进保健食品行业发展，根据《中华人民共和国行政许可法》《中华人民共和国食品安全法》《食品生产许可管理办法》《保健食品注册与备案管理办法》等法律法规，市市场监管局对本市企业（含已取得普通食品生产许可的企业）</w:t>
      </w:r>
      <w:r>
        <w:rPr>
          <w:rFonts w:hint="default" w:ascii="Times New Roman" w:hAnsi="Times New Roman" w:eastAsia="方正仿宋_GBK" w:cs="Times New Roman"/>
          <w:b w:val="0"/>
          <w:kern w:val="2"/>
          <w:sz w:val="32"/>
          <w:szCs w:val="32"/>
          <w:lang w:val="en-US" w:eastAsia="zh-CN" w:bidi="ar-SA"/>
        </w:rPr>
        <w:t>申请</w:t>
      </w:r>
      <w:r>
        <w:rPr>
          <w:rFonts w:hint="eastAsia" w:ascii="Times New Roman" w:hAnsi="Times New Roman" w:eastAsia="方正仿宋_GBK" w:cs="Times New Roman"/>
          <w:b w:val="0"/>
          <w:kern w:val="2"/>
          <w:sz w:val="32"/>
          <w:szCs w:val="32"/>
          <w:lang w:val="en-US" w:eastAsia="zh-CN" w:bidi="ar-SA"/>
        </w:rPr>
        <w:t>新办</w:t>
      </w:r>
      <w:r>
        <w:rPr>
          <w:rFonts w:hint="default" w:ascii="Times New Roman" w:hAnsi="Times New Roman" w:eastAsia="方正仿宋_GBK" w:cs="Times New Roman"/>
          <w:b w:val="0"/>
          <w:kern w:val="2"/>
          <w:sz w:val="32"/>
          <w:szCs w:val="32"/>
          <w:lang w:val="en-US" w:eastAsia="zh-CN" w:bidi="ar-SA"/>
        </w:rPr>
        <w:t>保健食品生产许可和国产保健食品备案两</w:t>
      </w:r>
      <w:r>
        <w:rPr>
          <w:rFonts w:hint="eastAsia" w:ascii="Times New Roman" w:hAnsi="Times New Roman" w:eastAsia="方正仿宋_GBK" w:cs="Times New Roman"/>
          <w:b w:val="0"/>
          <w:kern w:val="2"/>
          <w:sz w:val="32"/>
          <w:szCs w:val="32"/>
          <w:lang w:val="en-US" w:eastAsia="zh-CN" w:bidi="ar-SA"/>
        </w:rPr>
        <w:t>个</w:t>
      </w:r>
      <w:r>
        <w:rPr>
          <w:rFonts w:hint="default" w:ascii="Times New Roman" w:hAnsi="Times New Roman" w:eastAsia="方正仿宋_GBK" w:cs="Times New Roman"/>
          <w:b w:val="0"/>
          <w:kern w:val="2"/>
          <w:sz w:val="32"/>
          <w:szCs w:val="32"/>
          <w:lang w:val="en-US" w:eastAsia="zh-CN" w:bidi="ar-SA"/>
        </w:rPr>
        <w:t>事项</w:t>
      </w:r>
      <w:r>
        <w:rPr>
          <w:rFonts w:hint="eastAsia" w:ascii="Times New Roman" w:hAnsi="Times New Roman" w:eastAsia="方正仿宋_GBK" w:cs="Times New Roman"/>
          <w:b w:val="0"/>
          <w:kern w:val="2"/>
          <w:sz w:val="32"/>
          <w:szCs w:val="32"/>
          <w:lang w:val="en-US" w:eastAsia="zh-CN" w:bidi="ar-SA"/>
        </w:rPr>
        <w:t>，实现联动办理。现就有关事项通知如下：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一、适用范围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对符合下列条件的申请人，可以“拟备案保健食品品种”（以下简称“拟备案品种”）申请保健食品生产许可和进行国产保健食品备案。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方正楷体_GBK" w:hAnsi="方正楷体_GBK" w:eastAsia="方正楷体_GBK" w:cs="方正楷体_GBK"/>
          <w:b w:val="0"/>
          <w:kern w:val="2"/>
          <w:sz w:val="32"/>
          <w:szCs w:val="32"/>
          <w:lang w:val="en-US" w:eastAsia="zh-CN" w:bidi="ar-SA"/>
        </w:rPr>
        <w:t>（一）申请保健食品生产许可。</w:t>
      </w:r>
      <w:r>
        <w:rPr>
          <w:rFonts w:hint="eastAsia" w:ascii="Times New Roman" w:hAnsi="Times New Roman" w:eastAsia="方正仿宋_GBK" w:cs="Times New Roman"/>
          <w:b w:val="0"/>
          <w:kern w:val="2"/>
          <w:sz w:val="32"/>
          <w:szCs w:val="32"/>
          <w:lang w:val="en-US" w:eastAsia="zh-CN" w:bidi="ar-SA"/>
        </w:rPr>
        <w:t>以“拟备案品种”新</w:t>
      </w:r>
      <w:bookmarkStart w:id="0" w:name="_GoBack"/>
      <w:bookmarkEnd w:id="0"/>
      <w:r>
        <w:rPr>
          <w:rFonts w:hint="eastAsia" w:ascii="Times New Roman" w:hAnsi="Times New Roman" w:eastAsia="方正仿宋_GBK" w:cs="Times New Roman"/>
          <w:b w:val="0"/>
          <w:kern w:val="2"/>
          <w:sz w:val="32"/>
          <w:szCs w:val="32"/>
          <w:lang w:val="en-US" w:eastAsia="zh-CN" w:bidi="ar-SA"/>
        </w:rPr>
        <w:t>申请保健食品生产许可，符合《食品生产许可管理办法》要求的相应条件，具备保健食品生产能力，且已取得营业执照的合法主体。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方正楷体_GBK" w:hAnsi="方正楷体_GBK" w:eastAsia="方正楷体_GBK" w:cs="方正楷体_GBK"/>
          <w:b w:val="0"/>
          <w:kern w:val="2"/>
          <w:sz w:val="32"/>
          <w:szCs w:val="32"/>
          <w:lang w:val="en-US" w:eastAsia="zh-CN" w:bidi="ar-SA"/>
        </w:rPr>
        <w:t>（二）申请国产保健食品备案。</w:t>
      </w:r>
      <w:r>
        <w:rPr>
          <w:rFonts w:hint="eastAsia" w:ascii="Times New Roman" w:hAnsi="Times New Roman" w:eastAsia="方正仿宋_GBK" w:cs="Times New Roman"/>
          <w:b w:val="0"/>
          <w:kern w:val="2"/>
          <w:sz w:val="32"/>
          <w:szCs w:val="32"/>
          <w:lang w:val="en-US" w:eastAsia="zh-CN" w:bidi="ar-SA"/>
        </w:rPr>
        <w:t>申请的“拟备案品种”属于国产保健食品备案品种范围，符合《保健食品备案工作指南（试行）》等文件要求。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申请人不符合上述条件的，不适用本通知的有关规定。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二、办理机构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上述申请事项受理机构为市市场监管局。市市场监管局受理后进一步优化审批程序、减少办理时限，组织开展技术审查与行政审批，对通过生产许可审查且备案材料符合要求的申请人，核发食品类别载有“保健食品”的《食品生产许可证》，并载明备案产品信息，同时向申请人发放保健食品备案号和《国产保健食品备案凭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三、办理程序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t>（一）</w:t>
      </w:r>
      <w:r>
        <w:rPr>
          <w:rFonts w:hint="eastAsia" w:ascii="方正楷体_GBK" w:hAnsi="方正楷体_GBK" w:eastAsia="方正楷体_GBK" w:cs="方正楷体_GBK"/>
          <w:b w:val="0"/>
          <w:kern w:val="2"/>
          <w:sz w:val="32"/>
          <w:szCs w:val="32"/>
          <w:lang w:val="en-US" w:eastAsia="zh-CN" w:bidi="ar-SA"/>
        </w:rPr>
        <w:t>保健食品</w:t>
      </w:r>
      <w:r>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t>生产许可新办</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1. 受理：申请人通过线上（重庆政务服务网“渝快办”—“保健食品生产许可新办”）或者线下（市市场监管局一楼行政许可受理窗口），提交保健食品生产许可新办申请，申请材料应当符合《保健食品生产许可审查细则》的要求，其中“拟备案品种”相关材料应提交在</w:t>
      </w:r>
      <w:r>
        <w:rPr>
          <w:rFonts w:hint="eastAsia" w:ascii="方正仿宋_GBK" w:hAnsi="方正仿宋_GBK" w:eastAsia="方正仿宋_GBK" w:cs="方正仿宋_GBK"/>
          <w:sz w:val="32"/>
          <w:szCs w:val="32"/>
          <w:lang w:val="en-US" w:eastAsia="zh-CN"/>
        </w:rPr>
        <w:t>“与保健食品生产许可事项有关的其他材料”中</w:t>
      </w:r>
      <w:r>
        <w:rPr>
          <w:rFonts w:hint="eastAsia" w:ascii="Times New Roman" w:hAnsi="Times New Roman" w:eastAsia="方正仿宋_GBK" w:cs="Times New Roman"/>
          <w:b w:val="0"/>
          <w:kern w:val="2"/>
          <w:sz w:val="32"/>
          <w:szCs w:val="32"/>
          <w:lang w:val="en-US" w:eastAsia="zh-CN" w:bidi="ar-SA"/>
        </w:rPr>
        <w:t>。申请材料齐全、符合法定形式的，市市场监管局予以受理；申请材料不齐全或者不符合法定形式的，一次性告知申请人需要补正的相关材料。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2. 审批：市市场监管局结合“拟备案品种”材料对“保健食品生产许可新办”事项进行技术审查（包括书面审查和现场核查）。对通过审查的申请人，作出准予保健食品生产许可的决定，对未通过审查的，作出不予保健食品生产许可的决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3. 发证：市市场监管局对准予许可的申请人制发食品生产许可证，标注保健食品生产许可事项（已取得普通食品生产许可的企业，换发载有“保健食品”食品类别的食品生产许可证，其许可证号、有效期等保持不变），《食品生产许可品种明细表》中的“品种明细”暂时空缺。申请人在取得国产保健食品备案凭证前，不得生产该品种保健食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t>（二）国产保健食品备案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申请人获得保健食品品种明细空缺的食品生产许可证后，登录市场监管总局“保健食品备案管理信息系统”（网址：https://xbjspba.gsxt.gov.cn/record_pt/），获取登录账号，按照要求提交国产保健食品备案相关材料。市市场监管局收到申请人提交的备案材料后，符合要求的当场备案，向备案人发放保健食品备案号和国产保健食品备案凭证。不符合要求的，一次告知备案人补正相关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t>（三）</w:t>
      </w:r>
      <w:r>
        <w:rPr>
          <w:rFonts w:hint="eastAsia" w:ascii="方正楷体_GBK" w:hAnsi="方正楷体_GBK" w:eastAsia="方正楷体_GBK" w:cs="方正楷体_GBK"/>
          <w:b w:val="0"/>
          <w:kern w:val="2"/>
          <w:sz w:val="32"/>
          <w:szCs w:val="32"/>
          <w:lang w:val="en-US" w:eastAsia="zh-CN" w:bidi="ar-SA"/>
        </w:rPr>
        <w:t>保健食品</w:t>
      </w:r>
      <w:r>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t>生产许可变更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申请人使用保健食品品种明细空缺的食品生产许可证获得“拟备案品种”的保健食品备案凭证后，按照增加保健食品生产品种管理规定，向市市场监管局申请办理保健食品生产许可变更。市市场监管局对通过生产许可变更审查（生产条件未发生变化的，不再进行现场核查）的申请人，作出准予保健食品生产许可变更的决定，在《食品生产许可品种明细表》载明已备案保健食品品种信息，颁发变更后的食品生产许可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四、监管措施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市市场监管局有关处室、有关区县市场监管局应当加强事中事后监管，依法查处相关违法违规行为。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t>（一）加强证后监管。</w:t>
      </w:r>
      <w:r>
        <w:rPr>
          <w:rFonts w:hint="eastAsia" w:ascii="Times New Roman" w:hAnsi="Times New Roman" w:eastAsia="方正仿宋_GBK" w:cs="Times New Roman"/>
          <w:b w:val="0"/>
          <w:kern w:val="2"/>
          <w:sz w:val="32"/>
          <w:szCs w:val="32"/>
          <w:lang w:val="en-US" w:eastAsia="zh-CN" w:bidi="ar-SA"/>
        </w:rPr>
        <w:t>有关区县市场监管局应当督促企业及时整改生产许可现场核查中发现的问题；在生产许可后3个月内依法对获证企业开展一次证后检查；加强日常监管，督促企业按照生产许可和产品备案要求组织生产，严格落实主体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t>（二）加强风险管理。</w:t>
      </w:r>
      <w:r>
        <w:rPr>
          <w:rFonts w:hint="eastAsia" w:ascii="Times New Roman" w:hAnsi="Times New Roman" w:eastAsia="方正仿宋_GBK" w:cs="Times New Roman"/>
          <w:b w:val="0"/>
          <w:kern w:val="2"/>
          <w:sz w:val="32"/>
          <w:szCs w:val="32"/>
          <w:lang w:val="en-US" w:eastAsia="zh-CN" w:bidi="ar-SA"/>
        </w:rPr>
        <w:t>将企业生产质量管理体系运行有效性和产品质量安全情况等作为重点，纳入风险分级管理，及时发现和消除保健食品安全风险隐患。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t>（三）加强信用监管。</w:t>
      </w:r>
      <w:r>
        <w:rPr>
          <w:rFonts w:hint="eastAsia" w:ascii="Times New Roman" w:hAnsi="Times New Roman" w:eastAsia="方正仿宋_GBK" w:cs="Times New Roman"/>
          <w:b w:val="0"/>
          <w:kern w:val="2"/>
          <w:sz w:val="32"/>
          <w:szCs w:val="32"/>
          <w:lang w:val="en-US" w:eastAsia="zh-CN" w:bidi="ar-SA"/>
        </w:rPr>
        <w:t>市市场监管局应及时向社会公开食品生产许可信息和保健食品备案信息，接受社会监督。依法查处违法违规生产经营、提供虚假许可或备案材料等行为，并将相关信息计入企业信用档案，依法向社会公布，对失信企业开展联合惩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Times New Roman" w:hAnsi="Times New Roman" w:eastAsia="方正仿宋_GBK" w:cs="Times New Roman"/>
          <w:b w:val="0"/>
          <w:spacing w:val="-1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附件：</w:t>
      </w:r>
      <w:r>
        <w:rPr>
          <w:rFonts w:hint="eastAsia" w:ascii="Times New Roman" w:hAnsi="Times New Roman" w:eastAsia="方正仿宋_GBK" w:cs="Times New Roman"/>
          <w:b w:val="0"/>
          <w:spacing w:val="-10"/>
          <w:kern w:val="2"/>
          <w:sz w:val="32"/>
          <w:szCs w:val="32"/>
          <w:lang w:val="en-US" w:eastAsia="zh-CN" w:bidi="ar-SA"/>
        </w:rPr>
        <w:t>联动办理</w:t>
      </w:r>
      <w:r>
        <w:rPr>
          <w:rFonts w:hint="default" w:ascii="Times New Roman" w:hAnsi="Times New Roman" w:eastAsia="方正仿宋_GBK" w:cs="Times New Roman"/>
          <w:b w:val="0"/>
          <w:spacing w:val="-10"/>
          <w:kern w:val="2"/>
          <w:sz w:val="32"/>
          <w:szCs w:val="32"/>
          <w:lang w:val="en-US" w:eastAsia="zh-CN" w:bidi="ar-SA"/>
        </w:rPr>
        <w:t>保健食品生产许可和国产保健食品备案</w:t>
      </w:r>
      <w:r>
        <w:rPr>
          <w:rFonts w:hint="eastAsia" w:ascii="Times New Roman" w:hAnsi="Times New Roman" w:eastAsia="方正仿宋_GBK" w:cs="Times New Roman"/>
          <w:b w:val="0"/>
          <w:spacing w:val="-10"/>
          <w:kern w:val="2"/>
          <w:sz w:val="32"/>
          <w:szCs w:val="32"/>
          <w:lang w:val="en-US" w:eastAsia="zh-CN" w:bidi="ar-SA"/>
        </w:rPr>
        <w:t>流程图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方正黑体_GBK" w:hAnsi="方正黑体_GBK" w:eastAsia="方正黑体_GBK" w:cs="方正黑体_GBK"/>
          <w:b w:val="0"/>
          <w:kern w:val="2"/>
          <w:sz w:val="32"/>
          <w:szCs w:val="32"/>
          <w:lang w:val="en-US" w:eastAsia="zh-CN" w:bidi="ar-SA"/>
        </w:rPr>
      </w:pPr>
      <w:r>
        <w:rPr>
          <w:rFonts w:hint="eastAsia" w:ascii="方正黑体_GBK" w:hAnsi="方正黑体_GBK" w:eastAsia="方正黑体_GBK" w:cs="方正黑体_GBK"/>
          <w:b w:val="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联动办理保健食品生产许可</w:t>
      </w: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和国产保健食品备案流程图</w:t>
      </w:r>
    </w:p>
    <w:p>
      <w:pPr>
        <w:pStyle w:val="2"/>
        <w:rPr>
          <w:rFonts w:hint="eastAsia"/>
          <w:lang w:val="en-US" w:eastAsia="zh-CN"/>
        </w:rPr>
      </w:pPr>
    </w:p>
    <w:p>
      <w:pPr>
        <w:pStyle w:val="2"/>
        <w:rPr>
          <w:rFonts w:hint="eastAsia"/>
          <w:lang w:val="en-US" w:eastAsia="zh-CN"/>
        </w:rPr>
      </w:pPr>
      <w:r>
        <w:rPr>
          <w:rFonts w:hint="eastAsia"/>
          <w:lang w:val="en-US" w:eastAsia="zh-CN"/>
        </w:rPr>
        <w:drawing>
          <wp:inline distT="0" distB="0" distL="114300" distR="114300">
            <wp:extent cx="5602605" cy="6223000"/>
            <wp:effectExtent l="0" t="0" r="0" b="0"/>
            <wp:docPr id="1" name="图片 1" descr="image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age (8)"/>
                    <pic:cNvPicPr>
                      <a:picLocks noChangeAspect="true"/>
                    </pic:cNvPicPr>
                  </pic:nvPicPr>
                  <pic:blipFill>
                    <a:blip r:embed="rId5"/>
                    <a:stretch>
                      <a:fillRect/>
                    </a:stretch>
                  </pic:blipFill>
                  <pic:spPr>
                    <a:xfrm>
                      <a:off x="0" y="0"/>
                      <a:ext cx="5602605" cy="6223000"/>
                    </a:xfrm>
                    <a:prstGeom prst="rect">
                      <a:avLst/>
                    </a:prstGeom>
                  </pic:spPr>
                </pic:pic>
              </a:graphicData>
            </a:graphic>
          </wp:inline>
        </w:drawing>
      </w: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angSong_GB2312">
    <w:altName w:val="仿宋"/>
    <w:panose1 w:val="02010609030101010101"/>
    <w:charset w:val="00"/>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89014"/>
    </w:sdtPr>
    <w:sdtContent>
      <w:p>
        <w:pPr>
          <w:pStyle w:val="1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FC"/>
    <w:rsid w:val="00005DE5"/>
    <w:rsid w:val="00064129"/>
    <w:rsid w:val="0009138A"/>
    <w:rsid w:val="000C580C"/>
    <w:rsid w:val="000D51C3"/>
    <w:rsid w:val="001102F2"/>
    <w:rsid w:val="00124A62"/>
    <w:rsid w:val="00142C4F"/>
    <w:rsid w:val="00142FE8"/>
    <w:rsid w:val="0015618C"/>
    <w:rsid w:val="001B4451"/>
    <w:rsid w:val="001B6D88"/>
    <w:rsid w:val="001F019E"/>
    <w:rsid w:val="00214098"/>
    <w:rsid w:val="002564AF"/>
    <w:rsid w:val="0026530F"/>
    <w:rsid w:val="00270EB0"/>
    <w:rsid w:val="002A3868"/>
    <w:rsid w:val="002D0FB2"/>
    <w:rsid w:val="002D168F"/>
    <w:rsid w:val="002D53AC"/>
    <w:rsid w:val="003271B4"/>
    <w:rsid w:val="0033152A"/>
    <w:rsid w:val="0035366E"/>
    <w:rsid w:val="00354353"/>
    <w:rsid w:val="003775EC"/>
    <w:rsid w:val="003A4BC4"/>
    <w:rsid w:val="003A6FB5"/>
    <w:rsid w:val="003B0DC7"/>
    <w:rsid w:val="003B2A48"/>
    <w:rsid w:val="003C2042"/>
    <w:rsid w:val="003F58F7"/>
    <w:rsid w:val="004233AC"/>
    <w:rsid w:val="004271BF"/>
    <w:rsid w:val="004311E7"/>
    <w:rsid w:val="004315A0"/>
    <w:rsid w:val="00431A3C"/>
    <w:rsid w:val="00436262"/>
    <w:rsid w:val="00447586"/>
    <w:rsid w:val="00462B1B"/>
    <w:rsid w:val="00497F1C"/>
    <w:rsid w:val="004A750B"/>
    <w:rsid w:val="004B57D4"/>
    <w:rsid w:val="004D0B8F"/>
    <w:rsid w:val="004E19D6"/>
    <w:rsid w:val="004F381C"/>
    <w:rsid w:val="0050314B"/>
    <w:rsid w:val="00503EA5"/>
    <w:rsid w:val="005263A9"/>
    <w:rsid w:val="005442C9"/>
    <w:rsid w:val="0056080C"/>
    <w:rsid w:val="00574037"/>
    <w:rsid w:val="0057430B"/>
    <w:rsid w:val="00585663"/>
    <w:rsid w:val="00594F2C"/>
    <w:rsid w:val="005F1534"/>
    <w:rsid w:val="005F1F2A"/>
    <w:rsid w:val="005F75E3"/>
    <w:rsid w:val="00600FD4"/>
    <w:rsid w:val="00602477"/>
    <w:rsid w:val="006052F4"/>
    <w:rsid w:val="00617974"/>
    <w:rsid w:val="00641338"/>
    <w:rsid w:val="006535D2"/>
    <w:rsid w:val="006621A7"/>
    <w:rsid w:val="00663D7D"/>
    <w:rsid w:val="00673C3A"/>
    <w:rsid w:val="00687CA2"/>
    <w:rsid w:val="00697F9C"/>
    <w:rsid w:val="006B2569"/>
    <w:rsid w:val="006B6FA4"/>
    <w:rsid w:val="006C6B68"/>
    <w:rsid w:val="0070117B"/>
    <w:rsid w:val="00715911"/>
    <w:rsid w:val="007172B1"/>
    <w:rsid w:val="007731FB"/>
    <w:rsid w:val="007753DB"/>
    <w:rsid w:val="00787C60"/>
    <w:rsid w:val="007B3F1C"/>
    <w:rsid w:val="007C59DA"/>
    <w:rsid w:val="007E7ABE"/>
    <w:rsid w:val="007F0341"/>
    <w:rsid w:val="007F686F"/>
    <w:rsid w:val="00810302"/>
    <w:rsid w:val="008155D8"/>
    <w:rsid w:val="008211FA"/>
    <w:rsid w:val="008230E3"/>
    <w:rsid w:val="00827932"/>
    <w:rsid w:val="0083297C"/>
    <w:rsid w:val="00834A5B"/>
    <w:rsid w:val="00840CCD"/>
    <w:rsid w:val="0088420A"/>
    <w:rsid w:val="008B23D7"/>
    <w:rsid w:val="008C10DF"/>
    <w:rsid w:val="008C392F"/>
    <w:rsid w:val="008D2B32"/>
    <w:rsid w:val="008E2370"/>
    <w:rsid w:val="00902267"/>
    <w:rsid w:val="00907A24"/>
    <w:rsid w:val="0091120E"/>
    <w:rsid w:val="0091292F"/>
    <w:rsid w:val="00932450"/>
    <w:rsid w:val="00936C5C"/>
    <w:rsid w:val="009474FE"/>
    <w:rsid w:val="0095794E"/>
    <w:rsid w:val="00964F22"/>
    <w:rsid w:val="00972764"/>
    <w:rsid w:val="0099140B"/>
    <w:rsid w:val="009A6EB3"/>
    <w:rsid w:val="009C0B97"/>
    <w:rsid w:val="009D268D"/>
    <w:rsid w:val="009E51D1"/>
    <w:rsid w:val="00A05313"/>
    <w:rsid w:val="00A233CB"/>
    <w:rsid w:val="00A25236"/>
    <w:rsid w:val="00A54063"/>
    <w:rsid w:val="00A662A9"/>
    <w:rsid w:val="00A72904"/>
    <w:rsid w:val="00A9126B"/>
    <w:rsid w:val="00A97D2A"/>
    <w:rsid w:val="00AA096F"/>
    <w:rsid w:val="00AB0A01"/>
    <w:rsid w:val="00AC01CE"/>
    <w:rsid w:val="00AE5862"/>
    <w:rsid w:val="00AF53E9"/>
    <w:rsid w:val="00B34C32"/>
    <w:rsid w:val="00B52669"/>
    <w:rsid w:val="00B70C4A"/>
    <w:rsid w:val="00B85C8B"/>
    <w:rsid w:val="00B90C6D"/>
    <w:rsid w:val="00BA5DCE"/>
    <w:rsid w:val="00BA7D45"/>
    <w:rsid w:val="00BB6FCA"/>
    <w:rsid w:val="00BE0C1E"/>
    <w:rsid w:val="00BE2A18"/>
    <w:rsid w:val="00BE6821"/>
    <w:rsid w:val="00BE6D1D"/>
    <w:rsid w:val="00C10FFF"/>
    <w:rsid w:val="00C22CB3"/>
    <w:rsid w:val="00C31C08"/>
    <w:rsid w:val="00C34E5F"/>
    <w:rsid w:val="00C34F2F"/>
    <w:rsid w:val="00C53231"/>
    <w:rsid w:val="00C65600"/>
    <w:rsid w:val="00CA031C"/>
    <w:rsid w:val="00CA12FC"/>
    <w:rsid w:val="00CC3D5C"/>
    <w:rsid w:val="00CD666E"/>
    <w:rsid w:val="00CD7C0B"/>
    <w:rsid w:val="00CE1CF8"/>
    <w:rsid w:val="00D00964"/>
    <w:rsid w:val="00D04A39"/>
    <w:rsid w:val="00D22B53"/>
    <w:rsid w:val="00D26E16"/>
    <w:rsid w:val="00D5185C"/>
    <w:rsid w:val="00DA37DB"/>
    <w:rsid w:val="00DD664E"/>
    <w:rsid w:val="00DE4DDD"/>
    <w:rsid w:val="00DE762C"/>
    <w:rsid w:val="00DF7EE9"/>
    <w:rsid w:val="00E574A5"/>
    <w:rsid w:val="00E664C5"/>
    <w:rsid w:val="00E67564"/>
    <w:rsid w:val="00E7181C"/>
    <w:rsid w:val="00E94AC8"/>
    <w:rsid w:val="00E96B10"/>
    <w:rsid w:val="00EA23B2"/>
    <w:rsid w:val="00EC3210"/>
    <w:rsid w:val="00ED02AA"/>
    <w:rsid w:val="00EF1B01"/>
    <w:rsid w:val="00EF4839"/>
    <w:rsid w:val="00EF554A"/>
    <w:rsid w:val="00F27CA6"/>
    <w:rsid w:val="00F4475D"/>
    <w:rsid w:val="00F80AED"/>
    <w:rsid w:val="00F96590"/>
    <w:rsid w:val="00FB19FB"/>
    <w:rsid w:val="00FC3D3F"/>
    <w:rsid w:val="00FF2468"/>
    <w:rsid w:val="00FF70F6"/>
    <w:rsid w:val="00FF7EED"/>
    <w:rsid w:val="0101030B"/>
    <w:rsid w:val="01050CED"/>
    <w:rsid w:val="014A19FD"/>
    <w:rsid w:val="01590716"/>
    <w:rsid w:val="01815D68"/>
    <w:rsid w:val="01847866"/>
    <w:rsid w:val="019243D5"/>
    <w:rsid w:val="01E95A74"/>
    <w:rsid w:val="02052C4D"/>
    <w:rsid w:val="02195FFA"/>
    <w:rsid w:val="0238061B"/>
    <w:rsid w:val="023E1FD6"/>
    <w:rsid w:val="02485A6D"/>
    <w:rsid w:val="024C4FE7"/>
    <w:rsid w:val="0258117E"/>
    <w:rsid w:val="025867EE"/>
    <w:rsid w:val="025B6CF1"/>
    <w:rsid w:val="027A7BB2"/>
    <w:rsid w:val="02812E1D"/>
    <w:rsid w:val="029601F0"/>
    <w:rsid w:val="02CD59EC"/>
    <w:rsid w:val="02D67B06"/>
    <w:rsid w:val="02E53475"/>
    <w:rsid w:val="030B0B71"/>
    <w:rsid w:val="03174940"/>
    <w:rsid w:val="032F5E60"/>
    <w:rsid w:val="0339548D"/>
    <w:rsid w:val="03512BBD"/>
    <w:rsid w:val="037B43AB"/>
    <w:rsid w:val="038358AC"/>
    <w:rsid w:val="03AF7B0D"/>
    <w:rsid w:val="03B544D4"/>
    <w:rsid w:val="04206B83"/>
    <w:rsid w:val="04217033"/>
    <w:rsid w:val="044A2F17"/>
    <w:rsid w:val="04823308"/>
    <w:rsid w:val="04BF6862"/>
    <w:rsid w:val="04D5426A"/>
    <w:rsid w:val="04D904A6"/>
    <w:rsid w:val="04F9382F"/>
    <w:rsid w:val="05100156"/>
    <w:rsid w:val="05197452"/>
    <w:rsid w:val="051A31D1"/>
    <w:rsid w:val="055641EA"/>
    <w:rsid w:val="055A54D4"/>
    <w:rsid w:val="057921B4"/>
    <w:rsid w:val="05A77674"/>
    <w:rsid w:val="05ED28AB"/>
    <w:rsid w:val="05F3301D"/>
    <w:rsid w:val="0675446A"/>
    <w:rsid w:val="069833E8"/>
    <w:rsid w:val="06A63832"/>
    <w:rsid w:val="06B072E2"/>
    <w:rsid w:val="06BE1DFA"/>
    <w:rsid w:val="06E31E42"/>
    <w:rsid w:val="06F43D27"/>
    <w:rsid w:val="07074F33"/>
    <w:rsid w:val="07173B56"/>
    <w:rsid w:val="07386C9B"/>
    <w:rsid w:val="073E322E"/>
    <w:rsid w:val="073E5F73"/>
    <w:rsid w:val="078E66CA"/>
    <w:rsid w:val="07B9610C"/>
    <w:rsid w:val="08003EEC"/>
    <w:rsid w:val="0824130C"/>
    <w:rsid w:val="0826507B"/>
    <w:rsid w:val="083E0AC9"/>
    <w:rsid w:val="08425CF3"/>
    <w:rsid w:val="089F3058"/>
    <w:rsid w:val="08A95E2B"/>
    <w:rsid w:val="08B5287A"/>
    <w:rsid w:val="08BD2528"/>
    <w:rsid w:val="08CB5296"/>
    <w:rsid w:val="08DB454D"/>
    <w:rsid w:val="08F844B9"/>
    <w:rsid w:val="08FE7EA8"/>
    <w:rsid w:val="09033F6B"/>
    <w:rsid w:val="09037289"/>
    <w:rsid w:val="09090D9D"/>
    <w:rsid w:val="091F4090"/>
    <w:rsid w:val="092C702E"/>
    <w:rsid w:val="094449C0"/>
    <w:rsid w:val="094F1A17"/>
    <w:rsid w:val="096F7960"/>
    <w:rsid w:val="09AA68D3"/>
    <w:rsid w:val="09AA6AE9"/>
    <w:rsid w:val="09CF1FC6"/>
    <w:rsid w:val="09DB5896"/>
    <w:rsid w:val="09EB6DE2"/>
    <w:rsid w:val="09F7630A"/>
    <w:rsid w:val="0A0A071D"/>
    <w:rsid w:val="0A136A58"/>
    <w:rsid w:val="0A2C3484"/>
    <w:rsid w:val="0A3215D4"/>
    <w:rsid w:val="0A366C39"/>
    <w:rsid w:val="0A4A4A95"/>
    <w:rsid w:val="0A84747F"/>
    <w:rsid w:val="0ACA3AE2"/>
    <w:rsid w:val="0AD92123"/>
    <w:rsid w:val="0ADF670E"/>
    <w:rsid w:val="0AEE3F46"/>
    <w:rsid w:val="0B1B1526"/>
    <w:rsid w:val="0B3F1E15"/>
    <w:rsid w:val="0B60006D"/>
    <w:rsid w:val="0B607544"/>
    <w:rsid w:val="0B701F0B"/>
    <w:rsid w:val="0B8670A0"/>
    <w:rsid w:val="0B9727A9"/>
    <w:rsid w:val="0BAA0C66"/>
    <w:rsid w:val="0BAA4D6E"/>
    <w:rsid w:val="0BDA5CEA"/>
    <w:rsid w:val="0BE47646"/>
    <w:rsid w:val="0BE5760E"/>
    <w:rsid w:val="0BE93009"/>
    <w:rsid w:val="0BFC1A8C"/>
    <w:rsid w:val="0C075EE8"/>
    <w:rsid w:val="0C0C2006"/>
    <w:rsid w:val="0CB019E2"/>
    <w:rsid w:val="0CCD366E"/>
    <w:rsid w:val="0CDA4D43"/>
    <w:rsid w:val="0CE76186"/>
    <w:rsid w:val="0CF31AAE"/>
    <w:rsid w:val="0D1129FD"/>
    <w:rsid w:val="0D220BF6"/>
    <w:rsid w:val="0D3312F9"/>
    <w:rsid w:val="0D58628D"/>
    <w:rsid w:val="0D857C63"/>
    <w:rsid w:val="0DA56F60"/>
    <w:rsid w:val="0DCD1A0E"/>
    <w:rsid w:val="0DCD54B3"/>
    <w:rsid w:val="0DCE2E87"/>
    <w:rsid w:val="0DF44D01"/>
    <w:rsid w:val="0E18095A"/>
    <w:rsid w:val="0E2358AF"/>
    <w:rsid w:val="0E247FE2"/>
    <w:rsid w:val="0E2C2D9F"/>
    <w:rsid w:val="0E383970"/>
    <w:rsid w:val="0E3F6A3F"/>
    <w:rsid w:val="0E500EAF"/>
    <w:rsid w:val="0E687352"/>
    <w:rsid w:val="0E881A33"/>
    <w:rsid w:val="0E940B84"/>
    <w:rsid w:val="0EA036C9"/>
    <w:rsid w:val="0EA45272"/>
    <w:rsid w:val="0EB97095"/>
    <w:rsid w:val="0EE4523D"/>
    <w:rsid w:val="0F0B213A"/>
    <w:rsid w:val="0F112FAC"/>
    <w:rsid w:val="0F25727B"/>
    <w:rsid w:val="0F2904B5"/>
    <w:rsid w:val="0F293EF8"/>
    <w:rsid w:val="0F3365B5"/>
    <w:rsid w:val="0F903CE0"/>
    <w:rsid w:val="0FC57214"/>
    <w:rsid w:val="0FC75AA7"/>
    <w:rsid w:val="0FCB5ECB"/>
    <w:rsid w:val="10195CB1"/>
    <w:rsid w:val="102435C6"/>
    <w:rsid w:val="1060116C"/>
    <w:rsid w:val="10616335"/>
    <w:rsid w:val="108C4B8A"/>
    <w:rsid w:val="10A01D8B"/>
    <w:rsid w:val="10C1048E"/>
    <w:rsid w:val="10E614A0"/>
    <w:rsid w:val="10E7125A"/>
    <w:rsid w:val="10F0195C"/>
    <w:rsid w:val="10F93674"/>
    <w:rsid w:val="10FF1816"/>
    <w:rsid w:val="11177534"/>
    <w:rsid w:val="111D166E"/>
    <w:rsid w:val="11266E9F"/>
    <w:rsid w:val="114329A7"/>
    <w:rsid w:val="114A538F"/>
    <w:rsid w:val="11512546"/>
    <w:rsid w:val="12284F09"/>
    <w:rsid w:val="12367DB8"/>
    <w:rsid w:val="124F3C28"/>
    <w:rsid w:val="12661D7E"/>
    <w:rsid w:val="127A1590"/>
    <w:rsid w:val="127A3EBE"/>
    <w:rsid w:val="12CA557C"/>
    <w:rsid w:val="12D606C9"/>
    <w:rsid w:val="1301536B"/>
    <w:rsid w:val="13353762"/>
    <w:rsid w:val="133E3A27"/>
    <w:rsid w:val="134421DA"/>
    <w:rsid w:val="13613743"/>
    <w:rsid w:val="13A7627C"/>
    <w:rsid w:val="13A83F43"/>
    <w:rsid w:val="13CE12F1"/>
    <w:rsid w:val="13DD3104"/>
    <w:rsid w:val="13E726C3"/>
    <w:rsid w:val="14073E3E"/>
    <w:rsid w:val="14147F5B"/>
    <w:rsid w:val="143363E1"/>
    <w:rsid w:val="1438369A"/>
    <w:rsid w:val="144C13EF"/>
    <w:rsid w:val="147E4D43"/>
    <w:rsid w:val="14954451"/>
    <w:rsid w:val="14C835F2"/>
    <w:rsid w:val="14D5556B"/>
    <w:rsid w:val="14DB2688"/>
    <w:rsid w:val="150D46B0"/>
    <w:rsid w:val="15370E38"/>
    <w:rsid w:val="158C233B"/>
    <w:rsid w:val="159A7CD5"/>
    <w:rsid w:val="15C21464"/>
    <w:rsid w:val="15C74D96"/>
    <w:rsid w:val="15D54FFF"/>
    <w:rsid w:val="15F35D3E"/>
    <w:rsid w:val="16135BAD"/>
    <w:rsid w:val="16285955"/>
    <w:rsid w:val="162A5E25"/>
    <w:rsid w:val="163C21EB"/>
    <w:rsid w:val="16611CE1"/>
    <w:rsid w:val="16784E95"/>
    <w:rsid w:val="16800715"/>
    <w:rsid w:val="16811B26"/>
    <w:rsid w:val="16840263"/>
    <w:rsid w:val="1697674B"/>
    <w:rsid w:val="16B52867"/>
    <w:rsid w:val="16B76663"/>
    <w:rsid w:val="16BD7950"/>
    <w:rsid w:val="16D34CDE"/>
    <w:rsid w:val="16DE6AD3"/>
    <w:rsid w:val="16F35A46"/>
    <w:rsid w:val="17014281"/>
    <w:rsid w:val="17016313"/>
    <w:rsid w:val="170763C7"/>
    <w:rsid w:val="17224933"/>
    <w:rsid w:val="175468CD"/>
    <w:rsid w:val="175D2894"/>
    <w:rsid w:val="1791062F"/>
    <w:rsid w:val="179335CD"/>
    <w:rsid w:val="17B33194"/>
    <w:rsid w:val="17D92FAF"/>
    <w:rsid w:val="17ED10AE"/>
    <w:rsid w:val="17F841E2"/>
    <w:rsid w:val="18014B3F"/>
    <w:rsid w:val="1806000B"/>
    <w:rsid w:val="18087A1E"/>
    <w:rsid w:val="180A6B76"/>
    <w:rsid w:val="181C5F24"/>
    <w:rsid w:val="18264E71"/>
    <w:rsid w:val="182E3FB7"/>
    <w:rsid w:val="18551351"/>
    <w:rsid w:val="186D5770"/>
    <w:rsid w:val="18B24050"/>
    <w:rsid w:val="18D20B34"/>
    <w:rsid w:val="18DB6D5F"/>
    <w:rsid w:val="18EF683A"/>
    <w:rsid w:val="18FB5485"/>
    <w:rsid w:val="19235522"/>
    <w:rsid w:val="19463819"/>
    <w:rsid w:val="19691C3A"/>
    <w:rsid w:val="19913577"/>
    <w:rsid w:val="199A2D99"/>
    <w:rsid w:val="19AA555A"/>
    <w:rsid w:val="19B52938"/>
    <w:rsid w:val="19B72AE2"/>
    <w:rsid w:val="19C77497"/>
    <w:rsid w:val="19D22D8E"/>
    <w:rsid w:val="19D51AAC"/>
    <w:rsid w:val="19D60D93"/>
    <w:rsid w:val="19E01683"/>
    <w:rsid w:val="19F06527"/>
    <w:rsid w:val="19FE66F8"/>
    <w:rsid w:val="1A252E71"/>
    <w:rsid w:val="1A4816B9"/>
    <w:rsid w:val="1A50582B"/>
    <w:rsid w:val="1A6351F2"/>
    <w:rsid w:val="1A6660E8"/>
    <w:rsid w:val="1AA011B8"/>
    <w:rsid w:val="1AAC5291"/>
    <w:rsid w:val="1AF45B57"/>
    <w:rsid w:val="1B06048F"/>
    <w:rsid w:val="1B1A03C3"/>
    <w:rsid w:val="1B272908"/>
    <w:rsid w:val="1B2F1398"/>
    <w:rsid w:val="1B536A69"/>
    <w:rsid w:val="1B6B560E"/>
    <w:rsid w:val="1BA1482C"/>
    <w:rsid w:val="1BB04841"/>
    <w:rsid w:val="1BF64552"/>
    <w:rsid w:val="1C33421C"/>
    <w:rsid w:val="1C7B71E1"/>
    <w:rsid w:val="1C817C6F"/>
    <w:rsid w:val="1CC16604"/>
    <w:rsid w:val="1CC3418B"/>
    <w:rsid w:val="1D015FE9"/>
    <w:rsid w:val="1D287E01"/>
    <w:rsid w:val="1D326326"/>
    <w:rsid w:val="1D3B4056"/>
    <w:rsid w:val="1D436EC4"/>
    <w:rsid w:val="1D552071"/>
    <w:rsid w:val="1D5B71FB"/>
    <w:rsid w:val="1D68418B"/>
    <w:rsid w:val="1D851945"/>
    <w:rsid w:val="1D971A68"/>
    <w:rsid w:val="1DA03D8C"/>
    <w:rsid w:val="1DAB23F6"/>
    <w:rsid w:val="1DC7663D"/>
    <w:rsid w:val="1DE655F7"/>
    <w:rsid w:val="1DF26B10"/>
    <w:rsid w:val="1E0E66B8"/>
    <w:rsid w:val="1E125AE2"/>
    <w:rsid w:val="1E4B4CC8"/>
    <w:rsid w:val="1E570AB2"/>
    <w:rsid w:val="1E5900C5"/>
    <w:rsid w:val="1E5903C3"/>
    <w:rsid w:val="1E73768B"/>
    <w:rsid w:val="1E887BE9"/>
    <w:rsid w:val="1E951628"/>
    <w:rsid w:val="1EC05EB7"/>
    <w:rsid w:val="1EDD6117"/>
    <w:rsid w:val="1EDF6B23"/>
    <w:rsid w:val="1EE379DB"/>
    <w:rsid w:val="1EEB4C74"/>
    <w:rsid w:val="1F2C20A7"/>
    <w:rsid w:val="1F3A511B"/>
    <w:rsid w:val="1FAA7203"/>
    <w:rsid w:val="1FAB715E"/>
    <w:rsid w:val="1FD109B8"/>
    <w:rsid w:val="1FE5183B"/>
    <w:rsid w:val="1FF77572"/>
    <w:rsid w:val="20235C37"/>
    <w:rsid w:val="2041028F"/>
    <w:rsid w:val="20B46845"/>
    <w:rsid w:val="20B81E25"/>
    <w:rsid w:val="20D20AC4"/>
    <w:rsid w:val="20EE71F0"/>
    <w:rsid w:val="20F003B7"/>
    <w:rsid w:val="20F2295F"/>
    <w:rsid w:val="213614A7"/>
    <w:rsid w:val="214A7913"/>
    <w:rsid w:val="21630734"/>
    <w:rsid w:val="2189748F"/>
    <w:rsid w:val="219075EF"/>
    <w:rsid w:val="21D1542A"/>
    <w:rsid w:val="22184888"/>
    <w:rsid w:val="221A15AE"/>
    <w:rsid w:val="221E6D51"/>
    <w:rsid w:val="22270923"/>
    <w:rsid w:val="2241259A"/>
    <w:rsid w:val="2247644D"/>
    <w:rsid w:val="2254539E"/>
    <w:rsid w:val="22854D26"/>
    <w:rsid w:val="22C30230"/>
    <w:rsid w:val="22D839F9"/>
    <w:rsid w:val="233D2114"/>
    <w:rsid w:val="235D1AA5"/>
    <w:rsid w:val="23631F6C"/>
    <w:rsid w:val="237E2D61"/>
    <w:rsid w:val="23963B2F"/>
    <w:rsid w:val="23A127CB"/>
    <w:rsid w:val="23B003CD"/>
    <w:rsid w:val="23C12856"/>
    <w:rsid w:val="23D5441E"/>
    <w:rsid w:val="23DC4C6F"/>
    <w:rsid w:val="23FD58EC"/>
    <w:rsid w:val="23FF63C4"/>
    <w:rsid w:val="24116481"/>
    <w:rsid w:val="241541CF"/>
    <w:rsid w:val="24367F14"/>
    <w:rsid w:val="243A02C5"/>
    <w:rsid w:val="243B20A3"/>
    <w:rsid w:val="24503C8E"/>
    <w:rsid w:val="249773CC"/>
    <w:rsid w:val="249A698B"/>
    <w:rsid w:val="24AA0F8C"/>
    <w:rsid w:val="24DE6440"/>
    <w:rsid w:val="24E75AE1"/>
    <w:rsid w:val="24F00CB0"/>
    <w:rsid w:val="25180EFA"/>
    <w:rsid w:val="25532690"/>
    <w:rsid w:val="25533383"/>
    <w:rsid w:val="2554258F"/>
    <w:rsid w:val="25593C23"/>
    <w:rsid w:val="255B6D75"/>
    <w:rsid w:val="255D3CFB"/>
    <w:rsid w:val="256D5623"/>
    <w:rsid w:val="258429EA"/>
    <w:rsid w:val="25BD3748"/>
    <w:rsid w:val="25BD4210"/>
    <w:rsid w:val="25D54397"/>
    <w:rsid w:val="25DE5A07"/>
    <w:rsid w:val="25E03C43"/>
    <w:rsid w:val="25F01B8B"/>
    <w:rsid w:val="26207F43"/>
    <w:rsid w:val="26B92B05"/>
    <w:rsid w:val="26C83299"/>
    <w:rsid w:val="26DD2842"/>
    <w:rsid w:val="27034E25"/>
    <w:rsid w:val="270A5E8C"/>
    <w:rsid w:val="27127671"/>
    <w:rsid w:val="272074BB"/>
    <w:rsid w:val="27494078"/>
    <w:rsid w:val="27912CF5"/>
    <w:rsid w:val="27AC772C"/>
    <w:rsid w:val="27B6025E"/>
    <w:rsid w:val="27B612BB"/>
    <w:rsid w:val="27C62FFA"/>
    <w:rsid w:val="27CC41B1"/>
    <w:rsid w:val="27FE2E16"/>
    <w:rsid w:val="280A047C"/>
    <w:rsid w:val="281B2CCD"/>
    <w:rsid w:val="282240FB"/>
    <w:rsid w:val="282F07AB"/>
    <w:rsid w:val="283D33E9"/>
    <w:rsid w:val="286A5F03"/>
    <w:rsid w:val="288D7CE0"/>
    <w:rsid w:val="28B120E8"/>
    <w:rsid w:val="28C24A8E"/>
    <w:rsid w:val="28E36DF9"/>
    <w:rsid w:val="28E82C78"/>
    <w:rsid w:val="28EE20E0"/>
    <w:rsid w:val="28F37722"/>
    <w:rsid w:val="28F67E2F"/>
    <w:rsid w:val="2904572D"/>
    <w:rsid w:val="295120EA"/>
    <w:rsid w:val="29A01736"/>
    <w:rsid w:val="29D4078D"/>
    <w:rsid w:val="29D93355"/>
    <w:rsid w:val="2A0803DB"/>
    <w:rsid w:val="2A203894"/>
    <w:rsid w:val="2A5133FF"/>
    <w:rsid w:val="2A592D12"/>
    <w:rsid w:val="2AA35D72"/>
    <w:rsid w:val="2ACE1B52"/>
    <w:rsid w:val="2B052457"/>
    <w:rsid w:val="2B0C44C6"/>
    <w:rsid w:val="2B1F19E3"/>
    <w:rsid w:val="2B2C535C"/>
    <w:rsid w:val="2B357784"/>
    <w:rsid w:val="2B414F22"/>
    <w:rsid w:val="2B585248"/>
    <w:rsid w:val="2B643BBD"/>
    <w:rsid w:val="2B6779E0"/>
    <w:rsid w:val="2B6D1912"/>
    <w:rsid w:val="2B865C24"/>
    <w:rsid w:val="2BA9755F"/>
    <w:rsid w:val="2BF1769E"/>
    <w:rsid w:val="2C17099E"/>
    <w:rsid w:val="2C385867"/>
    <w:rsid w:val="2C70759B"/>
    <w:rsid w:val="2CDC0445"/>
    <w:rsid w:val="2CE1742F"/>
    <w:rsid w:val="2D0C789E"/>
    <w:rsid w:val="2D112297"/>
    <w:rsid w:val="2D1A41CD"/>
    <w:rsid w:val="2D3B7170"/>
    <w:rsid w:val="2D3F4491"/>
    <w:rsid w:val="2D514445"/>
    <w:rsid w:val="2D74094E"/>
    <w:rsid w:val="2D860F0C"/>
    <w:rsid w:val="2DA0455A"/>
    <w:rsid w:val="2DAA1C38"/>
    <w:rsid w:val="2DD10B5A"/>
    <w:rsid w:val="2DD47BE0"/>
    <w:rsid w:val="2DE3014C"/>
    <w:rsid w:val="2E151B87"/>
    <w:rsid w:val="2E1A75C4"/>
    <w:rsid w:val="2E1C7559"/>
    <w:rsid w:val="2E313B07"/>
    <w:rsid w:val="2E4339A0"/>
    <w:rsid w:val="2E51529C"/>
    <w:rsid w:val="2E546055"/>
    <w:rsid w:val="2E6461F3"/>
    <w:rsid w:val="2E94715F"/>
    <w:rsid w:val="2E952000"/>
    <w:rsid w:val="2EAD441F"/>
    <w:rsid w:val="2ECC4824"/>
    <w:rsid w:val="2EE4270D"/>
    <w:rsid w:val="2EEA0528"/>
    <w:rsid w:val="2F612A5B"/>
    <w:rsid w:val="2F77720B"/>
    <w:rsid w:val="2F9636D4"/>
    <w:rsid w:val="2FA65F06"/>
    <w:rsid w:val="2FF10A72"/>
    <w:rsid w:val="303A034F"/>
    <w:rsid w:val="30664194"/>
    <w:rsid w:val="309C4DAF"/>
    <w:rsid w:val="309C6CF6"/>
    <w:rsid w:val="30AA60FE"/>
    <w:rsid w:val="30AB0847"/>
    <w:rsid w:val="30C45C15"/>
    <w:rsid w:val="310803A7"/>
    <w:rsid w:val="310D6783"/>
    <w:rsid w:val="31114FE8"/>
    <w:rsid w:val="314825AD"/>
    <w:rsid w:val="3151511B"/>
    <w:rsid w:val="31623F75"/>
    <w:rsid w:val="316273ED"/>
    <w:rsid w:val="317C6575"/>
    <w:rsid w:val="317C7C69"/>
    <w:rsid w:val="3197524F"/>
    <w:rsid w:val="31A95D94"/>
    <w:rsid w:val="31AD4DC6"/>
    <w:rsid w:val="31BB779A"/>
    <w:rsid w:val="31D17693"/>
    <w:rsid w:val="31D45740"/>
    <w:rsid w:val="31E541BA"/>
    <w:rsid w:val="31ED344B"/>
    <w:rsid w:val="32122E17"/>
    <w:rsid w:val="32215715"/>
    <w:rsid w:val="323301DE"/>
    <w:rsid w:val="323C7C2E"/>
    <w:rsid w:val="324532E4"/>
    <w:rsid w:val="3247186E"/>
    <w:rsid w:val="325147F9"/>
    <w:rsid w:val="326B3680"/>
    <w:rsid w:val="32726287"/>
    <w:rsid w:val="3292650E"/>
    <w:rsid w:val="3294413E"/>
    <w:rsid w:val="32E23D17"/>
    <w:rsid w:val="333C180C"/>
    <w:rsid w:val="3344303F"/>
    <w:rsid w:val="33452901"/>
    <w:rsid w:val="33463C79"/>
    <w:rsid w:val="3394205B"/>
    <w:rsid w:val="33A5789B"/>
    <w:rsid w:val="33B3113C"/>
    <w:rsid w:val="341E4519"/>
    <w:rsid w:val="344505D8"/>
    <w:rsid w:val="34675BDF"/>
    <w:rsid w:val="34713B5F"/>
    <w:rsid w:val="34743588"/>
    <w:rsid w:val="349F40F8"/>
    <w:rsid w:val="34B13AD8"/>
    <w:rsid w:val="34B52F03"/>
    <w:rsid w:val="34C573E2"/>
    <w:rsid w:val="34C91FBA"/>
    <w:rsid w:val="34CE415F"/>
    <w:rsid w:val="34E334C3"/>
    <w:rsid w:val="34EF7309"/>
    <w:rsid w:val="34F83635"/>
    <w:rsid w:val="3505399F"/>
    <w:rsid w:val="350A0A49"/>
    <w:rsid w:val="35160D13"/>
    <w:rsid w:val="35491410"/>
    <w:rsid w:val="356B7BC4"/>
    <w:rsid w:val="3578079C"/>
    <w:rsid w:val="3585606F"/>
    <w:rsid w:val="358B34BB"/>
    <w:rsid w:val="35B37210"/>
    <w:rsid w:val="35C1207A"/>
    <w:rsid w:val="35CE0004"/>
    <w:rsid w:val="35F12F24"/>
    <w:rsid w:val="368F749E"/>
    <w:rsid w:val="36A518AF"/>
    <w:rsid w:val="36C34C46"/>
    <w:rsid w:val="36E32D8E"/>
    <w:rsid w:val="36F20885"/>
    <w:rsid w:val="372469E4"/>
    <w:rsid w:val="374626AC"/>
    <w:rsid w:val="3748548B"/>
    <w:rsid w:val="377910D1"/>
    <w:rsid w:val="37905D94"/>
    <w:rsid w:val="3793656D"/>
    <w:rsid w:val="37B025E7"/>
    <w:rsid w:val="37BF5005"/>
    <w:rsid w:val="37C711BD"/>
    <w:rsid w:val="37C84214"/>
    <w:rsid w:val="37F72EDB"/>
    <w:rsid w:val="38153573"/>
    <w:rsid w:val="382C14C1"/>
    <w:rsid w:val="3834542B"/>
    <w:rsid w:val="383460FC"/>
    <w:rsid w:val="384A5997"/>
    <w:rsid w:val="38553594"/>
    <w:rsid w:val="386A1E43"/>
    <w:rsid w:val="38972500"/>
    <w:rsid w:val="38A1047E"/>
    <w:rsid w:val="38B532A3"/>
    <w:rsid w:val="38BB6621"/>
    <w:rsid w:val="39103080"/>
    <w:rsid w:val="3912494F"/>
    <w:rsid w:val="39663025"/>
    <w:rsid w:val="396E7FD1"/>
    <w:rsid w:val="396F5B08"/>
    <w:rsid w:val="39820F76"/>
    <w:rsid w:val="39AB0508"/>
    <w:rsid w:val="39C7117A"/>
    <w:rsid w:val="39F27148"/>
    <w:rsid w:val="3A0622C1"/>
    <w:rsid w:val="3A305522"/>
    <w:rsid w:val="3A424112"/>
    <w:rsid w:val="3A721F4B"/>
    <w:rsid w:val="3A75161C"/>
    <w:rsid w:val="3A7D6F13"/>
    <w:rsid w:val="3A845009"/>
    <w:rsid w:val="3A9A3383"/>
    <w:rsid w:val="3AA07484"/>
    <w:rsid w:val="3AA075CF"/>
    <w:rsid w:val="3AB073E4"/>
    <w:rsid w:val="3AEA5DDF"/>
    <w:rsid w:val="3B4B6BA6"/>
    <w:rsid w:val="3B545B7D"/>
    <w:rsid w:val="3B5B7F7B"/>
    <w:rsid w:val="3B706579"/>
    <w:rsid w:val="3B8E43EB"/>
    <w:rsid w:val="3BA8415C"/>
    <w:rsid w:val="3BBB7FCE"/>
    <w:rsid w:val="3BBF7BFF"/>
    <w:rsid w:val="3BE9341E"/>
    <w:rsid w:val="3C7B2873"/>
    <w:rsid w:val="3C8120ED"/>
    <w:rsid w:val="3C924D0B"/>
    <w:rsid w:val="3CCD6FDC"/>
    <w:rsid w:val="3D1502B0"/>
    <w:rsid w:val="3D184F18"/>
    <w:rsid w:val="3D3E7995"/>
    <w:rsid w:val="3D624F0A"/>
    <w:rsid w:val="3D69563C"/>
    <w:rsid w:val="3D94556C"/>
    <w:rsid w:val="3DDAD891"/>
    <w:rsid w:val="3DE90617"/>
    <w:rsid w:val="3E037CDF"/>
    <w:rsid w:val="3E310270"/>
    <w:rsid w:val="3E3A69B2"/>
    <w:rsid w:val="3E6868A7"/>
    <w:rsid w:val="3E7558C2"/>
    <w:rsid w:val="3E856799"/>
    <w:rsid w:val="3EEB36DA"/>
    <w:rsid w:val="3F4143CB"/>
    <w:rsid w:val="3F476309"/>
    <w:rsid w:val="3F4D4A41"/>
    <w:rsid w:val="3F5674FC"/>
    <w:rsid w:val="3F776410"/>
    <w:rsid w:val="3F7B18F7"/>
    <w:rsid w:val="3F7B5EDD"/>
    <w:rsid w:val="3FA20894"/>
    <w:rsid w:val="3FAA6A8B"/>
    <w:rsid w:val="3FD95225"/>
    <w:rsid w:val="3FDD4756"/>
    <w:rsid w:val="400F73E4"/>
    <w:rsid w:val="402F46E1"/>
    <w:rsid w:val="408D08AD"/>
    <w:rsid w:val="409C096A"/>
    <w:rsid w:val="40A247D8"/>
    <w:rsid w:val="40BA64C5"/>
    <w:rsid w:val="410C3483"/>
    <w:rsid w:val="41145C16"/>
    <w:rsid w:val="41357B6E"/>
    <w:rsid w:val="41934BD5"/>
    <w:rsid w:val="41D477F2"/>
    <w:rsid w:val="421C38E1"/>
    <w:rsid w:val="42353D84"/>
    <w:rsid w:val="4247695B"/>
    <w:rsid w:val="42C439A1"/>
    <w:rsid w:val="42DA2ECE"/>
    <w:rsid w:val="42EB15D6"/>
    <w:rsid w:val="43020E9A"/>
    <w:rsid w:val="43044204"/>
    <w:rsid w:val="43200741"/>
    <w:rsid w:val="43385F55"/>
    <w:rsid w:val="436C6D15"/>
    <w:rsid w:val="437235EC"/>
    <w:rsid w:val="437371F5"/>
    <w:rsid w:val="437743F8"/>
    <w:rsid w:val="437B5727"/>
    <w:rsid w:val="4383401E"/>
    <w:rsid w:val="43854F60"/>
    <w:rsid w:val="4390440C"/>
    <w:rsid w:val="43930E3A"/>
    <w:rsid w:val="43A050E1"/>
    <w:rsid w:val="43A73F51"/>
    <w:rsid w:val="43C845CF"/>
    <w:rsid w:val="44010DA1"/>
    <w:rsid w:val="44233FC6"/>
    <w:rsid w:val="447D6348"/>
    <w:rsid w:val="44B27DB7"/>
    <w:rsid w:val="44E744B8"/>
    <w:rsid w:val="450549C2"/>
    <w:rsid w:val="45272D89"/>
    <w:rsid w:val="452B4784"/>
    <w:rsid w:val="452C571A"/>
    <w:rsid w:val="45871940"/>
    <w:rsid w:val="45AA06AE"/>
    <w:rsid w:val="45BE2633"/>
    <w:rsid w:val="45DA0A9D"/>
    <w:rsid w:val="45F412C1"/>
    <w:rsid w:val="46170359"/>
    <w:rsid w:val="461832B2"/>
    <w:rsid w:val="46262303"/>
    <w:rsid w:val="46276755"/>
    <w:rsid w:val="4628636D"/>
    <w:rsid w:val="46341A08"/>
    <w:rsid w:val="466A3CDC"/>
    <w:rsid w:val="46782915"/>
    <w:rsid w:val="46816838"/>
    <w:rsid w:val="46966663"/>
    <w:rsid w:val="46BB234C"/>
    <w:rsid w:val="46CC62BC"/>
    <w:rsid w:val="46CD1584"/>
    <w:rsid w:val="46CD5861"/>
    <w:rsid w:val="46DD719A"/>
    <w:rsid w:val="46E5485D"/>
    <w:rsid w:val="47054E9A"/>
    <w:rsid w:val="472C3B65"/>
    <w:rsid w:val="474F61D8"/>
    <w:rsid w:val="476D7BB9"/>
    <w:rsid w:val="477B178E"/>
    <w:rsid w:val="4787575D"/>
    <w:rsid w:val="47A96009"/>
    <w:rsid w:val="47E301AD"/>
    <w:rsid w:val="47E739C2"/>
    <w:rsid w:val="47FA05C3"/>
    <w:rsid w:val="48213F50"/>
    <w:rsid w:val="482B472D"/>
    <w:rsid w:val="4844333D"/>
    <w:rsid w:val="4867017B"/>
    <w:rsid w:val="489265CB"/>
    <w:rsid w:val="489E1E3C"/>
    <w:rsid w:val="48AB6ACA"/>
    <w:rsid w:val="48BA2439"/>
    <w:rsid w:val="48CB0A9E"/>
    <w:rsid w:val="48CC697E"/>
    <w:rsid w:val="48F54711"/>
    <w:rsid w:val="48FA5B08"/>
    <w:rsid w:val="48FA61ED"/>
    <w:rsid w:val="48FB3564"/>
    <w:rsid w:val="491E2FE5"/>
    <w:rsid w:val="493426BB"/>
    <w:rsid w:val="49764519"/>
    <w:rsid w:val="498649DE"/>
    <w:rsid w:val="499129BF"/>
    <w:rsid w:val="499A7CFE"/>
    <w:rsid w:val="49A22288"/>
    <w:rsid w:val="49AE4AC6"/>
    <w:rsid w:val="49C90112"/>
    <w:rsid w:val="49D46CE4"/>
    <w:rsid w:val="49D73071"/>
    <w:rsid w:val="49D95236"/>
    <w:rsid w:val="49DB48E8"/>
    <w:rsid w:val="4A191456"/>
    <w:rsid w:val="4A251446"/>
    <w:rsid w:val="4A353136"/>
    <w:rsid w:val="4A3D4E82"/>
    <w:rsid w:val="4AAA1471"/>
    <w:rsid w:val="4AC70A2E"/>
    <w:rsid w:val="4AEA02BB"/>
    <w:rsid w:val="4B0B2F15"/>
    <w:rsid w:val="4B237D18"/>
    <w:rsid w:val="4B2674BA"/>
    <w:rsid w:val="4B322E28"/>
    <w:rsid w:val="4B4C7870"/>
    <w:rsid w:val="4B5279D7"/>
    <w:rsid w:val="4B607B92"/>
    <w:rsid w:val="4B771BED"/>
    <w:rsid w:val="4BAF7941"/>
    <w:rsid w:val="4BBA035F"/>
    <w:rsid w:val="4BBC3776"/>
    <w:rsid w:val="4BBE1DA0"/>
    <w:rsid w:val="4BDB063C"/>
    <w:rsid w:val="4BF502A9"/>
    <w:rsid w:val="4BFF6594"/>
    <w:rsid w:val="4BFF6D93"/>
    <w:rsid w:val="4C12586E"/>
    <w:rsid w:val="4C4F72DC"/>
    <w:rsid w:val="4C620D28"/>
    <w:rsid w:val="4C840AB5"/>
    <w:rsid w:val="4C86425D"/>
    <w:rsid w:val="4CAD7999"/>
    <w:rsid w:val="4CC86F28"/>
    <w:rsid w:val="4CD46349"/>
    <w:rsid w:val="4CE74F4D"/>
    <w:rsid w:val="4CFD789E"/>
    <w:rsid w:val="4D0D063F"/>
    <w:rsid w:val="4D152A45"/>
    <w:rsid w:val="4D2F1509"/>
    <w:rsid w:val="4D3534C4"/>
    <w:rsid w:val="4D3B7209"/>
    <w:rsid w:val="4D3C6AA5"/>
    <w:rsid w:val="4D3D54E5"/>
    <w:rsid w:val="4D622979"/>
    <w:rsid w:val="4DE20881"/>
    <w:rsid w:val="4DF302BF"/>
    <w:rsid w:val="4DFC6BD2"/>
    <w:rsid w:val="4E034E2E"/>
    <w:rsid w:val="4E0631C1"/>
    <w:rsid w:val="4E445723"/>
    <w:rsid w:val="4E85077F"/>
    <w:rsid w:val="4E90089D"/>
    <w:rsid w:val="4EAF170A"/>
    <w:rsid w:val="4EB50048"/>
    <w:rsid w:val="4ED65783"/>
    <w:rsid w:val="4ED70ECE"/>
    <w:rsid w:val="4EEF3443"/>
    <w:rsid w:val="4F277775"/>
    <w:rsid w:val="4F284117"/>
    <w:rsid w:val="4F69083D"/>
    <w:rsid w:val="4F715D48"/>
    <w:rsid w:val="4F7C2C4C"/>
    <w:rsid w:val="4F861DD8"/>
    <w:rsid w:val="4FA4236C"/>
    <w:rsid w:val="4FA70B2F"/>
    <w:rsid w:val="4FCA4C40"/>
    <w:rsid w:val="4FE43E27"/>
    <w:rsid w:val="4FE465B3"/>
    <w:rsid w:val="4FF17A58"/>
    <w:rsid w:val="4FFA4510"/>
    <w:rsid w:val="4FFE2BA0"/>
    <w:rsid w:val="50100D50"/>
    <w:rsid w:val="501D4895"/>
    <w:rsid w:val="5035132F"/>
    <w:rsid w:val="50461216"/>
    <w:rsid w:val="507F56B0"/>
    <w:rsid w:val="50877063"/>
    <w:rsid w:val="50B61B6B"/>
    <w:rsid w:val="50C719E2"/>
    <w:rsid w:val="50C73ADF"/>
    <w:rsid w:val="50DB7E8C"/>
    <w:rsid w:val="50DC3510"/>
    <w:rsid w:val="50E601DE"/>
    <w:rsid w:val="50F2279E"/>
    <w:rsid w:val="51023206"/>
    <w:rsid w:val="51023689"/>
    <w:rsid w:val="510A4ADC"/>
    <w:rsid w:val="513D2B76"/>
    <w:rsid w:val="513E785E"/>
    <w:rsid w:val="51814F6F"/>
    <w:rsid w:val="51E07FF7"/>
    <w:rsid w:val="51F025B4"/>
    <w:rsid w:val="51F362B0"/>
    <w:rsid w:val="52234603"/>
    <w:rsid w:val="52317BC5"/>
    <w:rsid w:val="52421FDE"/>
    <w:rsid w:val="5252565E"/>
    <w:rsid w:val="5267776D"/>
    <w:rsid w:val="52AD5656"/>
    <w:rsid w:val="52E34A66"/>
    <w:rsid w:val="52EA1AD4"/>
    <w:rsid w:val="52EE3C52"/>
    <w:rsid w:val="530112D6"/>
    <w:rsid w:val="53020707"/>
    <w:rsid w:val="5313424A"/>
    <w:rsid w:val="53231545"/>
    <w:rsid w:val="5390301B"/>
    <w:rsid w:val="53AF05F6"/>
    <w:rsid w:val="53F86F30"/>
    <w:rsid w:val="544A3EA4"/>
    <w:rsid w:val="54533F20"/>
    <w:rsid w:val="5469203F"/>
    <w:rsid w:val="546D50D1"/>
    <w:rsid w:val="5476675F"/>
    <w:rsid w:val="549615B8"/>
    <w:rsid w:val="549D7110"/>
    <w:rsid w:val="54B10282"/>
    <w:rsid w:val="54B42954"/>
    <w:rsid w:val="54BE0D6B"/>
    <w:rsid w:val="54DB46E1"/>
    <w:rsid w:val="54E43171"/>
    <w:rsid w:val="54ED0E7D"/>
    <w:rsid w:val="54EE6B09"/>
    <w:rsid w:val="550A06B9"/>
    <w:rsid w:val="55586058"/>
    <w:rsid w:val="55616478"/>
    <w:rsid w:val="559F6CC6"/>
    <w:rsid w:val="55CC700C"/>
    <w:rsid w:val="55D26E3F"/>
    <w:rsid w:val="55E72251"/>
    <w:rsid w:val="55E7408B"/>
    <w:rsid w:val="55EA0A58"/>
    <w:rsid w:val="560C4B4A"/>
    <w:rsid w:val="560E7B2E"/>
    <w:rsid w:val="561B492D"/>
    <w:rsid w:val="56202136"/>
    <w:rsid w:val="56547AFF"/>
    <w:rsid w:val="565E5DBA"/>
    <w:rsid w:val="56A47B34"/>
    <w:rsid w:val="56A51F9F"/>
    <w:rsid w:val="56C111A4"/>
    <w:rsid w:val="5741602B"/>
    <w:rsid w:val="574377DA"/>
    <w:rsid w:val="57A77339"/>
    <w:rsid w:val="57AB485A"/>
    <w:rsid w:val="57D67E8E"/>
    <w:rsid w:val="58340550"/>
    <w:rsid w:val="583A2802"/>
    <w:rsid w:val="5889456D"/>
    <w:rsid w:val="58B1533D"/>
    <w:rsid w:val="58BD04E5"/>
    <w:rsid w:val="58D41FC8"/>
    <w:rsid w:val="58D504E0"/>
    <w:rsid w:val="593E309E"/>
    <w:rsid w:val="59427F55"/>
    <w:rsid w:val="5972007B"/>
    <w:rsid w:val="59941FC6"/>
    <w:rsid w:val="599962FD"/>
    <w:rsid w:val="59AB5BE0"/>
    <w:rsid w:val="59AC43CA"/>
    <w:rsid w:val="59B62CD7"/>
    <w:rsid w:val="59D515A4"/>
    <w:rsid w:val="59DF47CD"/>
    <w:rsid w:val="59EF2CA3"/>
    <w:rsid w:val="5A1A1631"/>
    <w:rsid w:val="5A3E2DBF"/>
    <w:rsid w:val="5A54005B"/>
    <w:rsid w:val="5A5752A9"/>
    <w:rsid w:val="5A6F3318"/>
    <w:rsid w:val="5ACF4451"/>
    <w:rsid w:val="5B2A21D3"/>
    <w:rsid w:val="5B35538E"/>
    <w:rsid w:val="5B3709AB"/>
    <w:rsid w:val="5B48692E"/>
    <w:rsid w:val="5B684EBA"/>
    <w:rsid w:val="5B7C4516"/>
    <w:rsid w:val="5BA86547"/>
    <w:rsid w:val="5BAE62A0"/>
    <w:rsid w:val="5BC73207"/>
    <w:rsid w:val="5BD34822"/>
    <w:rsid w:val="5C07168F"/>
    <w:rsid w:val="5C125249"/>
    <w:rsid w:val="5C1F0B10"/>
    <w:rsid w:val="5C5031A9"/>
    <w:rsid w:val="5C514A59"/>
    <w:rsid w:val="5C604BED"/>
    <w:rsid w:val="5C6B5EDA"/>
    <w:rsid w:val="5C792CB9"/>
    <w:rsid w:val="5CA80F3A"/>
    <w:rsid w:val="5CAD6E5D"/>
    <w:rsid w:val="5CD77616"/>
    <w:rsid w:val="5CF15AC2"/>
    <w:rsid w:val="5D2103F6"/>
    <w:rsid w:val="5D313BDD"/>
    <w:rsid w:val="5D384AF8"/>
    <w:rsid w:val="5D4E3D48"/>
    <w:rsid w:val="5D795B0D"/>
    <w:rsid w:val="5D8578C0"/>
    <w:rsid w:val="5D86423D"/>
    <w:rsid w:val="5D8C480F"/>
    <w:rsid w:val="5D981A8D"/>
    <w:rsid w:val="5D9D32A6"/>
    <w:rsid w:val="5DCA0681"/>
    <w:rsid w:val="5DD45767"/>
    <w:rsid w:val="5DF8395A"/>
    <w:rsid w:val="5DFB5FD6"/>
    <w:rsid w:val="5E0A69E2"/>
    <w:rsid w:val="5E235789"/>
    <w:rsid w:val="5E3B31D9"/>
    <w:rsid w:val="5E5153C7"/>
    <w:rsid w:val="5E847698"/>
    <w:rsid w:val="5E9C1DBE"/>
    <w:rsid w:val="5EBE1914"/>
    <w:rsid w:val="5ECD3C0D"/>
    <w:rsid w:val="5ED66070"/>
    <w:rsid w:val="5EDB75DF"/>
    <w:rsid w:val="5EE55527"/>
    <w:rsid w:val="5F0528D5"/>
    <w:rsid w:val="5F1A441B"/>
    <w:rsid w:val="5F355CD1"/>
    <w:rsid w:val="5F42002C"/>
    <w:rsid w:val="5F607D17"/>
    <w:rsid w:val="5F770237"/>
    <w:rsid w:val="5FA316F9"/>
    <w:rsid w:val="5FBA11CB"/>
    <w:rsid w:val="5FBF5BE4"/>
    <w:rsid w:val="5FC03FA6"/>
    <w:rsid w:val="5FC25DD4"/>
    <w:rsid w:val="5FCF299C"/>
    <w:rsid w:val="60005B17"/>
    <w:rsid w:val="60096BD5"/>
    <w:rsid w:val="6026650A"/>
    <w:rsid w:val="60331E95"/>
    <w:rsid w:val="60362403"/>
    <w:rsid w:val="604F73CA"/>
    <w:rsid w:val="605260DB"/>
    <w:rsid w:val="605867E8"/>
    <w:rsid w:val="606F278F"/>
    <w:rsid w:val="608653FE"/>
    <w:rsid w:val="608F1C8D"/>
    <w:rsid w:val="6097169A"/>
    <w:rsid w:val="60A73CDC"/>
    <w:rsid w:val="60B1559B"/>
    <w:rsid w:val="60BD2A93"/>
    <w:rsid w:val="60CB0721"/>
    <w:rsid w:val="60DE266E"/>
    <w:rsid w:val="610000C8"/>
    <w:rsid w:val="614644D2"/>
    <w:rsid w:val="6166142C"/>
    <w:rsid w:val="618F70C5"/>
    <w:rsid w:val="61934877"/>
    <w:rsid w:val="61993CAA"/>
    <w:rsid w:val="619A58F7"/>
    <w:rsid w:val="61A90BB6"/>
    <w:rsid w:val="61F720EB"/>
    <w:rsid w:val="620D58BD"/>
    <w:rsid w:val="62234C8A"/>
    <w:rsid w:val="62A80E12"/>
    <w:rsid w:val="62AF4894"/>
    <w:rsid w:val="62CF5891"/>
    <w:rsid w:val="62D51910"/>
    <w:rsid w:val="62D6729F"/>
    <w:rsid w:val="62D915FC"/>
    <w:rsid w:val="62DA505C"/>
    <w:rsid w:val="633A572D"/>
    <w:rsid w:val="63567242"/>
    <w:rsid w:val="63660916"/>
    <w:rsid w:val="638806C7"/>
    <w:rsid w:val="63A75FD3"/>
    <w:rsid w:val="63B56C62"/>
    <w:rsid w:val="63BA45FF"/>
    <w:rsid w:val="63CA083D"/>
    <w:rsid w:val="63E0190D"/>
    <w:rsid w:val="63E70273"/>
    <w:rsid w:val="63FC08F9"/>
    <w:rsid w:val="64543E58"/>
    <w:rsid w:val="647F07FE"/>
    <w:rsid w:val="64FF09B0"/>
    <w:rsid w:val="65403CCE"/>
    <w:rsid w:val="654271CD"/>
    <w:rsid w:val="65433C0C"/>
    <w:rsid w:val="65504526"/>
    <w:rsid w:val="65903EDF"/>
    <w:rsid w:val="65B15E8E"/>
    <w:rsid w:val="65B51238"/>
    <w:rsid w:val="65B90633"/>
    <w:rsid w:val="65C0783C"/>
    <w:rsid w:val="65C10571"/>
    <w:rsid w:val="65CE640C"/>
    <w:rsid w:val="65D6131B"/>
    <w:rsid w:val="65EB6260"/>
    <w:rsid w:val="660E667F"/>
    <w:rsid w:val="661C40AB"/>
    <w:rsid w:val="664057F0"/>
    <w:rsid w:val="66820E7A"/>
    <w:rsid w:val="669E04AF"/>
    <w:rsid w:val="66B4000F"/>
    <w:rsid w:val="66BA7740"/>
    <w:rsid w:val="66C763B8"/>
    <w:rsid w:val="66C9386F"/>
    <w:rsid w:val="66D13464"/>
    <w:rsid w:val="66D20F94"/>
    <w:rsid w:val="67255F01"/>
    <w:rsid w:val="674749F0"/>
    <w:rsid w:val="676658A5"/>
    <w:rsid w:val="67922E01"/>
    <w:rsid w:val="67AC4DE7"/>
    <w:rsid w:val="67FA7F6B"/>
    <w:rsid w:val="67FB77F1"/>
    <w:rsid w:val="680F3D39"/>
    <w:rsid w:val="681E29AB"/>
    <w:rsid w:val="683D33E3"/>
    <w:rsid w:val="684D59AD"/>
    <w:rsid w:val="68FA7C41"/>
    <w:rsid w:val="69126B4E"/>
    <w:rsid w:val="691F67C9"/>
    <w:rsid w:val="692D10A3"/>
    <w:rsid w:val="69645C6B"/>
    <w:rsid w:val="69780380"/>
    <w:rsid w:val="69814A2B"/>
    <w:rsid w:val="698D4F53"/>
    <w:rsid w:val="69901292"/>
    <w:rsid w:val="69AB34A8"/>
    <w:rsid w:val="69D426FC"/>
    <w:rsid w:val="69DB3A87"/>
    <w:rsid w:val="69E56BED"/>
    <w:rsid w:val="69E911F5"/>
    <w:rsid w:val="6A01762C"/>
    <w:rsid w:val="6A0243A2"/>
    <w:rsid w:val="6A1305B7"/>
    <w:rsid w:val="6A16515D"/>
    <w:rsid w:val="6A170459"/>
    <w:rsid w:val="6A5705B2"/>
    <w:rsid w:val="6A635B65"/>
    <w:rsid w:val="6A757FC3"/>
    <w:rsid w:val="6AA727B7"/>
    <w:rsid w:val="6AC16813"/>
    <w:rsid w:val="6ADD6AEA"/>
    <w:rsid w:val="6AF9725B"/>
    <w:rsid w:val="6B1F747D"/>
    <w:rsid w:val="6B2B3F24"/>
    <w:rsid w:val="6B336EFD"/>
    <w:rsid w:val="6B3D5274"/>
    <w:rsid w:val="6B472589"/>
    <w:rsid w:val="6B581F91"/>
    <w:rsid w:val="6B6A73FE"/>
    <w:rsid w:val="6BD8215E"/>
    <w:rsid w:val="6BD9435E"/>
    <w:rsid w:val="6BDD7231"/>
    <w:rsid w:val="6BE51371"/>
    <w:rsid w:val="6C1F10D2"/>
    <w:rsid w:val="6C205B64"/>
    <w:rsid w:val="6C451703"/>
    <w:rsid w:val="6C4C048E"/>
    <w:rsid w:val="6C4E682F"/>
    <w:rsid w:val="6C540914"/>
    <w:rsid w:val="6C762BE4"/>
    <w:rsid w:val="6C787599"/>
    <w:rsid w:val="6C7D4EF4"/>
    <w:rsid w:val="6C8C36B7"/>
    <w:rsid w:val="6C994F70"/>
    <w:rsid w:val="6CA34553"/>
    <w:rsid w:val="6CB71548"/>
    <w:rsid w:val="6CCA7D40"/>
    <w:rsid w:val="6CE2421A"/>
    <w:rsid w:val="6D1949EF"/>
    <w:rsid w:val="6D6A6796"/>
    <w:rsid w:val="6DA379A6"/>
    <w:rsid w:val="6DBE3B47"/>
    <w:rsid w:val="6DE815A3"/>
    <w:rsid w:val="6DE860D0"/>
    <w:rsid w:val="6E120D63"/>
    <w:rsid w:val="6E4510F7"/>
    <w:rsid w:val="6E455276"/>
    <w:rsid w:val="6E5947CE"/>
    <w:rsid w:val="6E822F23"/>
    <w:rsid w:val="6EAD3E34"/>
    <w:rsid w:val="6EB612CD"/>
    <w:rsid w:val="6ECB4AC4"/>
    <w:rsid w:val="6EDBA935"/>
    <w:rsid w:val="6EFF47CD"/>
    <w:rsid w:val="6F177BD4"/>
    <w:rsid w:val="6F3C19FA"/>
    <w:rsid w:val="6F5B00B3"/>
    <w:rsid w:val="6F5B42A3"/>
    <w:rsid w:val="6F896FFE"/>
    <w:rsid w:val="6FA66098"/>
    <w:rsid w:val="6FB24030"/>
    <w:rsid w:val="6FB84C59"/>
    <w:rsid w:val="6FBA2C1E"/>
    <w:rsid w:val="6FC26F51"/>
    <w:rsid w:val="6FCD7250"/>
    <w:rsid w:val="6FE82C0D"/>
    <w:rsid w:val="70052C94"/>
    <w:rsid w:val="706100F2"/>
    <w:rsid w:val="70640407"/>
    <w:rsid w:val="7086644A"/>
    <w:rsid w:val="70B54776"/>
    <w:rsid w:val="70BD5421"/>
    <w:rsid w:val="70C83574"/>
    <w:rsid w:val="70D007BE"/>
    <w:rsid w:val="70D720F0"/>
    <w:rsid w:val="71317138"/>
    <w:rsid w:val="7132575C"/>
    <w:rsid w:val="71534480"/>
    <w:rsid w:val="717346EB"/>
    <w:rsid w:val="71884CE3"/>
    <w:rsid w:val="71B74595"/>
    <w:rsid w:val="71B804AC"/>
    <w:rsid w:val="71CE2823"/>
    <w:rsid w:val="71DA5A74"/>
    <w:rsid w:val="71DE70F2"/>
    <w:rsid w:val="71F10F81"/>
    <w:rsid w:val="71F7544B"/>
    <w:rsid w:val="71FA0899"/>
    <w:rsid w:val="72166A4F"/>
    <w:rsid w:val="723D17CC"/>
    <w:rsid w:val="72483A07"/>
    <w:rsid w:val="72586C36"/>
    <w:rsid w:val="72622EA7"/>
    <w:rsid w:val="726532AD"/>
    <w:rsid w:val="728B1B7C"/>
    <w:rsid w:val="72962390"/>
    <w:rsid w:val="72AE7E8F"/>
    <w:rsid w:val="72C75038"/>
    <w:rsid w:val="72CB090A"/>
    <w:rsid w:val="72D05A05"/>
    <w:rsid w:val="72D269FF"/>
    <w:rsid w:val="72E35F38"/>
    <w:rsid w:val="73183562"/>
    <w:rsid w:val="73240B76"/>
    <w:rsid w:val="73963123"/>
    <w:rsid w:val="73AC4224"/>
    <w:rsid w:val="73B3746C"/>
    <w:rsid w:val="73CC78DA"/>
    <w:rsid w:val="73E16713"/>
    <w:rsid w:val="73FF6C57"/>
    <w:rsid w:val="74285A44"/>
    <w:rsid w:val="744D709C"/>
    <w:rsid w:val="745D33BA"/>
    <w:rsid w:val="745D376C"/>
    <w:rsid w:val="74B1646F"/>
    <w:rsid w:val="74BC22AF"/>
    <w:rsid w:val="74CA6FFA"/>
    <w:rsid w:val="74D77DEE"/>
    <w:rsid w:val="74EC371B"/>
    <w:rsid w:val="74FA23AE"/>
    <w:rsid w:val="75327FC3"/>
    <w:rsid w:val="754769FA"/>
    <w:rsid w:val="754E443D"/>
    <w:rsid w:val="756E49A7"/>
    <w:rsid w:val="75713FE2"/>
    <w:rsid w:val="759F2F95"/>
    <w:rsid w:val="75A27692"/>
    <w:rsid w:val="75FE6050"/>
    <w:rsid w:val="76161F71"/>
    <w:rsid w:val="76350C73"/>
    <w:rsid w:val="765B2AA1"/>
    <w:rsid w:val="76662A70"/>
    <w:rsid w:val="766E53F1"/>
    <w:rsid w:val="76762A0E"/>
    <w:rsid w:val="767E35F3"/>
    <w:rsid w:val="76A5594D"/>
    <w:rsid w:val="76B0331B"/>
    <w:rsid w:val="76D71467"/>
    <w:rsid w:val="76D979D6"/>
    <w:rsid w:val="76F72015"/>
    <w:rsid w:val="77293D6F"/>
    <w:rsid w:val="77316481"/>
    <w:rsid w:val="7750602A"/>
    <w:rsid w:val="7781647D"/>
    <w:rsid w:val="778852A8"/>
    <w:rsid w:val="77A13F28"/>
    <w:rsid w:val="77C07619"/>
    <w:rsid w:val="77D71167"/>
    <w:rsid w:val="781705A9"/>
    <w:rsid w:val="78313416"/>
    <w:rsid w:val="783796D6"/>
    <w:rsid w:val="7839643D"/>
    <w:rsid w:val="785239F6"/>
    <w:rsid w:val="785C49EE"/>
    <w:rsid w:val="785F2C87"/>
    <w:rsid w:val="78617ABD"/>
    <w:rsid w:val="78854E41"/>
    <w:rsid w:val="78CB228B"/>
    <w:rsid w:val="795A1FFD"/>
    <w:rsid w:val="79674538"/>
    <w:rsid w:val="7973428F"/>
    <w:rsid w:val="7983425B"/>
    <w:rsid w:val="79AA7C56"/>
    <w:rsid w:val="79B768A2"/>
    <w:rsid w:val="79D533C9"/>
    <w:rsid w:val="79F161DE"/>
    <w:rsid w:val="79F859AC"/>
    <w:rsid w:val="7A335DE7"/>
    <w:rsid w:val="7A5505EA"/>
    <w:rsid w:val="7A55144A"/>
    <w:rsid w:val="7AA77459"/>
    <w:rsid w:val="7ABB37CE"/>
    <w:rsid w:val="7ABC017C"/>
    <w:rsid w:val="7AD56D01"/>
    <w:rsid w:val="7AF9020D"/>
    <w:rsid w:val="7B072229"/>
    <w:rsid w:val="7B2524AF"/>
    <w:rsid w:val="7B495C76"/>
    <w:rsid w:val="7B5659A8"/>
    <w:rsid w:val="7B634199"/>
    <w:rsid w:val="7B797178"/>
    <w:rsid w:val="7B884A1F"/>
    <w:rsid w:val="7B99535D"/>
    <w:rsid w:val="7BA82F83"/>
    <w:rsid w:val="7BAC7FC2"/>
    <w:rsid w:val="7BB1120A"/>
    <w:rsid w:val="7BD71CBE"/>
    <w:rsid w:val="7BE051DD"/>
    <w:rsid w:val="7BEE2CCA"/>
    <w:rsid w:val="7C00708E"/>
    <w:rsid w:val="7C0D6518"/>
    <w:rsid w:val="7C176996"/>
    <w:rsid w:val="7C2D2AEE"/>
    <w:rsid w:val="7C432221"/>
    <w:rsid w:val="7C5C0FFF"/>
    <w:rsid w:val="7C5E0376"/>
    <w:rsid w:val="7C6542D7"/>
    <w:rsid w:val="7CC40368"/>
    <w:rsid w:val="7CC76C67"/>
    <w:rsid w:val="7CFF6989"/>
    <w:rsid w:val="7D2B3871"/>
    <w:rsid w:val="7D2E0621"/>
    <w:rsid w:val="7D326916"/>
    <w:rsid w:val="7D4005BA"/>
    <w:rsid w:val="7D42202D"/>
    <w:rsid w:val="7D497716"/>
    <w:rsid w:val="7D692CDE"/>
    <w:rsid w:val="7D864B26"/>
    <w:rsid w:val="7D964230"/>
    <w:rsid w:val="7D9D1E06"/>
    <w:rsid w:val="7DD324E9"/>
    <w:rsid w:val="7DF8647A"/>
    <w:rsid w:val="7E0341C5"/>
    <w:rsid w:val="7E1A1456"/>
    <w:rsid w:val="7E3D3649"/>
    <w:rsid w:val="7E476E17"/>
    <w:rsid w:val="7E504A5B"/>
    <w:rsid w:val="7E543BEE"/>
    <w:rsid w:val="7E601861"/>
    <w:rsid w:val="7E727DDF"/>
    <w:rsid w:val="7E735144"/>
    <w:rsid w:val="7E8E32E3"/>
    <w:rsid w:val="7F183F1B"/>
    <w:rsid w:val="7F330407"/>
    <w:rsid w:val="7F3E557F"/>
    <w:rsid w:val="7F417286"/>
    <w:rsid w:val="7F510AA6"/>
    <w:rsid w:val="7F7848DD"/>
    <w:rsid w:val="7FC40C0A"/>
    <w:rsid w:val="7FEFA1C8"/>
    <w:rsid w:val="B597BBC6"/>
    <w:rsid w:val="D5E7CB22"/>
    <w:rsid w:val="FBF7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paragraph" w:styleId="4">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link w:val="19"/>
    <w:unhideWhenUsed/>
    <w:qFormat/>
    <w:uiPriority w:val="1"/>
    <w:rPr>
      <w:szCs w:val="20"/>
    </w:rPr>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5">
    <w:name w:val="Body Text"/>
    <w:basedOn w:val="1"/>
    <w:next w:val="6"/>
    <w:unhideWhenUsed/>
    <w:qFormat/>
    <w:uiPriority w:val="99"/>
    <w:pPr>
      <w:jc w:val="center"/>
    </w:pPr>
    <w:rPr>
      <w:rFonts w:ascii="方正大标宋简体" w:hAnsi="宋体" w:eastAsia="方正大标宋简体"/>
      <w:sz w:val="36"/>
      <w:szCs w:val="36"/>
    </w:rPr>
  </w:style>
  <w:style w:type="paragraph" w:styleId="6">
    <w:name w:val="toc 5"/>
    <w:basedOn w:val="1"/>
    <w:next w:val="1"/>
    <w:unhideWhenUsed/>
    <w:qFormat/>
    <w:uiPriority w:val="39"/>
    <w:pPr>
      <w:ind w:left="1680" w:leftChars="800"/>
    </w:pPr>
    <w:rPr>
      <w:rFonts w:ascii="Times New Roman" w:hAnsi="Times New Roman" w:eastAsia="方正仿宋_GBK" w:cs="Times New Roman"/>
      <w:sz w:val="32"/>
    </w:rPr>
  </w:style>
  <w:style w:type="paragraph" w:styleId="7">
    <w:name w:val="Body Text Indent"/>
    <w:basedOn w:val="1"/>
    <w:unhideWhenUsed/>
    <w:qFormat/>
    <w:uiPriority w:val="99"/>
    <w:pPr>
      <w:spacing w:after="120"/>
      <w:ind w:left="420" w:leftChars="200"/>
    </w:pPr>
  </w:style>
  <w:style w:type="paragraph" w:styleId="8">
    <w:name w:val="Date"/>
    <w:basedOn w:val="1"/>
    <w:next w:val="1"/>
    <w:link w:val="26"/>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next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rPr>
      <w:rFonts w:ascii="Times New Roman" w:hAnsi="Times New Roman"/>
      <w:sz w:val="32"/>
      <w:szCs w:val="20"/>
    </w:rPr>
  </w:style>
  <w:style w:type="paragraph" w:styleId="13">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w:basedOn w:val="1"/>
    <w:link w:val="18"/>
    <w:qFormat/>
    <w:uiPriority w:val="0"/>
    <w:pPr>
      <w:widowControl/>
      <w:spacing w:after="160" w:line="240" w:lineRule="exact"/>
      <w:jc w:val="left"/>
    </w:pPr>
    <w:rPr>
      <w:szCs w:val="20"/>
    </w:rPr>
  </w:style>
  <w:style w:type="character" w:styleId="20">
    <w:name w:val="Strong"/>
    <w:basedOn w:val="18"/>
    <w:qFormat/>
    <w:uiPriority w:val="22"/>
    <w:rPr>
      <w:b/>
    </w:rPr>
  </w:style>
  <w:style w:type="character" w:styleId="21">
    <w:name w:val="page number"/>
    <w:basedOn w:val="18"/>
    <w:unhideWhenUsed/>
    <w:qFormat/>
    <w:uiPriority w:val="99"/>
  </w:style>
  <w:style w:type="character" w:styleId="22">
    <w:name w:val="Emphasis"/>
    <w:basedOn w:val="18"/>
    <w:qFormat/>
    <w:uiPriority w:val="20"/>
    <w:rPr>
      <w:i/>
    </w:rPr>
  </w:style>
  <w:style w:type="character" w:customStyle="1" w:styleId="23">
    <w:name w:val="页眉 Char"/>
    <w:basedOn w:val="18"/>
    <w:link w:val="11"/>
    <w:semiHidden/>
    <w:qFormat/>
    <w:uiPriority w:val="99"/>
    <w:rPr>
      <w:sz w:val="18"/>
      <w:szCs w:val="18"/>
    </w:rPr>
  </w:style>
  <w:style w:type="character" w:customStyle="1" w:styleId="24">
    <w:name w:val="页脚 Char"/>
    <w:basedOn w:val="18"/>
    <w:link w:val="10"/>
    <w:qFormat/>
    <w:uiPriority w:val="99"/>
    <w:rPr>
      <w:sz w:val="18"/>
      <w:szCs w:val="18"/>
    </w:rPr>
  </w:style>
  <w:style w:type="paragraph" w:customStyle="1" w:styleId="25">
    <w:name w:val="列出段落1"/>
    <w:basedOn w:val="1"/>
    <w:qFormat/>
    <w:uiPriority w:val="34"/>
    <w:pPr>
      <w:ind w:firstLine="420" w:firstLineChars="200"/>
    </w:pPr>
    <w:rPr>
      <w:rFonts w:ascii="Calibri" w:hAnsi="Calibri" w:eastAsia="宋体" w:cs="Times New Roman"/>
    </w:rPr>
  </w:style>
  <w:style w:type="character" w:customStyle="1" w:styleId="26">
    <w:name w:val="日期 Char"/>
    <w:basedOn w:val="18"/>
    <w:link w:val="8"/>
    <w:semiHidden/>
    <w:qFormat/>
    <w:uiPriority w:val="99"/>
  </w:style>
  <w:style w:type="character" w:customStyle="1" w:styleId="27">
    <w:name w:val="批注框文本 Char"/>
    <w:basedOn w:val="18"/>
    <w:link w:val="9"/>
    <w:semiHidden/>
    <w:qFormat/>
    <w:uiPriority w:val="99"/>
    <w:rPr>
      <w:kern w:val="2"/>
      <w:sz w:val="18"/>
      <w:szCs w:val="18"/>
    </w:rPr>
  </w:style>
  <w:style w:type="paragraph" w:customStyle="1" w:styleId="28">
    <w:name w:val="List Paragraph"/>
    <w:basedOn w:val="1"/>
    <w:unhideWhenUsed/>
    <w:qFormat/>
    <w:uiPriority w:val="99"/>
    <w:pPr>
      <w:ind w:firstLine="420" w:firstLineChars="200"/>
    </w:pPr>
  </w:style>
  <w:style w:type="character" w:customStyle="1" w:styleId="29">
    <w:name w:val="usermail1"/>
    <w:basedOn w:val="18"/>
    <w:qFormat/>
    <w:uiPriority w:val="0"/>
    <w:rPr>
      <w:b/>
      <w:bCs/>
      <w:color w:val="FFFFFF"/>
    </w:rPr>
  </w:style>
  <w:style w:type="paragraph" w:customStyle="1" w:styleId="30">
    <w:name w:val="方正仿宋正文"/>
    <w:basedOn w:val="1"/>
    <w:qFormat/>
    <w:uiPriority w:val="0"/>
    <w:pPr>
      <w:spacing w:line="588" w:lineRule="exact"/>
      <w:ind w:firstLine="200" w:firstLineChars="200"/>
    </w:pPr>
    <w:rPr>
      <w:rFonts w:eastAsia="方正仿宋_GBK"/>
      <w:kern w:val="0"/>
      <w:sz w:val="30"/>
      <w:szCs w:val="30"/>
    </w:rPr>
  </w:style>
  <w:style w:type="paragraph" w:customStyle="1" w:styleId="31">
    <w:name w:val="UserStyle_0"/>
    <w:basedOn w:val="1"/>
    <w:qFormat/>
    <w:uiPriority w:val="0"/>
    <w:pPr>
      <w:snapToGrid w:val="0"/>
      <w:spacing w:line="540" w:lineRule="exact"/>
    </w:pPr>
    <w:rPr>
      <w:color w:val="000000"/>
    </w:rPr>
  </w:style>
  <w:style w:type="paragraph" w:customStyle="1" w:styleId="32">
    <w:name w:val="Default"/>
    <w:next w:val="1"/>
    <w:qFormat/>
    <w:uiPriority w:val="0"/>
    <w:pPr>
      <w:widowControl w:val="0"/>
      <w:autoSpaceDE w:val="0"/>
      <w:autoSpaceDN w:val="0"/>
      <w:adjustRightInd w:val="0"/>
    </w:pPr>
    <w:rPr>
      <w:rFonts w:ascii="FangSong_GB2312" w:hAnsi="Calibri" w:eastAsia="FangSong_GB2312" w:cs="FangSong_GB2312"/>
      <w:color w:val="000000"/>
      <w:sz w:val="24"/>
      <w:szCs w:val="24"/>
      <w:lang w:val="en-US" w:eastAsia="zh-CN" w:bidi="ar-SA"/>
    </w:rPr>
  </w:style>
  <w:style w:type="paragraph" w:customStyle="1" w:styleId="33">
    <w:name w:val="二级无"/>
    <w:basedOn w:val="34"/>
    <w:qFormat/>
    <w:uiPriority w:val="0"/>
    <w:pPr>
      <w:spacing w:before="0" w:beforeLines="0" w:after="0" w:afterLines="0"/>
    </w:pPr>
    <w:rPr>
      <w:rFonts w:ascii="宋体" w:eastAsia="宋体"/>
    </w:rPr>
  </w:style>
  <w:style w:type="paragraph" w:customStyle="1" w:styleId="34">
    <w:name w:val="二级条标题"/>
    <w:basedOn w:val="35"/>
    <w:next w:val="36"/>
    <w:qFormat/>
    <w:uiPriority w:val="0"/>
    <w:pPr>
      <w:numPr>
        <w:ilvl w:val="2"/>
        <w:numId w:val="1"/>
      </w:numPr>
      <w:spacing w:before="50" w:after="50"/>
      <w:outlineLvl w:val="3"/>
    </w:pPr>
  </w:style>
  <w:style w:type="paragraph" w:customStyle="1" w:styleId="35">
    <w:name w:val="一级条标题"/>
    <w:next w:val="3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37">
    <w:name w:val="一级无"/>
    <w:basedOn w:val="35"/>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172</Words>
  <Characters>984</Characters>
  <Lines>8</Lines>
  <Paragraphs>2</Paragraphs>
  <TotalTime>29</TotalTime>
  <ScaleCrop>false</ScaleCrop>
  <LinksUpToDate>false</LinksUpToDate>
  <CharactersWithSpaces>1154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2021-10-11T10:04:00Z</dcterms:created>
  <dc:creator>HP</dc:creator>
  <cp:lastModifiedBy>scjgj</cp:lastModifiedBy>
  <cp:lastPrinted>2023-10-12T02:11:00Z</cp:lastPrinted>
  <dcterms:modified xsi:type="dcterms:W3CDTF">2024-08-21T16:42:37Z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