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467" w:rsidRDefault="005A1F00">
      <w:pPr>
        <w:snapToGrid w:val="0"/>
        <w:jc w:val="center"/>
        <w:rPr>
          <w:rFonts w:ascii="方正小标宋简体" w:eastAsia="方正小标宋简体" w:hAnsi="宋体" w:cs="方正仿宋简体"/>
          <w:color w:val="000000"/>
          <w:sz w:val="32"/>
          <w:szCs w:val="32"/>
        </w:rPr>
      </w:pPr>
      <w:r>
        <w:rPr>
          <w:rFonts w:ascii="方正小标宋简体" w:eastAsia="方正小标宋简体" w:hAnsi="宋体" w:cs="方正仿宋简体" w:hint="eastAsia"/>
          <w:color w:val="000000"/>
          <w:sz w:val="32"/>
          <w:szCs w:val="32"/>
        </w:rPr>
        <w:t>重庆市永川</w:t>
      </w:r>
      <w:r>
        <w:rPr>
          <w:rFonts w:ascii="方正小标宋简体" w:eastAsia="方正小标宋简体" w:hAnsi="宋体" w:cs="方正仿宋简体"/>
          <w:color w:val="000000"/>
          <w:sz w:val="32"/>
          <w:szCs w:val="32"/>
        </w:rPr>
        <w:t>区</w:t>
      </w:r>
      <w:bookmarkStart w:id="0" w:name="_GoBack"/>
      <w:bookmarkEnd w:id="0"/>
      <w:r>
        <w:rPr>
          <w:rFonts w:ascii="方正小标宋简体" w:eastAsia="方正小标宋简体" w:hAnsi="宋体" w:cs="方正仿宋简体" w:hint="eastAsia"/>
          <w:color w:val="000000"/>
          <w:sz w:val="32"/>
          <w:szCs w:val="32"/>
        </w:rPr>
        <w:t>铅笔产品监督抽查实施细则（</w:t>
      </w:r>
      <w:r>
        <w:rPr>
          <w:rFonts w:ascii="方正小标宋简体" w:eastAsia="方正小标宋简体" w:hAnsi="宋体" w:cs="方正仿宋简体"/>
          <w:color w:val="000000"/>
          <w:sz w:val="32"/>
          <w:szCs w:val="32"/>
        </w:rPr>
        <w:t>202</w:t>
      </w:r>
      <w:r>
        <w:rPr>
          <w:rFonts w:ascii="方正小标宋简体" w:eastAsia="方正小标宋简体" w:hAnsi="宋体" w:cs="方正仿宋简体" w:hint="eastAsia"/>
          <w:color w:val="000000"/>
          <w:sz w:val="32"/>
          <w:szCs w:val="32"/>
        </w:rPr>
        <w:t>2</w:t>
      </w:r>
      <w:r>
        <w:rPr>
          <w:rFonts w:ascii="方正小标宋简体" w:eastAsia="方正小标宋简体" w:hAnsi="宋体" w:cs="方正仿宋简体" w:hint="eastAsia"/>
          <w:color w:val="000000"/>
          <w:sz w:val="32"/>
          <w:szCs w:val="32"/>
        </w:rPr>
        <w:t>年）</w:t>
      </w:r>
    </w:p>
    <w:p w:rsidR="003E5467" w:rsidRDefault="003E5467">
      <w:pPr>
        <w:snapToGrid w:val="0"/>
        <w:spacing w:line="440" w:lineRule="exact"/>
        <w:ind w:firstLineChars="171" w:firstLine="359"/>
        <w:rPr>
          <w:rFonts w:ascii="宋体"/>
          <w:color w:val="000000"/>
          <w:szCs w:val="21"/>
        </w:rPr>
      </w:pPr>
    </w:p>
    <w:p w:rsidR="003E5467" w:rsidRDefault="005A1F00">
      <w:pPr>
        <w:snapToGrid w:val="0"/>
        <w:spacing w:line="440" w:lineRule="exact"/>
        <w:rPr>
          <w:rFonts w:ascii="黑体" w:eastAsia="黑体" w:hAnsi="宋体"/>
          <w:color w:val="000000"/>
          <w:szCs w:val="21"/>
        </w:rPr>
      </w:pPr>
      <w:r>
        <w:rPr>
          <w:rFonts w:ascii="黑体" w:eastAsia="黑体" w:hAnsi="宋体"/>
          <w:color w:val="000000"/>
          <w:szCs w:val="21"/>
        </w:rPr>
        <w:t xml:space="preserve">1 </w:t>
      </w:r>
      <w:r>
        <w:rPr>
          <w:rFonts w:ascii="黑体" w:eastAsia="黑体" w:hAnsi="宋体" w:hint="eastAsia"/>
          <w:color w:val="000000"/>
          <w:szCs w:val="21"/>
        </w:rPr>
        <w:t>抽样方法</w:t>
      </w:r>
    </w:p>
    <w:p w:rsidR="003E5467" w:rsidRDefault="005A1F00">
      <w:pPr>
        <w:snapToGrid w:val="0"/>
        <w:spacing w:line="440" w:lineRule="exact"/>
        <w:ind w:firstLineChars="200" w:firstLine="420"/>
        <w:rPr>
          <w:rFonts w:ascii="宋体"/>
          <w:szCs w:val="21"/>
        </w:rPr>
      </w:pPr>
      <w:r>
        <w:rPr>
          <w:rFonts w:ascii="宋体" w:hAnsi="宋体" w:hint="eastAsia"/>
          <w:color w:val="000000"/>
          <w:szCs w:val="21"/>
        </w:rPr>
        <w:t>在</w:t>
      </w:r>
      <w:r>
        <w:rPr>
          <w:rFonts w:ascii="宋体" w:hAnsi="宋体" w:hint="eastAsia"/>
          <w:szCs w:val="21"/>
        </w:rPr>
        <w:t>生产者、销售者</w:t>
      </w:r>
      <w:r>
        <w:rPr>
          <w:rFonts w:ascii="宋体" w:hAnsi="宋体" w:hint="eastAsia"/>
          <w:color w:val="000000"/>
          <w:szCs w:val="21"/>
        </w:rPr>
        <w:t>的待销产品中随机抽取有产品质量检验合格证明或者以其他形式表明合格的、近期生产的产品。</w:t>
      </w:r>
    </w:p>
    <w:p w:rsidR="003E5467" w:rsidRDefault="005A1F00">
      <w:pPr>
        <w:snapToGrid w:val="0"/>
        <w:spacing w:line="440" w:lineRule="exact"/>
        <w:ind w:firstLineChars="200" w:firstLine="420"/>
        <w:rPr>
          <w:rFonts w:ascii="宋体"/>
          <w:color w:val="000000"/>
          <w:szCs w:val="21"/>
        </w:rPr>
      </w:pPr>
      <w:r>
        <w:rPr>
          <w:rFonts w:ascii="宋体" w:hAnsi="宋体" w:hint="eastAsia"/>
          <w:color w:val="000000"/>
          <w:szCs w:val="21"/>
        </w:rPr>
        <w:t>抽查样品基数满足抽样数量即可。</w:t>
      </w:r>
    </w:p>
    <w:p w:rsidR="003E5467" w:rsidRDefault="005A1F00">
      <w:pPr>
        <w:snapToGrid w:val="0"/>
        <w:spacing w:line="440" w:lineRule="exact"/>
        <w:ind w:firstLineChars="200" w:firstLine="420"/>
        <w:rPr>
          <w:rFonts w:ascii="宋体"/>
          <w:szCs w:val="21"/>
        </w:rPr>
      </w:pPr>
      <w:r>
        <w:rPr>
          <w:rFonts w:ascii="宋体" w:hAnsi="宋体" w:hint="eastAsia"/>
          <w:szCs w:val="21"/>
        </w:rPr>
        <w:t>抽取同一生产者按照同一标准生产的同一商标、同一规格型号的石墨铅笔产品</w:t>
      </w:r>
      <w:r>
        <w:rPr>
          <w:rFonts w:ascii="宋体" w:hAnsi="宋体"/>
          <w:szCs w:val="21"/>
        </w:rPr>
        <w:t>6</w:t>
      </w:r>
      <w:r>
        <w:rPr>
          <w:rFonts w:ascii="宋体" w:hAnsi="宋体" w:hint="eastAsia"/>
          <w:szCs w:val="21"/>
        </w:rPr>
        <w:t>4</w:t>
      </w:r>
      <w:r>
        <w:rPr>
          <w:rFonts w:ascii="宋体" w:hAnsi="宋体" w:hint="eastAsia"/>
          <w:szCs w:val="21"/>
        </w:rPr>
        <w:t>支，其中</w:t>
      </w:r>
      <w:r>
        <w:rPr>
          <w:rFonts w:ascii="宋体" w:hAnsi="宋体"/>
          <w:szCs w:val="21"/>
        </w:rPr>
        <w:t>4</w:t>
      </w:r>
      <w:r>
        <w:rPr>
          <w:rFonts w:ascii="宋体" w:hAnsi="宋体" w:hint="eastAsia"/>
          <w:szCs w:val="21"/>
        </w:rPr>
        <w:t>2</w:t>
      </w:r>
      <w:r>
        <w:rPr>
          <w:rFonts w:ascii="宋体" w:hAnsi="宋体" w:hint="eastAsia"/>
          <w:szCs w:val="21"/>
        </w:rPr>
        <w:t>支作为检验样品，</w:t>
      </w:r>
      <w:r>
        <w:rPr>
          <w:rFonts w:ascii="宋体" w:hAnsi="宋体"/>
          <w:szCs w:val="21"/>
        </w:rPr>
        <w:t>2</w:t>
      </w:r>
      <w:r>
        <w:rPr>
          <w:rFonts w:ascii="宋体" w:hAnsi="宋体" w:hint="eastAsia"/>
          <w:szCs w:val="21"/>
        </w:rPr>
        <w:t>2</w:t>
      </w:r>
      <w:r>
        <w:rPr>
          <w:rFonts w:ascii="宋体" w:hAnsi="宋体" w:hint="eastAsia"/>
          <w:szCs w:val="21"/>
        </w:rPr>
        <w:t>支作为备用样品。</w:t>
      </w:r>
    </w:p>
    <w:p w:rsidR="003E5467" w:rsidRDefault="005A1F00">
      <w:pPr>
        <w:snapToGrid w:val="0"/>
        <w:spacing w:line="440" w:lineRule="exact"/>
        <w:ind w:firstLineChars="200" w:firstLine="420"/>
        <w:rPr>
          <w:rFonts w:ascii="宋体"/>
          <w:color w:val="000000"/>
          <w:szCs w:val="21"/>
        </w:rPr>
      </w:pPr>
      <w:r>
        <w:rPr>
          <w:rFonts w:ascii="宋体" w:hAnsi="宋体" w:hint="eastAsia"/>
          <w:szCs w:val="21"/>
        </w:rPr>
        <w:t>抽取同一生产者按照同一标准生产的同一商标、同一规格型号的彩色铅笔产品</w:t>
      </w:r>
      <w:r>
        <w:rPr>
          <w:rFonts w:ascii="宋体" w:hAnsi="宋体" w:hint="eastAsia"/>
          <w:szCs w:val="21"/>
        </w:rPr>
        <w:t>6</w:t>
      </w:r>
      <w:r>
        <w:rPr>
          <w:rFonts w:ascii="宋体" w:hAnsi="宋体" w:hint="eastAsia"/>
          <w:szCs w:val="21"/>
        </w:rPr>
        <w:t>套，其中</w:t>
      </w:r>
      <w:r>
        <w:rPr>
          <w:rFonts w:ascii="宋体" w:hAnsi="宋体" w:hint="eastAsia"/>
          <w:szCs w:val="21"/>
        </w:rPr>
        <w:t>3</w:t>
      </w:r>
      <w:r>
        <w:rPr>
          <w:rFonts w:ascii="宋体" w:hAnsi="宋体" w:hint="eastAsia"/>
          <w:szCs w:val="21"/>
        </w:rPr>
        <w:t>套作为检验样品，</w:t>
      </w:r>
      <w:r>
        <w:rPr>
          <w:rFonts w:ascii="宋体" w:hAnsi="宋体" w:hint="eastAsia"/>
          <w:szCs w:val="21"/>
        </w:rPr>
        <w:t>3</w:t>
      </w:r>
      <w:r>
        <w:rPr>
          <w:rFonts w:ascii="宋体" w:hAnsi="宋体" w:hint="eastAsia"/>
          <w:szCs w:val="21"/>
        </w:rPr>
        <w:t>套作为备用样品。</w:t>
      </w:r>
      <w:r>
        <w:rPr>
          <w:rFonts w:ascii="宋体" w:hint="eastAsia"/>
          <w:color w:val="000000"/>
          <w:szCs w:val="21"/>
        </w:rPr>
        <w:t>抽取彩色铅笔时，应保证抽取的检验样和备用样中，均至少有</w:t>
      </w:r>
      <w:r>
        <w:rPr>
          <w:rFonts w:ascii="宋体"/>
          <w:color w:val="000000"/>
          <w:szCs w:val="21"/>
        </w:rPr>
        <w:t>3</w:t>
      </w:r>
      <w:r>
        <w:rPr>
          <w:rFonts w:ascii="宋体" w:hint="eastAsia"/>
          <w:color w:val="000000"/>
          <w:szCs w:val="21"/>
        </w:rPr>
        <w:t>支为同一颜色。</w:t>
      </w:r>
    </w:p>
    <w:p w:rsidR="003E5467" w:rsidRDefault="005A1F00">
      <w:pPr>
        <w:snapToGrid w:val="0"/>
        <w:spacing w:line="440" w:lineRule="exact"/>
        <w:ind w:firstLineChars="200" w:firstLine="420"/>
        <w:rPr>
          <w:rFonts w:ascii="宋体"/>
          <w:color w:val="000000"/>
          <w:szCs w:val="21"/>
        </w:rPr>
      </w:pPr>
      <w:r>
        <w:rPr>
          <w:rFonts w:ascii="宋体" w:hint="eastAsia"/>
          <w:color w:val="000000"/>
          <w:szCs w:val="21"/>
        </w:rPr>
        <w:t>抽样时以最小独立包装为抽样单元，样品数满足上述抽样数量。</w:t>
      </w:r>
    </w:p>
    <w:p w:rsidR="003E5467" w:rsidRDefault="005A1F00">
      <w:pPr>
        <w:snapToGrid w:val="0"/>
        <w:spacing w:line="440" w:lineRule="exact"/>
        <w:ind w:leftChars="200" w:left="525" w:hangingChars="50" w:hanging="105"/>
        <w:rPr>
          <w:rFonts w:ascii="宋体"/>
          <w:color w:val="000000"/>
          <w:szCs w:val="21"/>
        </w:rPr>
      </w:pPr>
      <w:r>
        <w:rPr>
          <w:rFonts w:ascii="宋体" w:hAnsi="宋体" w:hint="eastAsia"/>
          <w:color w:val="000000"/>
          <w:szCs w:val="21"/>
        </w:rPr>
        <w:t>随机抽样，随机数一般可使用随机数表、随机数骰子或扑克牌等方法产生。</w:t>
      </w:r>
    </w:p>
    <w:p w:rsidR="003E5467" w:rsidRDefault="003E5467">
      <w:pPr>
        <w:snapToGrid w:val="0"/>
        <w:spacing w:line="440" w:lineRule="exact"/>
        <w:rPr>
          <w:rFonts w:ascii="黑体" w:eastAsia="黑体" w:hAnsi="宋体"/>
          <w:color w:val="000000"/>
          <w:szCs w:val="21"/>
        </w:rPr>
      </w:pPr>
    </w:p>
    <w:p w:rsidR="003E5467" w:rsidRDefault="005A1F00">
      <w:pPr>
        <w:snapToGrid w:val="0"/>
        <w:spacing w:line="440" w:lineRule="exact"/>
        <w:rPr>
          <w:rFonts w:ascii="黑体" w:eastAsia="黑体" w:hAnsi="宋体"/>
          <w:color w:val="000000"/>
          <w:szCs w:val="21"/>
        </w:rPr>
      </w:pPr>
      <w:r>
        <w:rPr>
          <w:rFonts w:ascii="黑体" w:eastAsia="黑体" w:hAnsi="宋体"/>
          <w:color w:val="000000"/>
          <w:szCs w:val="21"/>
        </w:rPr>
        <w:t xml:space="preserve">2 </w:t>
      </w:r>
      <w:r>
        <w:rPr>
          <w:rFonts w:ascii="黑体" w:eastAsia="黑体" w:hAnsi="宋体" w:hint="eastAsia"/>
          <w:color w:val="000000"/>
          <w:szCs w:val="21"/>
        </w:rPr>
        <w:t>检验依据</w:t>
      </w:r>
    </w:p>
    <w:p w:rsidR="003E5467" w:rsidRDefault="005A1F00">
      <w:pPr>
        <w:snapToGrid w:val="0"/>
        <w:spacing w:line="440" w:lineRule="exact"/>
        <w:ind w:firstLineChars="100" w:firstLine="210"/>
        <w:rPr>
          <w:rFonts w:ascii="宋体"/>
          <w:color w:val="000000"/>
          <w:szCs w:val="21"/>
        </w:rPr>
      </w:pPr>
      <w:r>
        <w:rPr>
          <w:rFonts w:ascii="宋体" w:hAnsi="宋体" w:hint="eastAsia"/>
          <w:color w:val="000000"/>
          <w:szCs w:val="21"/>
        </w:rPr>
        <w:t>检验项目和检验方法见表</w:t>
      </w:r>
      <w:r>
        <w:rPr>
          <w:rFonts w:ascii="宋体" w:hAnsi="宋体" w:hint="eastAsia"/>
          <w:color w:val="000000"/>
          <w:szCs w:val="21"/>
        </w:rPr>
        <w:t>1</w:t>
      </w:r>
      <w:r>
        <w:rPr>
          <w:rFonts w:ascii="宋体" w:hAnsi="宋体" w:hint="eastAsia"/>
          <w:color w:val="000000"/>
          <w:szCs w:val="21"/>
        </w:rPr>
        <w:t>。</w:t>
      </w:r>
    </w:p>
    <w:p w:rsidR="003E5467" w:rsidRDefault="005A1F00">
      <w:pPr>
        <w:snapToGrid w:val="0"/>
        <w:spacing w:line="440" w:lineRule="exact"/>
        <w:jc w:val="center"/>
        <w:rPr>
          <w:rFonts w:ascii="宋体"/>
          <w:color w:val="000000"/>
          <w:szCs w:val="21"/>
        </w:rPr>
      </w:pPr>
      <w:r>
        <w:rPr>
          <w:rFonts w:ascii="宋体" w:hAnsi="宋体" w:hint="eastAsia"/>
          <w:color w:val="000000"/>
          <w:szCs w:val="21"/>
        </w:rPr>
        <w:t>表</w:t>
      </w:r>
      <w:r>
        <w:rPr>
          <w:rFonts w:ascii="宋体" w:hAnsi="宋体"/>
          <w:color w:val="000000"/>
          <w:szCs w:val="21"/>
        </w:rPr>
        <w:t xml:space="preserve">1 </w:t>
      </w:r>
      <w:r>
        <w:rPr>
          <w:rFonts w:ascii="宋体" w:hAnsi="宋体" w:hint="eastAsia"/>
          <w:color w:val="000000"/>
          <w:szCs w:val="21"/>
        </w:rPr>
        <w:t>铅笔</w:t>
      </w:r>
      <w:r>
        <w:rPr>
          <w:rFonts w:ascii="宋体" w:hAnsi="宋体" w:hint="eastAsia"/>
          <w:color w:val="000000"/>
          <w:szCs w:val="21"/>
        </w:rPr>
        <w:t>检验项目</w:t>
      </w:r>
      <w:r>
        <w:rPr>
          <w:rFonts w:ascii="宋体" w:hAnsi="宋体" w:hint="eastAsia"/>
          <w:color w:val="000000"/>
          <w:szCs w:val="21"/>
        </w:rPr>
        <w:t>和方法</w:t>
      </w:r>
    </w:p>
    <w:tbl>
      <w:tblPr>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1800"/>
        <w:gridCol w:w="1356"/>
        <w:gridCol w:w="2397"/>
        <w:gridCol w:w="2389"/>
      </w:tblGrid>
      <w:tr w:rsidR="003E5467">
        <w:trPr>
          <w:trHeight w:val="475"/>
          <w:jc w:val="center"/>
        </w:trPr>
        <w:tc>
          <w:tcPr>
            <w:tcW w:w="1192" w:type="dxa"/>
            <w:vAlign w:val="center"/>
          </w:tcPr>
          <w:p w:rsidR="003E5467" w:rsidRDefault="005A1F00">
            <w:pPr>
              <w:snapToGrid w:val="0"/>
              <w:jc w:val="center"/>
              <w:rPr>
                <w:rFonts w:ascii="宋体"/>
                <w:color w:val="000000"/>
                <w:szCs w:val="21"/>
              </w:rPr>
            </w:pPr>
            <w:r>
              <w:rPr>
                <w:rFonts w:ascii="宋体" w:hAnsi="宋体" w:hint="eastAsia"/>
                <w:color w:val="000000"/>
                <w:szCs w:val="21"/>
              </w:rPr>
              <w:t>序号</w:t>
            </w:r>
          </w:p>
        </w:tc>
        <w:tc>
          <w:tcPr>
            <w:tcW w:w="3156" w:type="dxa"/>
            <w:gridSpan w:val="2"/>
            <w:vAlign w:val="center"/>
          </w:tcPr>
          <w:p w:rsidR="003E5467" w:rsidRDefault="005A1F00">
            <w:pPr>
              <w:snapToGrid w:val="0"/>
              <w:jc w:val="center"/>
              <w:rPr>
                <w:rFonts w:ascii="宋体"/>
                <w:color w:val="000000"/>
                <w:szCs w:val="21"/>
              </w:rPr>
            </w:pPr>
            <w:r>
              <w:rPr>
                <w:rFonts w:ascii="宋体" w:hAnsi="宋体" w:hint="eastAsia"/>
                <w:color w:val="000000"/>
                <w:szCs w:val="21"/>
              </w:rPr>
              <w:t>检验项目</w:t>
            </w:r>
          </w:p>
        </w:tc>
        <w:tc>
          <w:tcPr>
            <w:tcW w:w="2397" w:type="dxa"/>
            <w:vAlign w:val="center"/>
          </w:tcPr>
          <w:p w:rsidR="003E5467" w:rsidRDefault="005A1F00">
            <w:pPr>
              <w:snapToGrid w:val="0"/>
              <w:jc w:val="center"/>
              <w:rPr>
                <w:rFonts w:ascii="宋体"/>
                <w:color w:val="000000"/>
                <w:szCs w:val="21"/>
              </w:rPr>
            </w:pPr>
            <w:r>
              <w:rPr>
                <w:rFonts w:ascii="宋体" w:hAnsi="宋体" w:hint="eastAsia"/>
                <w:color w:val="000000"/>
                <w:szCs w:val="21"/>
              </w:rPr>
              <w:t>判定依据</w:t>
            </w:r>
          </w:p>
        </w:tc>
        <w:tc>
          <w:tcPr>
            <w:tcW w:w="2389" w:type="dxa"/>
            <w:vAlign w:val="center"/>
          </w:tcPr>
          <w:p w:rsidR="003E5467" w:rsidRDefault="005A1F00">
            <w:pPr>
              <w:snapToGrid w:val="0"/>
              <w:jc w:val="center"/>
              <w:rPr>
                <w:rFonts w:ascii="宋体"/>
                <w:color w:val="000000"/>
                <w:szCs w:val="21"/>
              </w:rPr>
            </w:pPr>
            <w:r>
              <w:rPr>
                <w:rFonts w:ascii="宋体" w:hAnsi="宋体" w:hint="eastAsia"/>
                <w:color w:val="000000"/>
                <w:szCs w:val="21"/>
              </w:rPr>
              <w:t>检验方法</w:t>
            </w:r>
          </w:p>
        </w:tc>
      </w:tr>
      <w:tr w:rsidR="003E5467">
        <w:trPr>
          <w:trHeight w:val="312"/>
          <w:jc w:val="center"/>
        </w:trPr>
        <w:tc>
          <w:tcPr>
            <w:tcW w:w="1192" w:type="dxa"/>
            <w:vAlign w:val="center"/>
          </w:tcPr>
          <w:p w:rsidR="003E5467" w:rsidRDefault="005A1F00">
            <w:pPr>
              <w:snapToGrid w:val="0"/>
              <w:jc w:val="center"/>
              <w:rPr>
                <w:rFonts w:ascii="宋体"/>
                <w:szCs w:val="21"/>
              </w:rPr>
            </w:pPr>
            <w:r>
              <w:rPr>
                <w:rFonts w:ascii="宋体" w:hint="eastAsia"/>
                <w:szCs w:val="21"/>
              </w:rPr>
              <w:t>1</w:t>
            </w:r>
          </w:p>
        </w:tc>
        <w:tc>
          <w:tcPr>
            <w:tcW w:w="3156" w:type="dxa"/>
            <w:gridSpan w:val="2"/>
            <w:vAlign w:val="center"/>
          </w:tcPr>
          <w:p w:rsidR="003E5467" w:rsidRDefault="005A1F00">
            <w:pPr>
              <w:snapToGrid w:val="0"/>
              <w:jc w:val="center"/>
              <w:rPr>
                <w:rFonts w:ascii="宋体"/>
                <w:szCs w:val="21"/>
              </w:rPr>
            </w:pPr>
            <w:r>
              <w:rPr>
                <w:rFonts w:ascii="宋体" w:hAnsi="宋体" w:hint="eastAsia"/>
                <w:szCs w:val="21"/>
              </w:rPr>
              <w:t>硬度（</w:t>
            </w:r>
            <w:r>
              <w:rPr>
                <w:rFonts w:ascii="宋体" w:hAnsi="宋体"/>
                <w:szCs w:val="21"/>
              </w:rPr>
              <w:t>HK</w:t>
            </w:r>
            <w:r>
              <w:rPr>
                <w:rFonts w:ascii="宋体" w:hAnsi="宋体" w:hint="eastAsia"/>
                <w:szCs w:val="21"/>
              </w:rPr>
              <w:t>）</w:t>
            </w:r>
          </w:p>
        </w:tc>
        <w:tc>
          <w:tcPr>
            <w:tcW w:w="2397" w:type="dxa"/>
            <w:vAlign w:val="center"/>
          </w:tcPr>
          <w:p w:rsidR="003E5467" w:rsidRDefault="005A1F00">
            <w:pPr>
              <w:snapToGrid w:val="0"/>
              <w:jc w:val="center"/>
              <w:rPr>
                <w:rFonts w:ascii="宋体"/>
                <w:color w:val="000000"/>
                <w:szCs w:val="21"/>
              </w:rPr>
            </w:pPr>
            <w:r>
              <w:rPr>
                <w:rFonts w:ascii="宋体" w:hAnsi="宋体"/>
                <w:szCs w:val="21"/>
              </w:rPr>
              <w:t>GB/T 26704-2011</w:t>
            </w:r>
          </w:p>
        </w:tc>
        <w:tc>
          <w:tcPr>
            <w:tcW w:w="2389" w:type="dxa"/>
            <w:vAlign w:val="center"/>
          </w:tcPr>
          <w:p w:rsidR="003E5467" w:rsidRDefault="005A1F00">
            <w:pPr>
              <w:snapToGrid w:val="0"/>
              <w:jc w:val="center"/>
              <w:rPr>
                <w:rFonts w:ascii="宋体"/>
                <w:color w:val="000000"/>
                <w:szCs w:val="21"/>
              </w:rPr>
            </w:pPr>
            <w:r>
              <w:rPr>
                <w:rFonts w:ascii="宋体" w:hAnsi="宋体"/>
                <w:szCs w:val="21"/>
              </w:rPr>
              <w:t>GB/T 26704-2011</w:t>
            </w:r>
          </w:p>
        </w:tc>
      </w:tr>
      <w:tr w:rsidR="003E5467">
        <w:trPr>
          <w:trHeight w:val="312"/>
          <w:jc w:val="center"/>
        </w:trPr>
        <w:tc>
          <w:tcPr>
            <w:tcW w:w="1192" w:type="dxa"/>
            <w:vAlign w:val="center"/>
          </w:tcPr>
          <w:p w:rsidR="003E5467" w:rsidRDefault="005A1F00">
            <w:pPr>
              <w:snapToGrid w:val="0"/>
              <w:jc w:val="center"/>
              <w:rPr>
                <w:rFonts w:ascii="宋体"/>
                <w:color w:val="000000"/>
                <w:szCs w:val="21"/>
              </w:rPr>
            </w:pPr>
            <w:r>
              <w:rPr>
                <w:rFonts w:ascii="宋体" w:hint="eastAsia"/>
                <w:color w:val="000000"/>
                <w:szCs w:val="21"/>
              </w:rPr>
              <w:t>2</w:t>
            </w:r>
          </w:p>
        </w:tc>
        <w:tc>
          <w:tcPr>
            <w:tcW w:w="3156" w:type="dxa"/>
            <w:gridSpan w:val="2"/>
            <w:vAlign w:val="center"/>
          </w:tcPr>
          <w:p w:rsidR="003E5467" w:rsidRDefault="005A1F00">
            <w:pPr>
              <w:snapToGrid w:val="0"/>
              <w:jc w:val="center"/>
              <w:rPr>
                <w:rFonts w:ascii="宋体"/>
                <w:szCs w:val="21"/>
              </w:rPr>
            </w:pPr>
            <w:r>
              <w:rPr>
                <w:rFonts w:ascii="宋体" w:hAnsi="宋体" w:cs="宋体" w:hint="eastAsia"/>
                <w:kern w:val="0"/>
                <w:szCs w:val="21"/>
              </w:rPr>
              <w:t>芯尖受力</w:t>
            </w:r>
          </w:p>
        </w:tc>
        <w:tc>
          <w:tcPr>
            <w:tcW w:w="2397" w:type="dxa"/>
            <w:vAlign w:val="center"/>
          </w:tcPr>
          <w:p w:rsidR="003E5467" w:rsidRDefault="005A1F00">
            <w:pPr>
              <w:snapToGrid w:val="0"/>
              <w:jc w:val="center"/>
              <w:rPr>
                <w:rFonts w:ascii="宋体"/>
                <w:color w:val="000000"/>
                <w:szCs w:val="21"/>
              </w:rPr>
            </w:pPr>
            <w:r>
              <w:rPr>
                <w:rFonts w:ascii="宋体" w:hAnsi="宋体"/>
                <w:szCs w:val="21"/>
              </w:rPr>
              <w:t>GB/T 26704-2011</w:t>
            </w:r>
          </w:p>
        </w:tc>
        <w:tc>
          <w:tcPr>
            <w:tcW w:w="2389" w:type="dxa"/>
            <w:vAlign w:val="center"/>
          </w:tcPr>
          <w:p w:rsidR="003E5467" w:rsidRDefault="005A1F00">
            <w:pPr>
              <w:snapToGrid w:val="0"/>
              <w:jc w:val="center"/>
              <w:rPr>
                <w:rFonts w:ascii="宋体"/>
                <w:color w:val="000000"/>
                <w:szCs w:val="21"/>
              </w:rPr>
            </w:pPr>
            <w:r>
              <w:rPr>
                <w:rFonts w:ascii="宋体" w:hAnsi="宋体"/>
                <w:szCs w:val="21"/>
              </w:rPr>
              <w:t>GB/T 26704-2011</w:t>
            </w:r>
          </w:p>
        </w:tc>
      </w:tr>
      <w:tr w:rsidR="003E5467">
        <w:trPr>
          <w:trHeight w:val="312"/>
          <w:jc w:val="center"/>
        </w:trPr>
        <w:tc>
          <w:tcPr>
            <w:tcW w:w="1192" w:type="dxa"/>
            <w:vAlign w:val="center"/>
          </w:tcPr>
          <w:p w:rsidR="003E5467" w:rsidRDefault="005A1F00">
            <w:pPr>
              <w:snapToGrid w:val="0"/>
              <w:jc w:val="center"/>
              <w:rPr>
                <w:rFonts w:ascii="宋体"/>
                <w:color w:val="000000"/>
                <w:szCs w:val="21"/>
              </w:rPr>
            </w:pPr>
            <w:r>
              <w:rPr>
                <w:rFonts w:ascii="宋体" w:hint="eastAsia"/>
                <w:color w:val="000000"/>
                <w:szCs w:val="21"/>
              </w:rPr>
              <w:t>3</w:t>
            </w:r>
          </w:p>
        </w:tc>
        <w:tc>
          <w:tcPr>
            <w:tcW w:w="3156" w:type="dxa"/>
            <w:gridSpan w:val="2"/>
            <w:vAlign w:val="center"/>
          </w:tcPr>
          <w:p w:rsidR="003E5467" w:rsidRDefault="005A1F00">
            <w:pPr>
              <w:snapToGrid w:val="0"/>
              <w:jc w:val="center"/>
              <w:rPr>
                <w:rFonts w:ascii="宋体"/>
                <w:szCs w:val="21"/>
              </w:rPr>
            </w:pPr>
            <w:r>
              <w:rPr>
                <w:rFonts w:ascii="宋体" w:hAnsi="宋体" w:cs="宋体" w:hint="eastAsia"/>
                <w:kern w:val="0"/>
                <w:szCs w:val="21"/>
              </w:rPr>
              <w:t>浓度</w:t>
            </w:r>
          </w:p>
        </w:tc>
        <w:tc>
          <w:tcPr>
            <w:tcW w:w="2397" w:type="dxa"/>
            <w:vAlign w:val="center"/>
          </w:tcPr>
          <w:p w:rsidR="003E5467" w:rsidRDefault="005A1F00">
            <w:pPr>
              <w:snapToGrid w:val="0"/>
              <w:jc w:val="center"/>
              <w:rPr>
                <w:rFonts w:ascii="宋体"/>
                <w:color w:val="000000"/>
                <w:szCs w:val="21"/>
              </w:rPr>
            </w:pPr>
            <w:r>
              <w:rPr>
                <w:rFonts w:ascii="宋体" w:hAnsi="宋体"/>
                <w:szCs w:val="21"/>
              </w:rPr>
              <w:t>GB/T 26704-2011</w:t>
            </w:r>
          </w:p>
        </w:tc>
        <w:tc>
          <w:tcPr>
            <w:tcW w:w="2389" w:type="dxa"/>
            <w:vAlign w:val="center"/>
          </w:tcPr>
          <w:p w:rsidR="003E5467" w:rsidRDefault="005A1F00">
            <w:pPr>
              <w:snapToGrid w:val="0"/>
              <w:jc w:val="center"/>
              <w:rPr>
                <w:rFonts w:ascii="宋体"/>
                <w:color w:val="000000"/>
                <w:szCs w:val="21"/>
              </w:rPr>
            </w:pPr>
            <w:r>
              <w:rPr>
                <w:rFonts w:ascii="宋体" w:hAnsi="宋体"/>
                <w:szCs w:val="21"/>
              </w:rPr>
              <w:t>GB/T 26704-2011</w:t>
            </w:r>
          </w:p>
        </w:tc>
      </w:tr>
      <w:tr w:rsidR="003E5467">
        <w:trPr>
          <w:trHeight w:val="312"/>
          <w:jc w:val="center"/>
        </w:trPr>
        <w:tc>
          <w:tcPr>
            <w:tcW w:w="1192" w:type="dxa"/>
            <w:vAlign w:val="center"/>
          </w:tcPr>
          <w:p w:rsidR="003E5467" w:rsidRDefault="005A1F00">
            <w:pPr>
              <w:snapToGrid w:val="0"/>
              <w:jc w:val="center"/>
              <w:rPr>
                <w:rFonts w:ascii="宋体"/>
                <w:szCs w:val="21"/>
              </w:rPr>
            </w:pPr>
            <w:r>
              <w:rPr>
                <w:rFonts w:ascii="宋体" w:hint="eastAsia"/>
                <w:szCs w:val="21"/>
              </w:rPr>
              <w:t>4</w:t>
            </w:r>
          </w:p>
        </w:tc>
        <w:tc>
          <w:tcPr>
            <w:tcW w:w="3156" w:type="dxa"/>
            <w:gridSpan w:val="2"/>
            <w:vAlign w:val="center"/>
          </w:tcPr>
          <w:p w:rsidR="003E5467" w:rsidRDefault="005A1F00">
            <w:pPr>
              <w:widowControl/>
              <w:jc w:val="center"/>
              <w:textAlignment w:val="center"/>
              <w:rPr>
                <w:rFonts w:ascii="宋体"/>
                <w:szCs w:val="21"/>
              </w:rPr>
            </w:pPr>
            <w:r>
              <w:rPr>
                <w:rFonts w:ascii="宋体" w:hAnsi="宋体" w:cs="方正仿宋_GBK" w:hint="eastAsia"/>
                <w:kern w:val="0"/>
                <w:szCs w:val="21"/>
              </w:rPr>
              <w:t>笔杆涂层</w:t>
            </w:r>
          </w:p>
        </w:tc>
        <w:tc>
          <w:tcPr>
            <w:tcW w:w="2397" w:type="dxa"/>
            <w:vAlign w:val="center"/>
          </w:tcPr>
          <w:p w:rsidR="003E5467" w:rsidRDefault="005A1F00">
            <w:pPr>
              <w:snapToGrid w:val="0"/>
              <w:jc w:val="center"/>
              <w:rPr>
                <w:rFonts w:ascii="宋体"/>
                <w:color w:val="000000"/>
                <w:szCs w:val="21"/>
              </w:rPr>
            </w:pPr>
            <w:r>
              <w:rPr>
                <w:rFonts w:ascii="宋体" w:hAnsi="宋体"/>
                <w:szCs w:val="21"/>
              </w:rPr>
              <w:t xml:space="preserve">GB/T </w:t>
            </w:r>
            <w:r>
              <w:rPr>
                <w:rFonts w:ascii="宋体" w:hAnsi="宋体"/>
                <w:szCs w:val="21"/>
              </w:rPr>
              <w:t>26704-2011</w:t>
            </w:r>
          </w:p>
        </w:tc>
        <w:tc>
          <w:tcPr>
            <w:tcW w:w="2389" w:type="dxa"/>
            <w:vAlign w:val="center"/>
          </w:tcPr>
          <w:p w:rsidR="003E5467" w:rsidRDefault="005A1F00">
            <w:pPr>
              <w:snapToGrid w:val="0"/>
              <w:jc w:val="center"/>
              <w:rPr>
                <w:rFonts w:ascii="宋体"/>
                <w:color w:val="000000"/>
                <w:szCs w:val="21"/>
              </w:rPr>
            </w:pPr>
            <w:r>
              <w:rPr>
                <w:rFonts w:ascii="宋体" w:hAnsi="宋体"/>
                <w:szCs w:val="21"/>
              </w:rPr>
              <w:t>GB/T 26704-2011</w:t>
            </w:r>
          </w:p>
        </w:tc>
      </w:tr>
      <w:tr w:rsidR="003E5467">
        <w:trPr>
          <w:trHeight w:val="324"/>
          <w:jc w:val="center"/>
        </w:trPr>
        <w:tc>
          <w:tcPr>
            <w:tcW w:w="1192" w:type="dxa"/>
            <w:vMerge w:val="restart"/>
            <w:vAlign w:val="center"/>
          </w:tcPr>
          <w:p w:rsidR="003E5467" w:rsidRDefault="005A1F00">
            <w:pPr>
              <w:snapToGrid w:val="0"/>
              <w:jc w:val="center"/>
              <w:rPr>
                <w:rFonts w:ascii="宋体"/>
                <w:color w:val="000000"/>
                <w:szCs w:val="21"/>
              </w:rPr>
            </w:pPr>
            <w:r>
              <w:rPr>
                <w:rFonts w:ascii="宋体" w:hint="eastAsia"/>
                <w:color w:val="000000"/>
                <w:szCs w:val="21"/>
              </w:rPr>
              <w:t>5</w:t>
            </w:r>
          </w:p>
        </w:tc>
        <w:tc>
          <w:tcPr>
            <w:tcW w:w="1800" w:type="dxa"/>
            <w:vMerge w:val="restart"/>
            <w:vAlign w:val="center"/>
          </w:tcPr>
          <w:p w:rsidR="003E5467" w:rsidRDefault="005A1F00">
            <w:pPr>
              <w:widowControl/>
              <w:jc w:val="center"/>
              <w:textAlignment w:val="center"/>
              <w:rPr>
                <w:rFonts w:ascii="宋体"/>
                <w:szCs w:val="21"/>
              </w:rPr>
            </w:pPr>
            <w:r>
              <w:rPr>
                <w:rFonts w:ascii="宋体" w:hAnsi="宋体" w:hint="eastAsia"/>
                <w:szCs w:val="21"/>
              </w:rPr>
              <w:t>可迁移元素最大限量</w:t>
            </w:r>
            <w:r>
              <w:rPr>
                <w:rFonts w:ascii="宋体" w:hAnsi="宋体" w:hint="eastAsia"/>
                <w:szCs w:val="21"/>
                <w:vertAlign w:val="superscript"/>
              </w:rPr>
              <w:t>①</w:t>
            </w:r>
          </w:p>
        </w:tc>
        <w:tc>
          <w:tcPr>
            <w:tcW w:w="1356" w:type="dxa"/>
            <w:vAlign w:val="center"/>
          </w:tcPr>
          <w:p w:rsidR="003E5467" w:rsidRDefault="005A1F00">
            <w:pPr>
              <w:widowControl/>
              <w:jc w:val="center"/>
              <w:textAlignment w:val="center"/>
              <w:rPr>
                <w:rFonts w:ascii="宋体" w:hAnsi="宋体" w:cs="方正仿宋_GBK"/>
                <w:kern w:val="0"/>
                <w:szCs w:val="21"/>
              </w:rPr>
            </w:pPr>
            <w:r>
              <w:rPr>
                <w:rFonts w:ascii="宋体" w:hAnsi="宋体" w:cs="方正仿宋_GBK" w:hint="eastAsia"/>
                <w:kern w:val="0"/>
                <w:szCs w:val="21"/>
              </w:rPr>
              <w:t>铅</w:t>
            </w:r>
          </w:p>
        </w:tc>
        <w:tc>
          <w:tcPr>
            <w:tcW w:w="2397" w:type="dxa"/>
            <w:vAlign w:val="center"/>
          </w:tcPr>
          <w:p w:rsidR="003E5467" w:rsidRDefault="005A1F00">
            <w:pPr>
              <w:snapToGrid w:val="0"/>
              <w:jc w:val="center"/>
              <w:rPr>
                <w:rFonts w:ascii="宋体" w:hAnsi="宋体"/>
                <w:color w:val="000000"/>
                <w:szCs w:val="21"/>
              </w:rPr>
            </w:pPr>
            <w:r>
              <w:rPr>
                <w:rFonts w:ascii="宋体" w:hAnsi="宋体" w:hint="eastAsia"/>
                <w:color w:val="000000"/>
                <w:szCs w:val="21"/>
              </w:rPr>
              <w:t>GB 21027-2007</w:t>
            </w:r>
          </w:p>
          <w:p w:rsidR="003E5467" w:rsidRDefault="005A1F00">
            <w:pPr>
              <w:snapToGrid w:val="0"/>
              <w:jc w:val="center"/>
              <w:rPr>
                <w:rFonts w:ascii="宋体"/>
                <w:color w:val="000000"/>
                <w:szCs w:val="21"/>
              </w:rPr>
            </w:pPr>
            <w:r>
              <w:rPr>
                <w:rFonts w:ascii="宋体" w:hAnsi="宋体" w:hint="eastAsia"/>
                <w:color w:val="000000"/>
                <w:szCs w:val="21"/>
              </w:rPr>
              <w:t>GB 21027-2020</w:t>
            </w:r>
          </w:p>
        </w:tc>
        <w:tc>
          <w:tcPr>
            <w:tcW w:w="2389" w:type="dxa"/>
            <w:vAlign w:val="center"/>
          </w:tcPr>
          <w:p w:rsidR="003E5467" w:rsidRDefault="005A1F00">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3E5467" w:rsidRDefault="005A1F00">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3E5467">
        <w:trPr>
          <w:trHeight w:val="324"/>
          <w:jc w:val="center"/>
        </w:trPr>
        <w:tc>
          <w:tcPr>
            <w:tcW w:w="1192" w:type="dxa"/>
            <w:vMerge/>
            <w:vAlign w:val="center"/>
          </w:tcPr>
          <w:p w:rsidR="003E5467" w:rsidRDefault="003E5467">
            <w:pPr>
              <w:snapToGrid w:val="0"/>
              <w:jc w:val="center"/>
              <w:rPr>
                <w:rFonts w:ascii="宋体"/>
                <w:color w:val="000000"/>
                <w:szCs w:val="21"/>
              </w:rPr>
            </w:pPr>
          </w:p>
        </w:tc>
        <w:tc>
          <w:tcPr>
            <w:tcW w:w="1800" w:type="dxa"/>
            <w:vMerge/>
            <w:vAlign w:val="center"/>
          </w:tcPr>
          <w:p w:rsidR="003E5467" w:rsidRDefault="003E5467">
            <w:pPr>
              <w:widowControl/>
              <w:jc w:val="center"/>
              <w:textAlignment w:val="center"/>
              <w:rPr>
                <w:rFonts w:ascii="宋体" w:hAnsi="宋体" w:cs="方正仿宋_GBK"/>
                <w:kern w:val="0"/>
                <w:szCs w:val="21"/>
              </w:rPr>
            </w:pPr>
          </w:p>
        </w:tc>
        <w:tc>
          <w:tcPr>
            <w:tcW w:w="1356" w:type="dxa"/>
            <w:vAlign w:val="center"/>
          </w:tcPr>
          <w:p w:rsidR="003E5467" w:rsidRDefault="005A1F00">
            <w:pPr>
              <w:widowControl/>
              <w:jc w:val="center"/>
              <w:textAlignment w:val="center"/>
              <w:rPr>
                <w:rFonts w:ascii="宋体" w:hAnsi="宋体" w:cs="方正仿宋_GBK"/>
                <w:kern w:val="0"/>
                <w:szCs w:val="21"/>
              </w:rPr>
            </w:pPr>
            <w:r>
              <w:rPr>
                <w:rFonts w:ascii="宋体" w:hAnsi="宋体" w:cs="方正仿宋_GBK" w:hint="eastAsia"/>
                <w:kern w:val="0"/>
                <w:szCs w:val="21"/>
              </w:rPr>
              <w:t>镉</w:t>
            </w:r>
          </w:p>
        </w:tc>
        <w:tc>
          <w:tcPr>
            <w:tcW w:w="2397" w:type="dxa"/>
            <w:vAlign w:val="center"/>
          </w:tcPr>
          <w:p w:rsidR="003E5467" w:rsidRDefault="005A1F00">
            <w:pPr>
              <w:snapToGrid w:val="0"/>
              <w:jc w:val="center"/>
              <w:rPr>
                <w:rFonts w:ascii="宋体" w:hAnsi="宋体"/>
                <w:color w:val="000000"/>
                <w:szCs w:val="21"/>
              </w:rPr>
            </w:pPr>
            <w:r>
              <w:rPr>
                <w:rFonts w:ascii="宋体" w:hAnsi="宋体" w:hint="eastAsia"/>
                <w:color w:val="000000"/>
                <w:szCs w:val="21"/>
              </w:rPr>
              <w:t>GB 21027-2007</w:t>
            </w:r>
          </w:p>
          <w:p w:rsidR="003E5467" w:rsidRDefault="005A1F00">
            <w:pPr>
              <w:snapToGrid w:val="0"/>
              <w:jc w:val="center"/>
              <w:rPr>
                <w:rFonts w:ascii="宋体" w:hAnsi="宋体"/>
                <w:szCs w:val="21"/>
              </w:rPr>
            </w:pPr>
            <w:r>
              <w:rPr>
                <w:rFonts w:ascii="宋体" w:hAnsi="宋体" w:hint="eastAsia"/>
                <w:color w:val="000000"/>
                <w:szCs w:val="21"/>
              </w:rPr>
              <w:t>GB 21027-2020</w:t>
            </w:r>
          </w:p>
        </w:tc>
        <w:tc>
          <w:tcPr>
            <w:tcW w:w="2389" w:type="dxa"/>
            <w:vAlign w:val="center"/>
          </w:tcPr>
          <w:p w:rsidR="003E5467" w:rsidRDefault="005A1F00">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3E5467" w:rsidRDefault="005A1F00">
            <w:pPr>
              <w:snapToGrid w:val="0"/>
              <w:jc w:val="center"/>
              <w:rPr>
                <w:rFonts w:ascii="宋体" w:hAnsi="宋体"/>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3E5467">
        <w:trPr>
          <w:trHeight w:val="324"/>
          <w:jc w:val="center"/>
        </w:trPr>
        <w:tc>
          <w:tcPr>
            <w:tcW w:w="1192" w:type="dxa"/>
            <w:vMerge/>
            <w:vAlign w:val="center"/>
          </w:tcPr>
          <w:p w:rsidR="003E5467" w:rsidRDefault="003E5467">
            <w:pPr>
              <w:snapToGrid w:val="0"/>
              <w:jc w:val="center"/>
              <w:rPr>
                <w:rFonts w:ascii="宋体"/>
                <w:color w:val="000000"/>
                <w:szCs w:val="21"/>
              </w:rPr>
            </w:pPr>
          </w:p>
        </w:tc>
        <w:tc>
          <w:tcPr>
            <w:tcW w:w="1800" w:type="dxa"/>
            <w:vMerge/>
            <w:vAlign w:val="center"/>
          </w:tcPr>
          <w:p w:rsidR="003E5467" w:rsidRDefault="003E5467">
            <w:pPr>
              <w:widowControl/>
              <w:jc w:val="center"/>
              <w:textAlignment w:val="center"/>
              <w:rPr>
                <w:rFonts w:ascii="宋体" w:hAnsi="宋体" w:cs="方正仿宋_GBK"/>
                <w:kern w:val="0"/>
                <w:szCs w:val="21"/>
              </w:rPr>
            </w:pPr>
          </w:p>
        </w:tc>
        <w:tc>
          <w:tcPr>
            <w:tcW w:w="1356" w:type="dxa"/>
            <w:vAlign w:val="center"/>
          </w:tcPr>
          <w:p w:rsidR="003E5467" w:rsidRDefault="005A1F00">
            <w:pPr>
              <w:widowControl/>
              <w:jc w:val="center"/>
              <w:textAlignment w:val="center"/>
              <w:rPr>
                <w:rFonts w:ascii="宋体" w:hAnsi="宋体" w:cs="方正仿宋_GBK"/>
                <w:kern w:val="0"/>
                <w:szCs w:val="21"/>
              </w:rPr>
            </w:pPr>
            <w:r>
              <w:rPr>
                <w:rFonts w:ascii="宋体" w:hAnsi="宋体" w:cs="方正仿宋_GBK" w:hint="eastAsia"/>
                <w:kern w:val="0"/>
                <w:szCs w:val="21"/>
              </w:rPr>
              <w:t>汞</w:t>
            </w:r>
          </w:p>
        </w:tc>
        <w:tc>
          <w:tcPr>
            <w:tcW w:w="2397" w:type="dxa"/>
            <w:vAlign w:val="center"/>
          </w:tcPr>
          <w:p w:rsidR="003E5467" w:rsidRDefault="005A1F00">
            <w:pPr>
              <w:snapToGrid w:val="0"/>
              <w:jc w:val="center"/>
              <w:rPr>
                <w:rFonts w:ascii="宋体" w:hAnsi="宋体"/>
                <w:color w:val="000000"/>
                <w:szCs w:val="21"/>
              </w:rPr>
            </w:pPr>
            <w:r>
              <w:rPr>
                <w:rFonts w:ascii="宋体" w:hAnsi="宋体" w:hint="eastAsia"/>
                <w:color w:val="000000"/>
                <w:szCs w:val="21"/>
              </w:rPr>
              <w:t>GB 21027-2007</w:t>
            </w:r>
          </w:p>
          <w:p w:rsidR="003E5467" w:rsidRDefault="005A1F00">
            <w:pPr>
              <w:snapToGrid w:val="0"/>
              <w:jc w:val="center"/>
              <w:rPr>
                <w:rFonts w:ascii="宋体" w:hAnsi="宋体"/>
                <w:szCs w:val="21"/>
              </w:rPr>
            </w:pPr>
            <w:r>
              <w:rPr>
                <w:rFonts w:ascii="宋体" w:hAnsi="宋体" w:hint="eastAsia"/>
                <w:color w:val="000000"/>
                <w:szCs w:val="21"/>
              </w:rPr>
              <w:t>GB 21027-2020</w:t>
            </w:r>
          </w:p>
        </w:tc>
        <w:tc>
          <w:tcPr>
            <w:tcW w:w="2389" w:type="dxa"/>
            <w:vAlign w:val="center"/>
          </w:tcPr>
          <w:p w:rsidR="003E5467" w:rsidRDefault="005A1F00">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3E5467" w:rsidRDefault="005A1F00">
            <w:pPr>
              <w:snapToGrid w:val="0"/>
              <w:jc w:val="center"/>
              <w:rPr>
                <w:rFonts w:ascii="宋体" w:hAnsi="宋体"/>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3E5467">
        <w:trPr>
          <w:trHeight w:val="324"/>
          <w:jc w:val="center"/>
        </w:trPr>
        <w:tc>
          <w:tcPr>
            <w:tcW w:w="1192" w:type="dxa"/>
            <w:vMerge/>
            <w:vAlign w:val="center"/>
          </w:tcPr>
          <w:p w:rsidR="003E5467" w:rsidRDefault="003E5467">
            <w:pPr>
              <w:snapToGrid w:val="0"/>
              <w:jc w:val="center"/>
              <w:rPr>
                <w:rFonts w:ascii="宋体"/>
                <w:color w:val="000000"/>
                <w:szCs w:val="21"/>
              </w:rPr>
            </w:pPr>
          </w:p>
        </w:tc>
        <w:tc>
          <w:tcPr>
            <w:tcW w:w="1800" w:type="dxa"/>
            <w:vMerge/>
            <w:vAlign w:val="center"/>
          </w:tcPr>
          <w:p w:rsidR="003E5467" w:rsidRDefault="003E5467">
            <w:pPr>
              <w:widowControl/>
              <w:jc w:val="center"/>
              <w:textAlignment w:val="center"/>
              <w:rPr>
                <w:rFonts w:ascii="宋体" w:hAnsi="宋体" w:cs="方正仿宋_GBK"/>
                <w:kern w:val="0"/>
                <w:szCs w:val="21"/>
              </w:rPr>
            </w:pPr>
          </w:p>
        </w:tc>
        <w:tc>
          <w:tcPr>
            <w:tcW w:w="1356" w:type="dxa"/>
            <w:vAlign w:val="center"/>
          </w:tcPr>
          <w:p w:rsidR="003E5467" w:rsidRDefault="005A1F00">
            <w:pPr>
              <w:widowControl/>
              <w:jc w:val="center"/>
              <w:textAlignment w:val="center"/>
              <w:rPr>
                <w:rFonts w:ascii="宋体" w:hAnsi="宋体" w:cs="方正仿宋_GBK"/>
                <w:kern w:val="0"/>
                <w:szCs w:val="21"/>
              </w:rPr>
            </w:pPr>
            <w:r>
              <w:rPr>
                <w:rFonts w:ascii="宋体" w:hAnsi="宋体" w:cs="方正仿宋_GBK" w:hint="eastAsia"/>
                <w:kern w:val="0"/>
                <w:szCs w:val="21"/>
              </w:rPr>
              <w:t>铬</w:t>
            </w:r>
          </w:p>
        </w:tc>
        <w:tc>
          <w:tcPr>
            <w:tcW w:w="2397" w:type="dxa"/>
            <w:vAlign w:val="center"/>
          </w:tcPr>
          <w:p w:rsidR="003E5467" w:rsidRDefault="005A1F00">
            <w:pPr>
              <w:snapToGrid w:val="0"/>
              <w:jc w:val="center"/>
              <w:rPr>
                <w:rFonts w:ascii="宋体" w:hAnsi="宋体"/>
                <w:color w:val="000000"/>
                <w:szCs w:val="21"/>
              </w:rPr>
            </w:pPr>
            <w:r>
              <w:rPr>
                <w:rFonts w:ascii="宋体" w:hAnsi="宋体" w:hint="eastAsia"/>
                <w:color w:val="000000"/>
                <w:szCs w:val="21"/>
              </w:rPr>
              <w:t>GB 21027-2007</w:t>
            </w:r>
          </w:p>
          <w:p w:rsidR="003E5467" w:rsidRDefault="005A1F00">
            <w:pPr>
              <w:snapToGrid w:val="0"/>
              <w:jc w:val="center"/>
              <w:rPr>
                <w:rFonts w:ascii="宋体" w:hAnsi="宋体"/>
                <w:szCs w:val="21"/>
              </w:rPr>
            </w:pPr>
            <w:r>
              <w:rPr>
                <w:rFonts w:ascii="宋体" w:hAnsi="宋体" w:hint="eastAsia"/>
                <w:color w:val="000000"/>
                <w:szCs w:val="21"/>
              </w:rPr>
              <w:t xml:space="preserve">GB </w:t>
            </w:r>
            <w:r>
              <w:rPr>
                <w:rFonts w:ascii="宋体" w:hAnsi="宋体" w:hint="eastAsia"/>
                <w:color w:val="000000"/>
                <w:szCs w:val="21"/>
              </w:rPr>
              <w:t>21027-2020</w:t>
            </w:r>
          </w:p>
        </w:tc>
        <w:tc>
          <w:tcPr>
            <w:tcW w:w="2389" w:type="dxa"/>
            <w:vAlign w:val="center"/>
          </w:tcPr>
          <w:p w:rsidR="003E5467" w:rsidRDefault="005A1F00">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3E5467" w:rsidRDefault="005A1F00">
            <w:pPr>
              <w:snapToGrid w:val="0"/>
              <w:jc w:val="center"/>
              <w:rPr>
                <w:rFonts w:ascii="宋体" w:hAnsi="宋体"/>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3E5467">
        <w:trPr>
          <w:trHeight w:val="324"/>
          <w:jc w:val="center"/>
        </w:trPr>
        <w:tc>
          <w:tcPr>
            <w:tcW w:w="1192" w:type="dxa"/>
            <w:vMerge/>
            <w:vAlign w:val="center"/>
          </w:tcPr>
          <w:p w:rsidR="003E5467" w:rsidRDefault="003E5467">
            <w:pPr>
              <w:snapToGrid w:val="0"/>
              <w:jc w:val="center"/>
              <w:rPr>
                <w:rFonts w:ascii="宋体"/>
                <w:color w:val="000000"/>
                <w:szCs w:val="21"/>
              </w:rPr>
            </w:pPr>
          </w:p>
        </w:tc>
        <w:tc>
          <w:tcPr>
            <w:tcW w:w="1800" w:type="dxa"/>
            <w:vMerge/>
            <w:vAlign w:val="center"/>
          </w:tcPr>
          <w:p w:rsidR="003E5467" w:rsidRDefault="003E5467">
            <w:pPr>
              <w:widowControl/>
              <w:jc w:val="center"/>
              <w:textAlignment w:val="center"/>
              <w:rPr>
                <w:rFonts w:ascii="宋体" w:hAnsi="宋体" w:cs="方正仿宋_GBK"/>
                <w:kern w:val="0"/>
                <w:szCs w:val="21"/>
              </w:rPr>
            </w:pPr>
          </w:p>
        </w:tc>
        <w:tc>
          <w:tcPr>
            <w:tcW w:w="1356" w:type="dxa"/>
            <w:vAlign w:val="center"/>
          </w:tcPr>
          <w:p w:rsidR="003E5467" w:rsidRDefault="005A1F00">
            <w:pPr>
              <w:widowControl/>
              <w:jc w:val="center"/>
              <w:textAlignment w:val="center"/>
              <w:rPr>
                <w:rFonts w:ascii="宋体" w:hAnsi="宋体" w:cs="方正仿宋_GBK"/>
                <w:kern w:val="0"/>
                <w:szCs w:val="21"/>
              </w:rPr>
            </w:pPr>
            <w:r>
              <w:rPr>
                <w:rFonts w:ascii="宋体" w:hAnsi="宋体" w:cs="方正仿宋_GBK" w:hint="eastAsia"/>
                <w:kern w:val="0"/>
                <w:szCs w:val="21"/>
              </w:rPr>
              <w:t>硒</w:t>
            </w:r>
          </w:p>
        </w:tc>
        <w:tc>
          <w:tcPr>
            <w:tcW w:w="2397" w:type="dxa"/>
            <w:vAlign w:val="center"/>
          </w:tcPr>
          <w:p w:rsidR="003E5467" w:rsidRDefault="005A1F00">
            <w:pPr>
              <w:snapToGrid w:val="0"/>
              <w:jc w:val="center"/>
              <w:rPr>
                <w:rFonts w:ascii="宋体" w:hAnsi="宋体"/>
                <w:color w:val="000000"/>
                <w:szCs w:val="21"/>
              </w:rPr>
            </w:pPr>
            <w:r>
              <w:rPr>
                <w:rFonts w:ascii="宋体" w:hAnsi="宋体" w:hint="eastAsia"/>
                <w:color w:val="000000"/>
                <w:szCs w:val="21"/>
              </w:rPr>
              <w:t>GB 21027-2007</w:t>
            </w:r>
          </w:p>
          <w:p w:rsidR="003E5467" w:rsidRDefault="005A1F00">
            <w:pPr>
              <w:snapToGrid w:val="0"/>
              <w:jc w:val="center"/>
              <w:rPr>
                <w:rFonts w:ascii="宋体" w:hAnsi="宋体"/>
                <w:szCs w:val="21"/>
              </w:rPr>
            </w:pPr>
            <w:r>
              <w:rPr>
                <w:rFonts w:ascii="宋体" w:hAnsi="宋体" w:hint="eastAsia"/>
                <w:color w:val="000000"/>
                <w:szCs w:val="21"/>
              </w:rPr>
              <w:t>GB 21027-2020</w:t>
            </w:r>
          </w:p>
        </w:tc>
        <w:tc>
          <w:tcPr>
            <w:tcW w:w="2389" w:type="dxa"/>
            <w:vAlign w:val="center"/>
          </w:tcPr>
          <w:p w:rsidR="003E5467" w:rsidRDefault="005A1F00">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3E5467" w:rsidRDefault="005A1F00">
            <w:pPr>
              <w:snapToGrid w:val="0"/>
              <w:jc w:val="center"/>
              <w:rPr>
                <w:rFonts w:ascii="宋体" w:hAnsi="宋体"/>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3E5467">
        <w:trPr>
          <w:trHeight w:val="324"/>
          <w:jc w:val="center"/>
        </w:trPr>
        <w:tc>
          <w:tcPr>
            <w:tcW w:w="1192" w:type="dxa"/>
            <w:vMerge/>
            <w:vAlign w:val="center"/>
          </w:tcPr>
          <w:p w:rsidR="003E5467" w:rsidRDefault="003E5467">
            <w:pPr>
              <w:snapToGrid w:val="0"/>
              <w:rPr>
                <w:rFonts w:ascii="宋体"/>
                <w:color w:val="000000"/>
                <w:szCs w:val="21"/>
              </w:rPr>
            </w:pPr>
          </w:p>
        </w:tc>
        <w:tc>
          <w:tcPr>
            <w:tcW w:w="1800" w:type="dxa"/>
            <w:vMerge/>
            <w:vAlign w:val="center"/>
          </w:tcPr>
          <w:p w:rsidR="003E5467" w:rsidRDefault="003E5467">
            <w:pPr>
              <w:widowControl/>
              <w:jc w:val="center"/>
              <w:textAlignment w:val="center"/>
              <w:rPr>
                <w:rFonts w:ascii="宋体" w:hAnsi="宋体" w:cs="方正仿宋_GBK"/>
                <w:kern w:val="0"/>
                <w:szCs w:val="21"/>
              </w:rPr>
            </w:pPr>
          </w:p>
        </w:tc>
        <w:tc>
          <w:tcPr>
            <w:tcW w:w="1356" w:type="dxa"/>
            <w:vAlign w:val="center"/>
          </w:tcPr>
          <w:p w:rsidR="003E5467" w:rsidRDefault="005A1F00">
            <w:pPr>
              <w:widowControl/>
              <w:jc w:val="center"/>
              <w:textAlignment w:val="center"/>
              <w:rPr>
                <w:rFonts w:ascii="宋体" w:hAnsi="宋体" w:cs="方正仿宋_GBK"/>
                <w:kern w:val="0"/>
                <w:szCs w:val="21"/>
              </w:rPr>
            </w:pPr>
            <w:r>
              <w:rPr>
                <w:rFonts w:ascii="宋体" w:hAnsi="宋体" w:cs="方正仿宋_GBK" w:hint="eastAsia"/>
                <w:kern w:val="0"/>
                <w:szCs w:val="21"/>
              </w:rPr>
              <w:t>砷</w:t>
            </w:r>
          </w:p>
        </w:tc>
        <w:tc>
          <w:tcPr>
            <w:tcW w:w="2397" w:type="dxa"/>
            <w:vAlign w:val="center"/>
          </w:tcPr>
          <w:p w:rsidR="003E5467" w:rsidRDefault="005A1F00">
            <w:pPr>
              <w:snapToGrid w:val="0"/>
              <w:jc w:val="center"/>
              <w:rPr>
                <w:rFonts w:ascii="宋体" w:hAnsi="宋体"/>
                <w:color w:val="000000"/>
                <w:szCs w:val="21"/>
              </w:rPr>
            </w:pPr>
            <w:r>
              <w:rPr>
                <w:rFonts w:ascii="宋体" w:hAnsi="宋体" w:hint="eastAsia"/>
                <w:color w:val="000000"/>
                <w:szCs w:val="21"/>
              </w:rPr>
              <w:t>GB 21027-2007</w:t>
            </w:r>
          </w:p>
          <w:p w:rsidR="003E5467" w:rsidRDefault="005A1F00">
            <w:pPr>
              <w:snapToGrid w:val="0"/>
              <w:jc w:val="center"/>
              <w:rPr>
                <w:rFonts w:ascii="宋体" w:hAnsi="宋体"/>
                <w:szCs w:val="21"/>
              </w:rPr>
            </w:pPr>
            <w:r>
              <w:rPr>
                <w:rFonts w:ascii="宋体" w:hAnsi="宋体" w:hint="eastAsia"/>
                <w:color w:val="000000"/>
                <w:szCs w:val="21"/>
              </w:rPr>
              <w:t>GB 21027-2020</w:t>
            </w:r>
          </w:p>
        </w:tc>
        <w:tc>
          <w:tcPr>
            <w:tcW w:w="2389" w:type="dxa"/>
            <w:vAlign w:val="center"/>
          </w:tcPr>
          <w:p w:rsidR="003E5467" w:rsidRDefault="005A1F00">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3E5467" w:rsidRDefault="005A1F00">
            <w:pPr>
              <w:snapToGrid w:val="0"/>
              <w:jc w:val="center"/>
              <w:rPr>
                <w:rFonts w:ascii="宋体" w:hAnsi="宋体"/>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3E5467">
        <w:trPr>
          <w:trHeight w:val="324"/>
          <w:jc w:val="center"/>
        </w:trPr>
        <w:tc>
          <w:tcPr>
            <w:tcW w:w="1192" w:type="dxa"/>
            <w:vMerge/>
            <w:vAlign w:val="center"/>
          </w:tcPr>
          <w:p w:rsidR="003E5467" w:rsidRDefault="003E5467">
            <w:pPr>
              <w:snapToGrid w:val="0"/>
              <w:jc w:val="center"/>
              <w:rPr>
                <w:rFonts w:ascii="宋体"/>
                <w:color w:val="000000"/>
                <w:szCs w:val="21"/>
              </w:rPr>
            </w:pPr>
          </w:p>
        </w:tc>
        <w:tc>
          <w:tcPr>
            <w:tcW w:w="1800" w:type="dxa"/>
            <w:vMerge/>
            <w:vAlign w:val="center"/>
          </w:tcPr>
          <w:p w:rsidR="003E5467" w:rsidRDefault="003E5467">
            <w:pPr>
              <w:widowControl/>
              <w:jc w:val="center"/>
              <w:textAlignment w:val="center"/>
              <w:rPr>
                <w:rFonts w:ascii="宋体" w:hAnsi="宋体" w:cs="方正仿宋_GBK"/>
                <w:kern w:val="0"/>
                <w:szCs w:val="21"/>
              </w:rPr>
            </w:pPr>
          </w:p>
        </w:tc>
        <w:tc>
          <w:tcPr>
            <w:tcW w:w="1356" w:type="dxa"/>
            <w:vAlign w:val="center"/>
          </w:tcPr>
          <w:p w:rsidR="003E5467" w:rsidRDefault="005A1F00">
            <w:pPr>
              <w:widowControl/>
              <w:jc w:val="center"/>
              <w:textAlignment w:val="center"/>
              <w:rPr>
                <w:rFonts w:ascii="宋体" w:hAnsi="宋体" w:cs="方正仿宋_GBK"/>
                <w:kern w:val="0"/>
                <w:szCs w:val="21"/>
              </w:rPr>
            </w:pPr>
            <w:r>
              <w:rPr>
                <w:rFonts w:ascii="宋体" w:hAnsi="宋体" w:cs="方正仿宋_GBK" w:hint="eastAsia"/>
                <w:kern w:val="0"/>
                <w:szCs w:val="21"/>
              </w:rPr>
              <w:t>钡</w:t>
            </w:r>
          </w:p>
        </w:tc>
        <w:tc>
          <w:tcPr>
            <w:tcW w:w="2397" w:type="dxa"/>
            <w:vAlign w:val="center"/>
          </w:tcPr>
          <w:p w:rsidR="003E5467" w:rsidRDefault="005A1F00">
            <w:pPr>
              <w:snapToGrid w:val="0"/>
              <w:jc w:val="center"/>
              <w:rPr>
                <w:rFonts w:ascii="宋体" w:hAnsi="宋体"/>
                <w:color w:val="000000"/>
                <w:szCs w:val="21"/>
              </w:rPr>
            </w:pPr>
            <w:r>
              <w:rPr>
                <w:rFonts w:ascii="宋体" w:hAnsi="宋体" w:hint="eastAsia"/>
                <w:color w:val="000000"/>
                <w:szCs w:val="21"/>
              </w:rPr>
              <w:t>GB 21027-2007</w:t>
            </w:r>
          </w:p>
          <w:p w:rsidR="003E5467" w:rsidRDefault="005A1F00">
            <w:pPr>
              <w:snapToGrid w:val="0"/>
              <w:jc w:val="center"/>
              <w:rPr>
                <w:rFonts w:ascii="宋体" w:hAnsi="宋体"/>
                <w:szCs w:val="21"/>
              </w:rPr>
            </w:pPr>
            <w:r>
              <w:rPr>
                <w:rFonts w:ascii="宋体" w:hAnsi="宋体" w:hint="eastAsia"/>
                <w:color w:val="000000"/>
                <w:szCs w:val="21"/>
              </w:rPr>
              <w:t>GB 21027-2020</w:t>
            </w:r>
          </w:p>
        </w:tc>
        <w:tc>
          <w:tcPr>
            <w:tcW w:w="2389" w:type="dxa"/>
            <w:vAlign w:val="center"/>
          </w:tcPr>
          <w:p w:rsidR="003E5467" w:rsidRDefault="005A1F00">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3E5467" w:rsidRDefault="005A1F00">
            <w:pPr>
              <w:snapToGrid w:val="0"/>
              <w:jc w:val="center"/>
              <w:rPr>
                <w:rFonts w:ascii="宋体" w:hAnsi="宋体"/>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3E5467">
        <w:trPr>
          <w:trHeight w:val="324"/>
          <w:jc w:val="center"/>
        </w:trPr>
        <w:tc>
          <w:tcPr>
            <w:tcW w:w="1192" w:type="dxa"/>
            <w:vMerge/>
            <w:vAlign w:val="center"/>
          </w:tcPr>
          <w:p w:rsidR="003E5467" w:rsidRDefault="003E5467">
            <w:pPr>
              <w:snapToGrid w:val="0"/>
              <w:jc w:val="center"/>
              <w:rPr>
                <w:rFonts w:ascii="宋体"/>
                <w:color w:val="000000"/>
                <w:szCs w:val="21"/>
              </w:rPr>
            </w:pPr>
          </w:p>
        </w:tc>
        <w:tc>
          <w:tcPr>
            <w:tcW w:w="1800" w:type="dxa"/>
            <w:vMerge/>
            <w:vAlign w:val="center"/>
          </w:tcPr>
          <w:p w:rsidR="003E5467" w:rsidRDefault="003E5467">
            <w:pPr>
              <w:widowControl/>
              <w:jc w:val="center"/>
              <w:textAlignment w:val="center"/>
              <w:rPr>
                <w:rFonts w:ascii="宋体" w:hAnsi="宋体" w:cs="方正仿宋_GBK"/>
                <w:kern w:val="0"/>
                <w:szCs w:val="21"/>
              </w:rPr>
            </w:pPr>
          </w:p>
        </w:tc>
        <w:tc>
          <w:tcPr>
            <w:tcW w:w="1356" w:type="dxa"/>
            <w:vAlign w:val="center"/>
          </w:tcPr>
          <w:p w:rsidR="003E5467" w:rsidRDefault="005A1F00">
            <w:pPr>
              <w:widowControl/>
              <w:jc w:val="center"/>
              <w:textAlignment w:val="center"/>
              <w:rPr>
                <w:rFonts w:ascii="宋体" w:hAnsi="宋体" w:cs="方正仿宋_GBK"/>
                <w:kern w:val="0"/>
                <w:szCs w:val="21"/>
              </w:rPr>
            </w:pPr>
            <w:r>
              <w:rPr>
                <w:rFonts w:ascii="宋体" w:hAnsi="宋体" w:cs="方正仿宋_GBK" w:hint="eastAsia"/>
                <w:kern w:val="0"/>
                <w:szCs w:val="21"/>
              </w:rPr>
              <w:t>锑</w:t>
            </w:r>
          </w:p>
        </w:tc>
        <w:tc>
          <w:tcPr>
            <w:tcW w:w="2397" w:type="dxa"/>
            <w:vAlign w:val="center"/>
          </w:tcPr>
          <w:p w:rsidR="003E5467" w:rsidRDefault="005A1F00">
            <w:pPr>
              <w:snapToGrid w:val="0"/>
              <w:jc w:val="center"/>
              <w:rPr>
                <w:rFonts w:ascii="宋体" w:hAnsi="宋体"/>
                <w:color w:val="000000"/>
                <w:szCs w:val="21"/>
              </w:rPr>
            </w:pPr>
            <w:r>
              <w:rPr>
                <w:rFonts w:ascii="宋体" w:hAnsi="宋体" w:hint="eastAsia"/>
                <w:color w:val="000000"/>
                <w:szCs w:val="21"/>
              </w:rPr>
              <w:t>GB 21027-2007</w:t>
            </w:r>
          </w:p>
          <w:p w:rsidR="003E5467" w:rsidRDefault="005A1F00">
            <w:pPr>
              <w:snapToGrid w:val="0"/>
              <w:jc w:val="center"/>
              <w:rPr>
                <w:rFonts w:ascii="宋体" w:hAnsi="宋体"/>
                <w:szCs w:val="21"/>
              </w:rPr>
            </w:pPr>
            <w:r>
              <w:rPr>
                <w:rFonts w:ascii="宋体" w:hAnsi="宋体" w:hint="eastAsia"/>
                <w:color w:val="000000"/>
                <w:szCs w:val="21"/>
              </w:rPr>
              <w:t xml:space="preserve">GB </w:t>
            </w:r>
            <w:r>
              <w:rPr>
                <w:rFonts w:ascii="宋体" w:hAnsi="宋体" w:hint="eastAsia"/>
                <w:color w:val="000000"/>
                <w:szCs w:val="21"/>
              </w:rPr>
              <w:t>21027-2020</w:t>
            </w:r>
          </w:p>
        </w:tc>
        <w:tc>
          <w:tcPr>
            <w:tcW w:w="2389" w:type="dxa"/>
            <w:vAlign w:val="center"/>
          </w:tcPr>
          <w:p w:rsidR="003E5467" w:rsidRDefault="005A1F00">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3E5467" w:rsidRDefault="005A1F00">
            <w:pPr>
              <w:snapToGrid w:val="0"/>
              <w:jc w:val="center"/>
              <w:rPr>
                <w:rFonts w:ascii="宋体" w:hAnsi="宋体"/>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3E5467">
        <w:trPr>
          <w:trHeight w:val="324"/>
          <w:jc w:val="center"/>
        </w:trPr>
        <w:tc>
          <w:tcPr>
            <w:tcW w:w="9134" w:type="dxa"/>
            <w:gridSpan w:val="5"/>
            <w:vAlign w:val="center"/>
          </w:tcPr>
          <w:p w:rsidR="003E5467" w:rsidRDefault="005A1F00">
            <w:pPr>
              <w:snapToGrid w:val="0"/>
              <w:rPr>
                <w:rFonts w:ascii="宋体"/>
                <w:szCs w:val="21"/>
              </w:rPr>
            </w:pPr>
            <w:r>
              <w:rPr>
                <w:rFonts w:ascii="宋体" w:hAnsi="宋体" w:hint="eastAsia"/>
                <w:color w:val="000000"/>
                <w:szCs w:val="21"/>
              </w:rPr>
              <w:lastRenderedPageBreak/>
              <w:t>备注：</w:t>
            </w:r>
            <w:r>
              <w:rPr>
                <w:rFonts w:ascii="宋体" w:hAnsi="宋体" w:hint="eastAsia"/>
                <w:color w:val="000000"/>
                <w:szCs w:val="21"/>
              </w:rPr>
              <w:t>①</w:t>
            </w:r>
            <w:r>
              <w:rPr>
                <w:rFonts w:ascii="宋体" w:hAnsi="宋体"/>
                <w:color w:val="000000"/>
                <w:szCs w:val="21"/>
              </w:rPr>
              <w:t>202</w:t>
            </w:r>
            <w:r>
              <w:rPr>
                <w:rFonts w:ascii="宋体" w:hAnsi="宋体" w:hint="eastAsia"/>
                <w:color w:val="000000"/>
                <w:szCs w:val="21"/>
              </w:rPr>
              <w:t>2</w:t>
            </w:r>
            <w:r>
              <w:rPr>
                <w:rFonts w:ascii="宋体" w:hAnsi="宋体" w:hint="eastAsia"/>
                <w:color w:val="000000"/>
                <w:szCs w:val="21"/>
              </w:rPr>
              <w:t>年</w:t>
            </w:r>
            <w:r>
              <w:rPr>
                <w:rFonts w:ascii="宋体" w:hAnsi="宋体" w:hint="eastAsia"/>
                <w:color w:val="000000"/>
                <w:szCs w:val="21"/>
              </w:rPr>
              <w:t>2</w:t>
            </w:r>
            <w:r>
              <w:rPr>
                <w:rFonts w:ascii="宋体" w:hAnsi="宋体" w:hint="eastAsia"/>
                <w:color w:val="000000"/>
                <w:szCs w:val="21"/>
              </w:rPr>
              <w:t>月</w:t>
            </w:r>
            <w:r>
              <w:rPr>
                <w:rFonts w:ascii="宋体" w:hAnsi="宋体"/>
                <w:color w:val="000000"/>
                <w:szCs w:val="21"/>
              </w:rPr>
              <w:t>1</w:t>
            </w:r>
            <w:r>
              <w:rPr>
                <w:rFonts w:ascii="宋体" w:hAnsi="宋体" w:hint="eastAsia"/>
                <w:color w:val="000000"/>
                <w:szCs w:val="21"/>
              </w:rPr>
              <w:t>日之前生产的样品按照</w:t>
            </w:r>
            <w:r>
              <w:rPr>
                <w:rFonts w:ascii="宋体" w:hAnsi="宋体" w:hint="eastAsia"/>
                <w:color w:val="000000"/>
                <w:szCs w:val="21"/>
              </w:rPr>
              <w:t>GB 21027-2007</w:t>
            </w:r>
            <w:r>
              <w:rPr>
                <w:rFonts w:ascii="宋体" w:hAnsi="宋体" w:hint="eastAsia"/>
                <w:color w:val="000000"/>
                <w:szCs w:val="21"/>
              </w:rPr>
              <w:t>进行判定</w:t>
            </w:r>
            <w:r>
              <w:rPr>
                <w:rFonts w:ascii="宋体" w:hAnsi="宋体" w:hint="eastAsia"/>
                <w:color w:val="000000"/>
                <w:szCs w:val="21"/>
              </w:rPr>
              <w:t>，</w:t>
            </w:r>
            <w:r>
              <w:rPr>
                <w:rFonts w:ascii="宋体" w:hAnsi="宋体"/>
                <w:color w:val="000000"/>
                <w:szCs w:val="21"/>
              </w:rPr>
              <w:t>202</w:t>
            </w:r>
            <w:r>
              <w:rPr>
                <w:rFonts w:ascii="宋体" w:hAnsi="宋体" w:hint="eastAsia"/>
                <w:color w:val="000000"/>
                <w:szCs w:val="21"/>
              </w:rPr>
              <w:t>2</w:t>
            </w:r>
            <w:r>
              <w:rPr>
                <w:rFonts w:ascii="宋体" w:hAnsi="宋体" w:hint="eastAsia"/>
                <w:color w:val="000000"/>
                <w:szCs w:val="21"/>
              </w:rPr>
              <w:t>年</w:t>
            </w:r>
            <w:r>
              <w:rPr>
                <w:rFonts w:ascii="宋体" w:hAnsi="宋体" w:hint="eastAsia"/>
                <w:color w:val="000000"/>
                <w:szCs w:val="21"/>
              </w:rPr>
              <w:t>2</w:t>
            </w:r>
            <w:r>
              <w:rPr>
                <w:rFonts w:ascii="宋体" w:hAnsi="宋体" w:hint="eastAsia"/>
                <w:color w:val="000000"/>
                <w:szCs w:val="21"/>
              </w:rPr>
              <w:t>月</w:t>
            </w:r>
            <w:r>
              <w:rPr>
                <w:rFonts w:ascii="宋体" w:hAnsi="宋体"/>
                <w:color w:val="000000"/>
                <w:szCs w:val="21"/>
              </w:rPr>
              <w:t>1</w:t>
            </w:r>
            <w:r>
              <w:rPr>
                <w:rFonts w:ascii="宋体" w:hAnsi="宋体" w:hint="eastAsia"/>
                <w:color w:val="000000"/>
                <w:szCs w:val="21"/>
              </w:rPr>
              <w:t>日</w:t>
            </w:r>
            <w:r>
              <w:rPr>
                <w:rFonts w:ascii="宋体" w:hAnsi="宋体" w:hint="eastAsia"/>
                <w:color w:val="000000"/>
                <w:szCs w:val="21"/>
              </w:rPr>
              <w:t>（</w:t>
            </w:r>
            <w:r>
              <w:rPr>
                <w:rFonts w:ascii="宋体" w:hAnsi="宋体" w:hint="eastAsia"/>
                <w:color w:val="000000"/>
                <w:szCs w:val="21"/>
              </w:rPr>
              <w:t>含</w:t>
            </w:r>
            <w:r>
              <w:rPr>
                <w:rFonts w:ascii="宋体" w:hAnsi="宋体" w:hint="eastAsia"/>
                <w:color w:val="000000"/>
                <w:szCs w:val="21"/>
              </w:rPr>
              <w:t>）</w:t>
            </w:r>
            <w:r>
              <w:rPr>
                <w:rFonts w:ascii="宋体" w:hAnsi="宋体" w:hint="eastAsia"/>
                <w:color w:val="000000"/>
                <w:szCs w:val="21"/>
              </w:rPr>
              <w:t>之后生产的样品按照</w:t>
            </w:r>
            <w:r>
              <w:rPr>
                <w:rFonts w:ascii="宋体" w:hAnsi="宋体" w:hint="eastAsia"/>
                <w:color w:val="000000"/>
                <w:szCs w:val="21"/>
              </w:rPr>
              <w:t>GB 21027-2020</w:t>
            </w:r>
            <w:r>
              <w:rPr>
                <w:rFonts w:ascii="宋体" w:hAnsi="宋体" w:hint="eastAsia"/>
                <w:color w:val="000000"/>
                <w:szCs w:val="21"/>
              </w:rPr>
              <w:t>进行判定</w:t>
            </w:r>
          </w:p>
        </w:tc>
      </w:tr>
    </w:tbl>
    <w:p w:rsidR="003E5467" w:rsidRDefault="005A1F00">
      <w:pPr>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3E5467" w:rsidRDefault="005A1F00">
      <w:pPr>
        <w:snapToGrid w:val="0"/>
        <w:spacing w:line="440" w:lineRule="exact"/>
        <w:ind w:firstLineChars="200" w:firstLine="420"/>
        <w:rPr>
          <w:rFonts w:ascii="宋体" w:hAnsi="宋体"/>
          <w:color w:val="000000"/>
          <w:szCs w:val="21"/>
        </w:rPr>
      </w:pPr>
      <w:r>
        <w:rPr>
          <w:rFonts w:ascii="宋体" w:hAnsi="宋体" w:hint="eastAsia"/>
          <w:color w:val="000000"/>
          <w:szCs w:val="21"/>
        </w:rPr>
        <w:t>凡是注日期的文件，其随后所有的修改单（不包括勘误的内容）或修订版不适用于本细则。</w:t>
      </w:r>
      <w:r>
        <w:rPr>
          <w:color w:val="000000"/>
          <w:szCs w:val="21"/>
        </w:rPr>
        <w:t>凡是不注日期的文件，其最新版本适用于本细则。</w:t>
      </w:r>
    </w:p>
    <w:p w:rsidR="003E5467" w:rsidRDefault="003E5467">
      <w:pPr>
        <w:spacing w:line="360" w:lineRule="auto"/>
        <w:rPr>
          <w:rFonts w:ascii="黑体" w:eastAsia="黑体" w:hAnsi="黑体"/>
          <w:color w:val="000000"/>
          <w:szCs w:val="21"/>
        </w:rPr>
      </w:pPr>
    </w:p>
    <w:p w:rsidR="003E5467" w:rsidRDefault="005A1F00">
      <w:pPr>
        <w:spacing w:line="360" w:lineRule="auto"/>
        <w:rPr>
          <w:rFonts w:ascii="黑体" w:eastAsia="黑体" w:hAnsi="黑体"/>
          <w:color w:val="000000"/>
          <w:szCs w:val="21"/>
        </w:rPr>
      </w:pPr>
      <w:r>
        <w:rPr>
          <w:rFonts w:ascii="黑体" w:eastAsia="黑体" w:hAnsi="黑体"/>
          <w:color w:val="000000"/>
          <w:szCs w:val="21"/>
        </w:rPr>
        <w:t xml:space="preserve">3 </w:t>
      </w:r>
      <w:r>
        <w:rPr>
          <w:rFonts w:ascii="黑体" w:eastAsia="黑体" w:hAnsi="黑体" w:hint="eastAsia"/>
          <w:color w:val="000000"/>
          <w:szCs w:val="21"/>
        </w:rPr>
        <w:t>判定规则</w:t>
      </w:r>
    </w:p>
    <w:p w:rsidR="003E5467" w:rsidRDefault="005A1F00">
      <w:pPr>
        <w:snapToGrid w:val="0"/>
        <w:spacing w:line="440" w:lineRule="exact"/>
        <w:rPr>
          <w:rFonts w:ascii="宋体"/>
          <w:color w:val="000000"/>
          <w:szCs w:val="21"/>
        </w:rPr>
      </w:pPr>
      <w:r>
        <w:rPr>
          <w:rFonts w:ascii="宋体" w:hAnsi="宋体"/>
          <w:color w:val="000000"/>
          <w:szCs w:val="21"/>
        </w:rPr>
        <w:t>3.1</w:t>
      </w:r>
      <w:r>
        <w:rPr>
          <w:rFonts w:ascii="宋体" w:hAnsi="宋体" w:hint="eastAsia"/>
          <w:color w:val="000000"/>
          <w:szCs w:val="21"/>
        </w:rPr>
        <w:t>依据标准</w:t>
      </w:r>
    </w:p>
    <w:p w:rsidR="003E5467" w:rsidRDefault="005A1F00">
      <w:pPr>
        <w:snapToGrid w:val="0"/>
        <w:spacing w:line="440" w:lineRule="exact"/>
        <w:ind w:firstLineChars="200" w:firstLine="420"/>
        <w:rPr>
          <w:rFonts w:ascii="宋体" w:hAnsi="宋体"/>
          <w:szCs w:val="21"/>
        </w:rPr>
      </w:pPr>
      <w:r>
        <w:rPr>
          <w:rFonts w:ascii="宋体" w:hAnsi="宋体"/>
          <w:szCs w:val="21"/>
        </w:rPr>
        <w:t xml:space="preserve">GB/T 26704-2011 </w:t>
      </w:r>
      <w:r>
        <w:rPr>
          <w:rFonts w:ascii="宋体" w:hAnsi="宋体" w:hint="eastAsia"/>
          <w:szCs w:val="21"/>
        </w:rPr>
        <w:t>铅笔</w:t>
      </w:r>
    </w:p>
    <w:p w:rsidR="003E5467" w:rsidRDefault="005A1F00">
      <w:pPr>
        <w:snapToGrid w:val="0"/>
        <w:spacing w:line="440" w:lineRule="exact"/>
        <w:ind w:firstLineChars="200" w:firstLine="420"/>
        <w:rPr>
          <w:szCs w:val="21"/>
        </w:rPr>
      </w:pPr>
      <w:r>
        <w:rPr>
          <w:rFonts w:ascii="宋体" w:hAnsi="宋体"/>
          <w:color w:val="000000"/>
          <w:szCs w:val="21"/>
        </w:rPr>
        <w:t xml:space="preserve">GB 21027-2007 </w:t>
      </w:r>
      <w:r>
        <w:rPr>
          <w:rFonts w:hint="eastAsia"/>
          <w:szCs w:val="21"/>
        </w:rPr>
        <w:t>学生用品的安全通用要求</w:t>
      </w:r>
    </w:p>
    <w:p w:rsidR="003E5467" w:rsidRDefault="005A1F00">
      <w:pPr>
        <w:snapToGrid w:val="0"/>
        <w:spacing w:line="440" w:lineRule="exact"/>
        <w:ind w:firstLineChars="200" w:firstLine="420"/>
        <w:rPr>
          <w:szCs w:val="21"/>
        </w:rPr>
      </w:pPr>
      <w:r>
        <w:rPr>
          <w:rFonts w:ascii="宋体" w:hAnsi="宋体"/>
          <w:color w:val="000000"/>
          <w:szCs w:val="21"/>
        </w:rPr>
        <w:t>GB 21027-20</w:t>
      </w:r>
      <w:r>
        <w:rPr>
          <w:rFonts w:ascii="宋体" w:hAnsi="宋体" w:hint="eastAsia"/>
          <w:color w:val="000000"/>
          <w:szCs w:val="21"/>
        </w:rPr>
        <w:t>20</w:t>
      </w:r>
      <w:r>
        <w:rPr>
          <w:rFonts w:ascii="宋体" w:hAnsi="宋体"/>
          <w:color w:val="000000"/>
          <w:szCs w:val="21"/>
        </w:rPr>
        <w:t xml:space="preserve"> </w:t>
      </w:r>
      <w:r>
        <w:rPr>
          <w:rFonts w:hint="eastAsia"/>
          <w:szCs w:val="21"/>
        </w:rPr>
        <w:t>学生用品的安全通用要求</w:t>
      </w:r>
    </w:p>
    <w:p w:rsidR="003E5467" w:rsidRDefault="005A1F00">
      <w:pPr>
        <w:snapToGrid w:val="0"/>
        <w:spacing w:line="440" w:lineRule="exact"/>
        <w:ind w:firstLineChars="200" w:firstLine="420"/>
        <w:rPr>
          <w:rFonts w:ascii="宋体" w:hAnsi="宋体"/>
          <w:color w:val="000000"/>
          <w:szCs w:val="21"/>
        </w:rPr>
      </w:pPr>
      <w:r>
        <w:rPr>
          <w:rFonts w:ascii="宋体" w:hAnsi="宋体"/>
          <w:color w:val="000000"/>
          <w:szCs w:val="21"/>
        </w:rPr>
        <w:t xml:space="preserve">GB 6675-2003  </w:t>
      </w:r>
      <w:r>
        <w:rPr>
          <w:rFonts w:ascii="宋体" w:hAnsi="宋体" w:hint="eastAsia"/>
          <w:color w:val="000000"/>
          <w:szCs w:val="21"/>
        </w:rPr>
        <w:t>国家玩具安全技术规范</w:t>
      </w:r>
    </w:p>
    <w:p w:rsidR="003E5467" w:rsidRDefault="005A1F00">
      <w:pPr>
        <w:snapToGrid w:val="0"/>
        <w:spacing w:line="440" w:lineRule="exact"/>
        <w:ind w:firstLineChars="200" w:firstLine="420"/>
        <w:rPr>
          <w:rFonts w:ascii="宋体" w:hAnsi="宋体"/>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 xml:space="preserve">14 </w:t>
      </w:r>
      <w:r>
        <w:rPr>
          <w:rFonts w:ascii="宋体" w:hAnsi="宋体" w:hint="eastAsia"/>
          <w:color w:val="000000"/>
          <w:szCs w:val="21"/>
        </w:rPr>
        <w:t>玩具安全</w:t>
      </w:r>
      <w:r>
        <w:rPr>
          <w:rFonts w:ascii="宋体" w:hAnsi="宋体" w:hint="eastAsia"/>
          <w:color w:val="000000"/>
          <w:szCs w:val="21"/>
        </w:rPr>
        <w:t xml:space="preserve"> </w:t>
      </w:r>
      <w:r>
        <w:rPr>
          <w:rFonts w:ascii="宋体" w:hAnsi="宋体" w:hint="eastAsia"/>
          <w:color w:val="000000"/>
          <w:szCs w:val="21"/>
        </w:rPr>
        <w:t>第</w:t>
      </w:r>
      <w:r>
        <w:rPr>
          <w:rFonts w:ascii="宋体" w:hAnsi="宋体" w:hint="eastAsia"/>
          <w:color w:val="000000"/>
          <w:szCs w:val="21"/>
        </w:rPr>
        <w:t>4</w:t>
      </w:r>
      <w:r>
        <w:rPr>
          <w:rFonts w:ascii="宋体" w:hAnsi="宋体" w:hint="eastAsia"/>
          <w:color w:val="000000"/>
          <w:szCs w:val="21"/>
        </w:rPr>
        <w:t>部分</w:t>
      </w:r>
    </w:p>
    <w:p w:rsidR="003E5467" w:rsidRDefault="005A1F00">
      <w:pPr>
        <w:snapToGrid w:val="0"/>
        <w:spacing w:line="440" w:lineRule="exact"/>
        <w:ind w:firstLineChars="200" w:firstLine="420"/>
        <w:rPr>
          <w:rFonts w:ascii="宋体"/>
          <w:color w:val="000000"/>
          <w:szCs w:val="21"/>
        </w:rPr>
      </w:pPr>
      <w:r>
        <w:rPr>
          <w:rFonts w:ascii="宋体" w:hAnsi="宋体" w:hint="eastAsia"/>
          <w:color w:val="000000"/>
          <w:szCs w:val="21"/>
        </w:rPr>
        <w:t>相关的法律、行政法规、部门规章、规范性文件</w:t>
      </w:r>
    </w:p>
    <w:p w:rsidR="003E5467" w:rsidRDefault="005A1F00">
      <w:pPr>
        <w:snapToGrid w:val="0"/>
        <w:spacing w:line="440" w:lineRule="exact"/>
        <w:ind w:firstLineChars="200" w:firstLine="420"/>
        <w:rPr>
          <w:rFonts w:ascii="宋体"/>
          <w:color w:val="000000"/>
          <w:szCs w:val="21"/>
        </w:rPr>
      </w:pPr>
      <w:r>
        <w:rPr>
          <w:rFonts w:ascii="宋体" w:hAnsi="宋体" w:hint="eastAsia"/>
          <w:color w:val="000000"/>
          <w:szCs w:val="21"/>
        </w:rPr>
        <w:t>现行有效的企业标准、团体标准、地方标准及产品明示质量要求</w:t>
      </w:r>
    </w:p>
    <w:p w:rsidR="003E5467" w:rsidRDefault="005A1F00">
      <w:pPr>
        <w:snapToGrid w:val="0"/>
        <w:spacing w:line="440" w:lineRule="exact"/>
        <w:rPr>
          <w:rFonts w:ascii="宋体"/>
          <w:color w:val="000000"/>
          <w:szCs w:val="21"/>
        </w:rPr>
      </w:pPr>
      <w:r>
        <w:rPr>
          <w:rFonts w:ascii="宋体" w:hAnsi="宋体"/>
          <w:color w:val="000000"/>
          <w:szCs w:val="21"/>
        </w:rPr>
        <w:t>3.2</w:t>
      </w:r>
      <w:r>
        <w:rPr>
          <w:rFonts w:ascii="宋体" w:hAnsi="宋体" w:hint="eastAsia"/>
          <w:color w:val="000000"/>
          <w:szCs w:val="21"/>
        </w:rPr>
        <w:t>判定原则</w:t>
      </w:r>
    </w:p>
    <w:p w:rsidR="003E5467" w:rsidRDefault="005A1F00">
      <w:pPr>
        <w:snapToGrid w:val="0"/>
        <w:spacing w:line="440" w:lineRule="exact"/>
        <w:ind w:firstLineChars="200" w:firstLine="420"/>
        <w:rPr>
          <w:rFonts w:ascii="宋体"/>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3E5467" w:rsidRDefault="005A1F00">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3E5467" w:rsidRDefault="005A1F00">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3E5467" w:rsidRDefault="005A1F00">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若被检产品明示的质量要求低于或包含细则中检验项目依据的推荐性标准要求时，应以被检产品明示的质量要求判定，但应在检验报告备注中进行说明。</w:t>
      </w:r>
    </w:p>
    <w:p w:rsidR="003E5467" w:rsidRDefault="005A1F00">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3E5467" w:rsidRDefault="005A1F00">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若被检产品明示的质量要求缺少本细则中检验项目依据的推荐性标准要求时，该项目不参与判定，但应在检验报告备注中进行说明。</w:t>
      </w:r>
    </w:p>
    <w:p w:rsidR="003E5467" w:rsidRDefault="003E5467">
      <w:pPr>
        <w:snapToGrid w:val="0"/>
        <w:spacing w:line="440" w:lineRule="exact"/>
        <w:rPr>
          <w:rFonts w:ascii="宋体"/>
          <w:color w:val="FF0000"/>
          <w:szCs w:val="21"/>
        </w:rPr>
      </w:pPr>
    </w:p>
    <w:p w:rsidR="003E5467" w:rsidRDefault="003E5467"/>
    <w:sectPr w:rsidR="003E5467">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5A1F00">
      <w:r>
        <w:separator/>
      </w:r>
    </w:p>
  </w:endnote>
  <w:endnote w:type="continuationSeparator" w:id="0">
    <w:p w:rsidR="00000000" w:rsidRDefault="005A1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67" w:rsidRDefault="005A1F00">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rPr>
      <w:t>2</w:t>
    </w:r>
    <w:r>
      <w:rPr>
        <w:rStyle w:val="aa"/>
      </w:rPr>
      <w:fldChar w:fldCharType="end"/>
    </w:r>
  </w:p>
  <w:p w:rsidR="003E5467" w:rsidRDefault="003E5467">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67" w:rsidRDefault="005A1F00">
    <w:pPr>
      <w:pStyle w:val="a5"/>
      <w:jc w:val="center"/>
    </w:pPr>
    <w:r>
      <w:rPr>
        <w:lang w:val="zh-CN"/>
      </w:rPr>
      <w:fldChar w:fldCharType="begin"/>
    </w:r>
    <w:r>
      <w:rPr>
        <w:lang w:val="zh-CN"/>
      </w:rPr>
      <w:instrText xml:space="preserve"> PAGE   \* MERGEFORMAT </w:instrText>
    </w:r>
    <w:r>
      <w:rPr>
        <w:lang w:val="zh-CN"/>
      </w:rPr>
      <w:fldChar w:fldCharType="separate"/>
    </w:r>
    <w:r w:rsidRPr="005A1F00">
      <w:rPr>
        <w:noProof/>
      </w:rPr>
      <w:t>1</w:t>
    </w:r>
    <w:r>
      <w:rPr>
        <w:lang w:val="zh-CN"/>
      </w:rPr>
      <w:fldChar w:fldCharType="end"/>
    </w:r>
  </w:p>
  <w:p w:rsidR="003E5467" w:rsidRDefault="003E5467">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5A1F00">
      <w:r>
        <w:separator/>
      </w:r>
    </w:p>
  </w:footnote>
  <w:footnote w:type="continuationSeparator" w:id="0">
    <w:p w:rsidR="00000000" w:rsidRDefault="005A1F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467" w:rsidRDefault="003E5467">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1C1B"/>
    <w:rsid w:val="00023E34"/>
    <w:rsid w:val="000628A2"/>
    <w:rsid w:val="0006436F"/>
    <w:rsid w:val="00070FD2"/>
    <w:rsid w:val="00081244"/>
    <w:rsid w:val="000B6B74"/>
    <w:rsid w:val="000C6857"/>
    <w:rsid w:val="000F47BD"/>
    <w:rsid w:val="00107ACA"/>
    <w:rsid w:val="00126693"/>
    <w:rsid w:val="00174E14"/>
    <w:rsid w:val="001934D5"/>
    <w:rsid w:val="001A2534"/>
    <w:rsid w:val="001A37FE"/>
    <w:rsid w:val="001A3A46"/>
    <w:rsid w:val="001B2CF5"/>
    <w:rsid w:val="001E7C65"/>
    <w:rsid w:val="001F6F63"/>
    <w:rsid w:val="00221F66"/>
    <w:rsid w:val="002257EB"/>
    <w:rsid w:val="00255279"/>
    <w:rsid w:val="00277D59"/>
    <w:rsid w:val="00292F7F"/>
    <w:rsid w:val="0029373D"/>
    <w:rsid w:val="002A10A5"/>
    <w:rsid w:val="002B2AC5"/>
    <w:rsid w:val="002C2FF5"/>
    <w:rsid w:val="002C4622"/>
    <w:rsid w:val="002C686A"/>
    <w:rsid w:val="002F1E74"/>
    <w:rsid w:val="002F2649"/>
    <w:rsid w:val="00306FB4"/>
    <w:rsid w:val="003808FF"/>
    <w:rsid w:val="003A0D20"/>
    <w:rsid w:val="003D7035"/>
    <w:rsid w:val="003E5467"/>
    <w:rsid w:val="003F1D73"/>
    <w:rsid w:val="004263F7"/>
    <w:rsid w:val="00442BDA"/>
    <w:rsid w:val="0044688C"/>
    <w:rsid w:val="0046488C"/>
    <w:rsid w:val="00473779"/>
    <w:rsid w:val="00480F72"/>
    <w:rsid w:val="004C0921"/>
    <w:rsid w:val="004C13EF"/>
    <w:rsid w:val="004E1C1B"/>
    <w:rsid w:val="004F19DA"/>
    <w:rsid w:val="005251FB"/>
    <w:rsid w:val="00542A5C"/>
    <w:rsid w:val="00543F3E"/>
    <w:rsid w:val="00573E5B"/>
    <w:rsid w:val="00586434"/>
    <w:rsid w:val="00590C40"/>
    <w:rsid w:val="005A1F00"/>
    <w:rsid w:val="005C1884"/>
    <w:rsid w:val="005D255E"/>
    <w:rsid w:val="00601352"/>
    <w:rsid w:val="00603FBC"/>
    <w:rsid w:val="00605616"/>
    <w:rsid w:val="00614782"/>
    <w:rsid w:val="0062113A"/>
    <w:rsid w:val="00623104"/>
    <w:rsid w:val="006275FC"/>
    <w:rsid w:val="00627B00"/>
    <w:rsid w:val="006504FE"/>
    <w:rsid w:val="00651977"/>
    <w:rsid w:val="00654FF3"/>
    <w:rsid w:val="0066117E"/>
    <w:rsid w:val="006630C9"/>
    <w:rsid w:val="00685A65"/>
    <w:rsid w:val="00693A42"/>
    <w:rsid w:val="00697B55"/>
    <w:rsid w:val="006A6F11"/>
    <w:rsid w:val="006B2470"/>
    <w:rsid w:val="006D3C42"/>
    <w:rsid w:val="006E7112"/>
    <w:rsid w:val="006F4307"/>
    <w:rsid w:val="0073104B"/>
    <w:rsid w:val="0075385F"/>
    <w:rsid w:val="007652FF"/>
    <w:rsid w:val="007701F4"/>
    <w:rsid w:val="0077439B"/>
    <w:rsid w:val="00775A17"/>
    <w:rsid w:val="008128AB"/>
    <w:rsid w:val="00813A0F"/>
    <w:rsid w:val="00866839"/>
    <w:rsid w:val="00877881"/>
    <w:rsid w:val="00892FC8"/>
    <w:rsid w:val="008C5A2D"/>
    <w:rsid w:val="008C73D5"/>
    <w:rsid w:val="008D51F5"/>
    <w:rsid w:val="008E4521"/>
    <w:rsid w:val="008E6FAA"/>
    <w:rsid w:val="008F2924"/>
    <w:rsid w:val="00900990"/>
    <w:rsid w:val="00916257"/>
    <w:rsid w:val="009275CF"/>
    <w:rsid w:val="00981FCD"/>
    <w:rsid w:val="009A226A"/>
    <w:rsid w:val="009C59B7"/>
    <w:rsid w:val="009D3ACA"/>
    <w:rsid w:val="009F1E1F"/>
    <w:rsid w:val="00A10253"/>
    <w:rsid w:val="00A15C73"/>
    <w:rsid w:val="00A30649"/>
    <w:rsid w:val="00A44E57"/>
    <w:rsid w:val="00A67830"/>
    <w:rsid w:val="00A871CD"/>
    <w:rsid w:val="00A957C3"/>
    <w:rsid w:val="00A978D2"/>
    <w:rsid w:val="00AB60A1"/>
    <w:rsid w:val="00B01846"/>
    <w:rsid w:val="00B5532C"/>
    <w:rsid w:val="00B61E92"/>
    <w:rsid w:val="00B73DA8"/>
    <w:rsid w:val="00B808AF"/>
    <w:rsid w:val="00BC14F3"/>
    <w:rsid w:val="00BD2C35"/>
    <w:rsid w:val="00BD6C92"/>
    <w:rsid w:val="00C23C27"/>
    <w:rsid w:val="00C52001"/>
    <w:rsid w:val="00C84E33"/>
    <w:rsid w:val="00CA0160"/>
    <w:rsid w:val="00CD6665"/>
    <w:rsid w:val="00CE4995"/>
    <w:rsid w:val="00CF2703"/>
    <w:rsid w:val="00D2319E"/>
    <w:rsid w:val="00D375A7"/>
    <w:rsid w:val="00D664ED"/>
    <w:rsid w:val="00D83EFA"/>
    <w:rsid w:val="00DA64E2"/>
    <w:rsid w:val="00DC5CA0"/>
    <w:rsid w:val="00DD5955"/>
    <w:rsid w:val="00DF1B51"/>
    <w:rsid w:val="00E103D3"/>
    <w:rsid w:val="00E209E9"/>
    <w:rsid w:val="00E34CBE"/>
    <w:rsid w:val="00E60882"/>
    <w:rsid w:val="00E7753E"/>
    <w:rsid w:val="00EA0115"/>
    <w:rsid w:val="00EB1677"/>
    <w:rsid w:val="00ED6FEE"/>
    <w:rsid w:val="00EF5E2D"/>
    <w:rsid w:val="00EF7960"/>
    <w:rsid w:val="00F16F98"/>
    <w:rsid w:val="00F2646C"/>
    <w:rsid w:val="00F438D2"/>
    <w:rsid w:val="00F53C45"/>
    <w:rsid w:val="00F63259"/>
    <w:rsid w:val="00F762D5"/>
    <w:rsid w:val="00F87CD2"/>
    <w:rsid w:val="00FC0587"/>
    <w:rsid w:val="00FC2B71"/>
    <w:rsid w:val="00FD6F0E"/>
    <w:rsid w:val="03924B98"/>
    <w:rsid w:val="09A308FF"/>
    <w:rsid w:val="12337C35"/>
    <w:rsid w:val="1E514B9D"/>
    <w:rsid w:val="1FDE7CE4"/>
    <w:rsid w:val="26B83105"/>
    <w:rsid w:val="2EBB7069"/>
    <w:rsid w:val="30967C8D"/>
    <w:rsid w:val="35E35D9E"/>
    <w:rsid w:val="397B2BA9"/>
    <w:rsid w:val="3AE8554C"/>
    <w:rsid w:val="3C3B6CE3"/>
    <w:rsid w:val="3D335B20"/>
    <w:rsid w:val="41DF1358"/>
    <w:rsid w:val="466C4124"/>
    <w:rsid w:val="518D5676"/>
    <w:rsid w:val="58442D27"/>
    <w:rsid w:val="5C874C03"/>
    <w:rsid w:val="67737F50"/>
    <w:rsid w:val="70FD66C1"/>
    <w:rsid w:val="769E5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BDD3E3"/>
  <w15:docId w15:val="{E5714FC4-1D5E-4095-86E7-41DEA1A11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style>
  <w:style w:type="paragraph" w:styleId="a5">
    <w:name w:val="footer"/>
    <w:basedOn w:val="a"/>
    <w:link w:val="a6"/>
    <w:uiPriority w:val="99"/>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rFonts w:ascii="Calibri" w:hAnsi="Calibri"/>
      <w:sz w:val="18"/>
      <w:szCs w:val="18"/>
    </w:rPr>
  </w:style>
  <w:style w:type="table" w:styleId="a9">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page number"/>
    <w:uiPriority w:val="99"/>
    <w:qFormat/>
    <w:rPr>
      <w:rFonts w:cs="Times New Roman"/>
    </w:rPr>
  </w:style>
  <w:style w:type="character" w:styleId="ab">
    <w:name w:val="Hyperlink"/>
    <w:uiPriority w:val="99"/>
    <w:qFormat/>
    <w:rPr>
      <w:rFonts w:cs="Times New Roman"/>
      <w:color w:val="3366CC"/>
      <w:u w:val="none"/>
    </w:rPr>
  </w:style>
  <w:style w:type="character" w:customStyle="1" w:styleId="a4">
    <w:name w:val="文档结构图 字符"/>
    <w:link w:val="a3"/>
    <w:uiPriority w:val="99"/>
    <w:semiHidden/>
    <w:qFormat/>
    <w:locked/>
    <w:rPr>
      <w:rFonts w:ascii="Times New Roman" w:hAnsi="Times New Roman" w:cs="Times New Roman"/>
      <w:sz w:val="2"/>
    </w:rPr>
  </w:style>
  <w:style w:type="character" w:customStyle="1" w:styleId="a6">
    <w:name w:val="页脚 字符"/>
    <w:link w:val="a5"/>
    <w:uiPriority w:val="99"/>
    <w:qFormat/>
    <w:locked/>
    <w:rPr>
      <w:rFonts w:cs="Times New Roman"/>
      <w:sz w:val="18"/>
      <w:szCs w:val="18"/>
    </w:rPr>
  </w:style>
  <w:style w:type="character" w:customStyle="1" w:styleId="a8">
    <w:name w:val="页眉 字符"/>
    <w:link w:val="a7"/>
    <w:uiPriority w:val="99"/>
    <w:qFormat/>
    <w:locked/>
    <w:rPr>
      <w:rFonts w:cs="Times New Roman"/>
      <w:sz w:val="18"/>
      <w:szCs w:val="18"/>
    </w:rPr>
  </w:style>
  <w:style w:type="character" w:customStyle="1" w:styleId="Char1">
    <w:name w:val="页脚 Char1"/>
    <w:uiPriority w:val="99"/>
    <w:semiHidden/>
    <w:qFormat/>
    <w:locked/>
    <w:rPr>
      <w:rFonts w:ascii="Times New Roman" w:eastAsia="宋体" w:hAnsi="Times New Roman" w:cs="Times New Roman"/>
      <w:sz w:val="18"/>
      <w:szCs w:val="18"/>
    </w:rPr>
  </w:style>
  <w:style w:type="character" w:customStyle="1" w:styleId="Char10">
    <w:name w:val="页眉 Char1"/>
    <w:uiPriority w:val="99"/>
    <w:semiHidden/>
    <w:qFormat/>
    <w:locke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263</Words>
  <Characters>1500</Characters>
  <Application>Microsoft Office Word</Application>
  <DocSecurity>0</DocSecurity>
  <Lines>12</Lines>
  <Paragraphs>3</Paragraphs>
  <ScaleCrop>false</ScaleCrop>
  <Company>Hewlett-Packard Company</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重庆市书写类产品质量监督抽查实施细则</dc:title>
  <dc:creator>pc</dc:creator>
  <cp:lastModifiedBy>杨胜平</cp:lastModifiedBy>
  <cp:revision>12</cp:revision>
  <cp:lastPrinted>2021-01-28T07:02:00Z</cp:lastPrinted>
  <dcterms:created xsi:type="dcterms:W3CDTF">2021-09-07T07:07:00Z</dcterms:created>
  <dcterms:modified xsi:type="dcterms:W3CDTF">2022-02-08T02:24:00Z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B71FFEB95D6E4FB6A65E6CC16130FF62</vt:lpwstr>
  </property>
</Properties>
</file>