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F809D"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重庆市渝北区市场监督管理局药品经营许可信息公示（注销）</w:t>
      </w:r>
    </w:p>
    <w:p w14:paraId="2625D966">
      <w:pPr>
        <w:ind w:firstLine="640" w:firstLineChars="200"/>
        <w:rPr>
          <w:rFonts w:hint="eastAsia" w:cs="DejaVu Sans" w:asciiTheme="minorEastAsia" w:hAnsiTheme="minorEastAsia" w:eastAsiaTheme="minor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药品经营许可证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本局对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重庆麦克红康药房连锁有限公司八店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等2家企业注销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相关信息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</w:p>
    <w:tbl>
      <w:tblPr>
        <w:tblStyle w:val="2"/>
        <w:tblpPr w:leftFromText="180" w:rightFromText="180" w:vertAnchor="text" w:horzAnchor="page" w:tblpX="1470" w:tblpY="1014"/>
        <w:tblOverlap w:val="never"/>
        <w:tblW w:w="13786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40"/>
        <w:gridCol w:w="1115"/>
        <w:gridCol w:w="914"/>
        <w:gridCol w:w="1108"/>
        <w:gridCol w:w="1614"/>
        <w:gridCol w:w="2106"/>
        <w:gridCol w:w="1884"/>
        <w:gridCol w:w="1530"/>
        <w:gridCol w:w="1466"/>
      </w:tblGrid>
      <w:tr w14:paraId="5B0AEF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DEAE2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05B3C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11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C5720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  <w:r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AA714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10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CF481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61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62F2F8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10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E2922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88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0DEEB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CD198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C5B7E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注销日期</w:t>
            </w:r>
          </w:p>
        </w:tc>
      </w:tr>
      <w:tr w14:paraId="4A4D4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重庆麦克红康药房连锁有限公司八店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重庆市渝北区双龙湖街道龙升街28号1幢1-5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潘王旭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许莉粒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渝CB013000464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中成药,化学药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2020.8.10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2024.12.24</w:t>
            </w:r>
          </w:p>
        </w:tc>
      </w:tr>
      <w:tr w14:paraId="46506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重庆市全兴药品连锁有限公司双凤桥分店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重庆市渝北区双凤桥街道双凤路273号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刘东琴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渝CA0131103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化学药制剂，抗生素制剂，中成药，生化药品。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2021.1.18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2024.12.26</w:t>
            </w:r>
          </w:p>
        </w:tc>
      </w:tr>
    </w:tbl>
    <w:p w14:paraId="44475EE6">
      <w:pPr>
        <w:jc w:val="both"/>
        <w:rPr>
          <w:rFonts w:hint="eastAsia" w:eastAsiaTheme="minorEastAsia"/>
          <w:lang w:val="en-US" w:eastAsia="zh-CN"/>
        </w:rPr>
      </w:pPr>
    </w:p>
    <w:p w14:paraId="3BDECEAF">
      <w:pPr>
        <w:jc w:val="both"/>
      </w:pPr>
    </w:p>
    <w:p w14:paraId="3471D859">
      <w:pPr>
        <w:jc w:val="both"/>
      </w:pPr>
    </w:p>
    <w:p w14:paraId="3B6A5493">
      <w:pPr>
        <w:jc w:val="right"/>
      </w:pPr>
    </w:p>
    <w:p w14:paraId="4D7BF822"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二O二四年十二月二十七日</w:t>
      </w:r>
    </w:p>
    <w:sectPr>
      <w:pgSz w:w="16838" w:h="11906" w:orient="landscape"/>
      <w:pgMar w:top="76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04BF387F"/>
    <w:rsid w:val="034266C3"/>
    <w:rsid w:val="04BF387F"/>
    <w:rsid w:val="0EC635A6"/>
    <w:rsid w:val="0EDE01D9"/>
    <w:rsid w:val="11543057"/>
    <w:rsid w:val="116D60EF"/>
    <w:rsid w:val="124D3E9F"/>
    <w:rsid w:val="17E71192"/>
    <w:rsid w:val="1E72788B"/>
    <w:rsid w:val="24B32ACD"/>
    <w:rsid w:val="25636D7C"/>
    <w:rsid w:val="294121A6"/>
    <w:rsid w:val="2A565FED"/>
    <w:rsid w:val="2AAB5242"/>
    <w:rsid w:val="2E9729DF"/>
    <w:rsid w:val="30407A6F"/>
    <w:rsid w:val="3644049F"/>
    <w:rsid w:val="3666105C"/>
    <w:rsid w:val="37A64FF6"/>
    <w:rsid w:val="37C50B84"/>
    <w:rsid w:val="3956512A"/>
    <w:rsid w:val="397E4785"/>
    <w:rsid w:val="3D7C2929"/>
    <w:rsid w:val="3FA11DA3"/>
    <w:rsid w:val="3FAD2AED"/>
    <w:rsid w:val="3FD7444B"/>
    <w:rsid w:val="426E142F"/>
    <w:rsid w:val="44012E18"/>
    <w:rsid w:val="4C0F2D7D"/>
    <w:rsid w:val="4E4A7A4E"/>
    <w:rsid w:val="502F1935"/>
    <w:rsid w:val="53A81C5F"/>
    <w:rsid w:val="576B1B56"/>
    <w:rsid w:val="59A9322B"/>
    <w:rsid w:val="5A8D23E1"/>
    <w:rsid w:val="5CF7401E"/>
    <w:rsid w:val="5E5E1032"/>
    <w:rsid w:val="5EB57C5D"/>
    <w:rsid w:val="5F4F62BD"/>
    <w:rsid w:val="61487D8F"/>
    <w:rsid w:val="619D3DE4"/>
    <w:rsid w:val="62282B17"/>
    <w:rsid w:val="65F01E0F"/>
    <w:rsid w:val="667C5DD5"/>
    <w:rsid w:val="6A8B5736"/>
    <w:rsid w:val="6B282D37"/>
    <w:rsid w:val="6C0B51FD"/>
    <w:rsid w:val="6C6871AD"/>
    <w:rsid w:val="6DB43F1D"/>
    <w:rsid w:val="70C307A9"/>
    <w:rsid w:val="71AB3B06"/>
    <w:rsid w:val="72503669"/>
    <w:rsid w:val="738C6647"/>
    <w:rsid w:val="7406173C"/>
    <w:rsid w:val="740E3AC3"/>
    <w:rsid w:val="74FF2A67"/>
    <w:rsid w:val="751F76E7"/>
    <w:rsid w:val="76A31A02"/>
    <w:rsid w:val="76A62CBB"/>
    <w:rsid w:val="7806195F"/>
    <w:rsid w:val="797F6579"/>
    <w:rsid w:val="7CF44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277</Characters>
  <Lines>0</Lines>
  <Paragraphs>0</Paragraphs>
  <TotalTime>1</TotalTime>
  <ScaleCrop>false</ScaleCrop>
  <LinksUpToDate>false</LinksUpToDate>
  <CharactersWithSpaces>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2021-04-22T01:50:00Z</dcterms:created>
  <dc:creator>NTKO</dc:creator>
  <cp:lastModifiedBy>小喇嘛裙</cp:lastModifiedBy>
  <dcterms:modified xsi:type="dcterms:W3CDTF">2024-12-27T01:40:10Z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F4DC7396D02B4FDBAAC76592FBE1540C_13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