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26" w:rsidRDefault="005C743E">
      <w:pPr>
        <w:jc w:val="center"/>
        <w:rPr>
          <w:rFonts w:ascii="黑体" w:eastAsia="黑体" w:hAnsi="黑体" w:cstheme="majorEastAsia"/>
          <w:color w:val="333333"/>
          <w:sz w:val="44"/>
          <w:szCs w:val="44"/>
          <w:shd w:val="clear" w:color="auto" w:fill="FFFFFF"/>
        </w:rPr>
      </w:pPr>
      <w:r>
        <w:rPr>
          <w:rFonts w:ascii="黑体" w:eastAsia="黑体" w:hAnsi="黑体" w:cstheme="majorEastAsia" w:hint="eastAsia"/>
          <w:color w:val="333333"/>
          <w:sz w:val="44"/>
          <w:szCs w:val="44"/>
          <w:shd w:val="clear" w:color="auto" w:fill="FFFFFF"/>
        </w:rPr>
        <w:t>重庆市渝北区市场监督管理局食品经营许可信息公示（新办）</w:t>
      </w:r>
    </w:p>
    <w:p w:rsidR="00737A26" w:rsidRDefault="005C743E">
      <w:pPr>
        <w:ind w:firstLineChars="200" w:firstLine="640"/>
        <w:jc w:val="left"/>
        <w:rPr>
          <w:rFonts w:asciiTheme="minorEastAsia" w:hAnsiTheme="minorEastAsia" w:cs="DejaVu Sans"/>
          <w:color w:val="333333"/>
          <w:sz w:val="32"/>
          <w:szCs w:val="32"/>
          <w:shd w:val="clear" w:color="auto" w:fill="FFFFFF"/>
        </w:rPr>
      </w:pPr>
      <w:r>
        <w:rPr>
          <w:rFonts w:asciiTheme="minorEastAsia" w:hAnsiTheme="minorEastAsia" w:cs="DejaVu Sans"/>
          <w:color w:val="333333"/>
          <w:sz w:val="32"/>
          <w:szCs w:val="32"/>
          <w:shd w:val="clear" w:color="auto" w:fill="FFFFFF"/>
        </w:rPr>
        <w:t>根据《</w:t>
      </w:r>
      <w:r>
        <w:rPr>
          <w:rFonts w:asciiTheme="minorEastAsia" w:hAnsiTheme="minorEastAsia" w:cs="DejaVu Sans" w:hint="eastAsia"/>
          <w:color w:val="333333"/>
          <w:sz w:val="32"/>
          <w:szCs w:val="32"/>
          <w:shd w:val="clear" w:color="auto" w:fill="FFFFFF"/>
        </w:rPr>
        <w:t>食品经营许可证管理办法》规定，本局对202</w:t>
      </w:r>
      <w:r w:rsidR="00571EDA">
        <w:rPr>
          <w:rFonts w:asciiTheme="minorEastAsia" w:hAnsiTheme="minorEastAsia" w:cs="DejaVu Sans" w:hint="eastAsia"/>
          <w:color w:val="333333"/>
          <w:sz w:val="32"/>
          <w:szCs w:val="32"/>
          <w:shd w:val="clear" w:color="auto" w:fill="FFFFFF"/>
        </w:rPr>
        <w:t>4</w:t>
      </w:r>
      <w:r>
        <w:rPr>
          <w:rFonts w:asciiTheme="minorEastAsia" w:hAnsiTheme="minorEastAsia" w:cs="DejaVu Sans" w:hint="eastAsia"/>
          <w:color w:val="333333"/>
          <w:sz w:val="32"/>
          <w:szCs w:val="32"/>
          <w:shd w:val="clear" w:color="auto" w:fill="FFFFFF"/>
        </w:rPr>
        <w:t>年</w:t>
      </w:r>
      <w:r w:rsidR="00583638">
        <w:rPr>
          <w:rFonts w:asciiTheme="minorEastAsia" w:hAnsiTheme="minorEastAsia" w:cs="DejaVu Sans" w:hint="eastAsia"/>
          <w:color w:val="333333"/>
          <w:sz w:val="32"/>
          <w:szCs w:val="32"/>
          <w:shd w:val="clear" w:color="auto" w:fill="FFFFFF"/>
        </w:rPr>
        <w:t>3</w:t>
      </w:r>
      <w:r>
        <w:rPr>
          <w:rFonts w:asciiTheme="minorEastAsia" w:hAnsiTheme="minorEastAsia" w:cs="DejaVu Sans" w:hint="eastAsia"/>
          <w:color w:val="333333"/>
          <w:sz w:val="32"/>
          <w:szCs w:val="32"/>
          <w:shd w:val="clear" w:color="auto" w:fill="FFFFFF"/>
        </w:rPr>
        <w:t>月第</w:t>
      </w:r>
      <w:r w:rsidR="00583638">
        <w:rPr>
          <w:rFonts w:asciiTheme="minorEastAsia" w:hAnsiTheme="minorEastAsia" w:cs="DejaVu Sans" w:hint="eastAsia"/>
          <w:color w:val="333333"/>
          <w:sz w:val="32"/>
          <w:szCs w:val="32"/>
          <w:shd w:val="clear" w:color="auto" w:fill="FFFFFF"/>
        </w:rPr>
        <w:t>1</w:t>
      </w:r>
      <w:r>
        <w:rPr>
          <w:rFonts w:asciiTheme="minorEastAsia" w:hAnsiTheme="minorEastAsia" w:cs="DejaVu Sans" w:hint="eastAsia"/>
          <w:color w:val="333333"/>
          <w:sz w:val="32"/>
          <w:szCs w:val="32"/>
          <w:shd w:val="clear" w:color="auto" w:fill="FFFFFF"/>
        </w:rPr>
        <w:t>周</w:t>
      </w:r>
      <w:r w:rsidR="00583638" w:rsidRPr="00583638">
        <w:rPr>
          <w:rFonts w:asciiTheme="minorEastAsia" w:hAnsiTheme="minorEastAsia" w:cs="DejaVu Sans" w:hint="eastAsia"/>
          <w:color w:val="333333"/>
          <w:sz w:val="32"/>
          <w:szCs w:val="32"/>
          <w:shd w:val="clear" w:color="auto" w:fill="FFFFFF"/>
        </w:rPr>
        <w:t>重庆大街小巷餐饮文化有限责任公司</w:t>
      </w:r>
      <w:r>
        <w:rPr>
          <w:rFonts w:asciiTheme="minorEastAsia" w:hAnsiTheme="minorEastAsia" w:cs="DejaVu Sans" w:hint="eastAsia"/>
          <w:color w:val="333333"/>
          <w:sz w:val="32"/>
          <w:szCs w:val="32"/>
          <w:shd w:val="clear" w:color="auto" w:fill="FFFFFF"/>
        </w:rPr>
        <w:t>等</w:t>
      </w:r>
      <w:r w:rsidR="00583638">
        <w:rPr>
          <w:rFonts w:asciiTheme="minorEastAsia" w:hAnsiTheme="minorEastAsia" w:cs="DejaVu Sans" w:hint="eastAsia"/>
          <w:color w:val="333333"/>
          <w:sz w:val="32"/>
          <w:szCs w:val="32"/>
          <w:shd w:val="clear" w:color="auto" w:fill="FFFFFF"/>
        </w:rPr>
        <w:t>102</w:t>
      </w:r>
      <w:r>
        <w:rPr>
          <w:rFonts w:asciiTheme="minorEastAsia" w:hAnsiTheme="minorEastAsia" w:cs="DejaVu Sans" w:hint="eastAsia"/>
          <w:color w:val="333333"/>
          <w:sz w:val="32"/>
          <w:szCs w:val="32"/>
          <w:shd w:val="clear" w:color="auto" w:fill="FFFFFF"/>
        </w:rPr>
        <w:t>家新开办</w:t>
      </w:r>
      <w:r>
        <w:rPr>
          <w:rFonts w:asciiTheme="minorEastAsia" w:hAnsiTheme="minorEastAsia" w:cs="DejaVu Sans"/>
          <w:color w:val="333333"/>
          <w:sz w:val="32"/>
          <w:szCs w:val="32"/>
          <w:shd w:val="clear" w:color="auto" w:fill="FFFFFF"/>
        </w:rPr>
        <w:t>企业相关信息予以公示，请社会各界予以监督。监督电话：</w:t>
      </w:r>
      <w:r>
        <w:rPr>
          <w:rFonts w:asciiTheme="minorEastAsia" w:hAnsiTheme="minorEastAsia" w:cs="DejaVu Sans" w:hint="eastAsia"/>
          <w:color w:val="333333"/>
          <w:sz w:val="32"/>
          <w:szCs w:val="32"/>
          <w:shd w:val="clear" w:color="auto" w:fill="FFFFFF"/>
        </w:rPr>
        <w:t>67489809</w:t>
      </w:r>
      <w:r>
        <w:rPr>
          <w:rFonts w:asciiTheme="minorEastAsia" w:hAnsiTheme="minorEastAsia" w:cs="DejaVu Sans"/>
          <w:color w:val="333333"/>
          <w:sz w:val="32"/>
          <w:szCs w:val="32"/>
          <w:shd w:val="clear" w:color="auto" w:fill="FFFFFF"/>
        </w:rPr>
        <w:t>，邮编：</w:t>
      </w:r>
      <w:r>
        <w:rPr>
          <w:rFonts w:asciiTheme="minorEastAsia" w:hAnsiTheme="minorEastAsia" w:cs="DejaVu Sans" w:hint="eastAsia"/>
          <w:color w:val="333333"/>
          <w:sz w:val="32"/>
          <w:szCs w:val="32"/>
          <w:shd w:val="clear" w:color="auto" w:fill="FFFFFF"/>
        </w:rPr>
        <w:t>401120</w:t>
      </w:r>
    </w:p>
    <w:tbl>
      <w:tblPr>
        <w:tblW w:w="16585" w:type="dxa"/>
        <w:tblInd w:w="-459" w:type="dxa"/>
        <w:tblLook w:val="04A0"/>
      </w:tblPr>
      <w:tblGrid>
        <w:gridCol w:w="566"/>
        <w:gridCol w:w="1842"/>
        <w:gridCol w:w="994"/>
        <w:gridCol w:w="1843"/>
        <w:gridCol w:w="2268"/>
        <w:gridCol w:w="2268"/>
        <w:gridCol w:w="1410"/>
        <w:gridCol w:w="1976"/>
        <w:gridCol w:w="1575"/>
        <w:gridCol w:w="1843"/>
      </w:tblGrid>
      <w:tr w:rsidR="00583638" w:rsidRPr="00583638" w:rsidTr="00583638">
        <w:trPr>
          <w:trHeight w:val="1500"/>
        </w:trPr>
        <w:tc>
          <w:tcPr>
            <w:tcW w:w="56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序号</w:t>
            </w:r>
          </w:p>
        </w:tc>
        <w:tc>
          <w:tcPr>
            <w:tcW w:w="1842"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经营者名称</w:t>
            </w:r>
          </w:p>
        </w:tc>
        <w:tc>
          <w:tcPr>
            <w:tcW w:w="994"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法定代表人（负责人）</w:t>
            </w:r>
          </w:p>
        </w:tc>
        <w:tc>
          <w:tcPr>
            <w:tcW w:w="1843"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主体业态</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经营项目</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经营场所</w:t>
            </w:r>
          </w:p>
        </w:tc>
        <w:tc>
          <w:tcPr>
            <w:tcW w:w="1410"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发证机关</w:t>
            </w:r>
          </w:p>
        </w:tc>
        <w:tc>
          <w:tcPr>
            <w:tcW w:w="1976"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许可证编号</w:t>
            </w:r>
          </w:p>
        </w:tc>
        <w:tc>
          <w:tcPr>
            <w:tcW w:w="1575"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签发日期</w:t>
            </w:r>
          </w:p>
        </w:tc>
        <w:tc>
          <w:tcPr>
            <w:tcW w:w="1843" w:type="dxa"/>
            <w:tcBorders>
              <w:top w:val="single" w:sz="4" w:space="0" w:color="auto"/>
              <w:left w:val="nil"/>
              <w:bottom w:val="single" w:sz="4" w:space="0" w:color="auto"/>
              <w:right w:val="single" w:sz="4" w:space="0" w:color="auto"/>
            </w:tcBorders>
            <w:shd w:val="clear" w:color="000000" w:fill="C0C0C0"/>
            <w:vAlign w:val="center"/>
            <w:hideMark/>
          </w:tcPr>
          <w:p w:rsidR="00583638" w:rsidRPr="00583638" w:rsidRDefault="00583638" w:rsidP="00583638">
            <w:pPr>
              <w:widowControl/>
              <w:jc w:val="center"/>
              <w:rPr>
                <w:rFonts w:ascii="宋体" w:eastAsia="宋体" w:hAnsi="宋体" w:cs="宋体"/>
                <w:b/>
                <w:bCs/>
                <w:kern w:val="0"/>
                <w:sz w:val="28"/>
                <w:szCs w:val="28"/>
              </w:rPr>
            </w:pPr>
            <w:r w:rsidRPr="00583638">
              <w:rPr>
                <w:rFonts w:ascii="宋体" w:eastAsia="宋体" w:hAnsi="宋体" w:cs="宋体" w:hint="eastAsia"/>
                <w:b/>
                <w:bCs/>
                <w:kern w:val="0"/>
                <w:sz w:val="28"/>
                <w:szCs w:val="28"/>
              </w:rPr>
              <w:t>有效期至</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重庆大街小巷餐饮文化有限责任公司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曾翔</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重庆市渝北区回兴街道兴科一路60号观星楼1幢1-23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JY25001121215521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四川华敏佳物业服务有限公司重庆分公司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王长保</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重庆市渝北区龙溪街道花卉园东路12号附2号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JY25001121215628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花满楼（重庆）娱乐有限公司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许钢</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重庆市渝北区回兴街道宝桐一路637号兰亭水云涧综合楼幢2-1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JY15001121215633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俏巴渝（重庆）企业管理咨询有限公司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刘亮</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食品销售经营者（食品贸易商）</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预包装食品销售（含冷藏冷冻食品）;散装食品销售（含冷藏冷冻食品,含直接入口食品）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重庆市渝北区龙溪街道佳园路2号康田凯旋国际1幢1-3-3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JY15001121215594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重庆碛乐据点餐饮服务有限公司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武亚</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重庆市渝北区洛碛镇康乐路2号附4号门市</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JY25001121215564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重庆冯氏火锅店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冯培根</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重庆市渝北区玉峰山镇石坪北路66号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JY25001121215530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渝北区团野食品店（个体工商户）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黄蓉</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食品销售经营者（便利店）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预包装食品销售（含冷藏冷冻食品）;散装食品销售（含直接入口食品）;特殊食品销售（保健食品销售）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重庆市渝北区洛碛镇祥庆路2号4幢1单元商20</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JY15001121215551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渝北区陈小满毛肚火锅店（个体工商户）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王小强</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中型餐馆经营者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重庆市渝北区洛碛镇祥庆路20号附1号门市、2号门市、3号门市、4号门市</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JY25001121215548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渝北区老作坊餐饮店（个体工商户）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温定林</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重庆市渝北区仙桃街道同茂大道363号附15号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JY25001121215610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渝北区西子咖啡馆（个体工商户）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田丹</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糕点类食品制售（不含裱花糕点）;自制饮品制售（含鲜榨饮品,含自配酒）;热食类食品制售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重庆市渝北区仙桃街道北安路6号3-4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JY25001121215601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重庆市渝北区回兴幼儿园</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朱晓娜</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小型幼儿园食堂</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重庆市渝北区回兴街道羽裳路1号附1号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JY35001121215575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中铁二局集团装饰装修工程有限公司重庆江北国际机场T3B航站楼及第四跑道工程T3B航站楼旅客区装饰工程一标段</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邓勇</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小型工地食堂</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重庆市渝北区两路街道机场北一路航空货运国内进港对面项目部民工驻地食堂</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JY35001121215583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2024-03-01</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2029-02-28</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13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重庆岳小洪餐饮管理有限公司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岳小洪</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小型机关食堂</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重庆市渝北区两路街道双凤路186号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JY35001121215833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重庆优恩水产有限公司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刘丽萍</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食品销售经营者（食品贸易商）</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预包装食品销售（含冷藏冷冻食品）;散装食品销售（含冷藏冷冻食品）;生食类食品制售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重庆市渝北区回兴街道金石大道456号三亚湾水产品交易市场17幢1-商业3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JY15001121215756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重庆港盛霖餐饮管理有限公司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解明洪</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重庆市渝北区仙桃街道腾芳大道10号1幢2-006（自主承诺）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JY25001121215732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重庆伊之凡商贸有限公司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钟泛</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预包装食品销售（不含冷藏冷冻食品）;散装食品销售（不含冷藏冷冻食品）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重庆市渝北区仙桃街道睦邻路109号5幢8-3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JY15001121215692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重庆鲜速达农副产品有限公司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王小飞</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预包装食品销售（含冷藏冷冻食品）;散装食品销售（含冷藏冷冻食品）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重庆市渝北区仙桃街道睦邻路118号附8香芷汀兰1幢1-商铺2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JY15001121215676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重庆昊火商贸有限公司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张胜桥</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重庆市渝北区仙桃街道桂馥西路12号附3号（自主承诺）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JY25001121215845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渝北区花满堂足浴养生馆</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谢思思</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冷食类食品制售（不含肉类冷食）;自制饮品制售（不含鲜榨饮品）;热食类食品制售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重庆市渝北区仙桃街道腾芳大道2号附15号汇祥·好莱坞8、9号楼商业裙房2-超市卖场2层S-02-07/08号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JY25001121215724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渝北区呼啦餐饮馆（个体工商户）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毛芷</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重庆市渝北区仙桃街道春华大道96号附15号融创.渝北中央公园二期13-1幢1-商业8</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JY25001121215716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21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渝北区雾鲜炭烧烤店（个体工商户）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范春柳</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重庆市渝北区龙溪街道红石路大庆村289号南12号楼6号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JY25001121215870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渝北区佰壹餐饮店（个体工商户）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吴文丽</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重庆市渝北区仙桃街道舟济路38号1-5</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JY25001121215708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渝北区赖嘉敏食品经营部</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赖嘉敏</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预包装食品销售（不含冷藏冷冻食品）;散装食品销售（不含冷藏冷冻食品）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重庆市渝北区仙桃街道金玉便民菜市场18、19号摊位</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JY15001121215684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渝北区赵宏成餐饮馆（个体工商户）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赵宏成</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重庆市渝北区龙溪街道花卉园西三路10号2-2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JY25001121215861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渝北区糯糯老火锅店（个体工商户）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李豪</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冷食类食品制售（不含肉类冷食）;自制饮品制售（不含鲜榨饮品,不含自配酒,不含自酿酒制售）;特殊食品销售（保健食品销售）;热食类食品制售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重庆市渝北区龙溪街道花卉东路1号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JY25001121215853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渝北区文东农副产品经营部（个体工商户）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孟文东</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食品销售经营者（便利店）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散装食品销售（不含冷藏冷冻食品,不含直接入口食品）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重庆市渝北区宝圣湖街道金石小区26号负一楼金石菜市场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JY15001121215748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渝北区贝亦经副食零售经营部</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代勋</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预包装食品销售（不含冷藏冷冻食品）;散装食品销售（含直接入口食品,不含冷藏冷冻食品）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重庆市渝北区宝圣湖街道兴科大道322号兰亭新都汇壹层2－1－25B号商铺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JY15001121215764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渝北区诚程农副产品经营部</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陈纪波</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预包装食品销售（含冷藏冷冻食品）;散装食品销售（含冷藏冷冻食品,不含直接入口食品）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重庆市渝北区回兴街道宝石路14号枫桥水郡2幢1-2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JY15001121215797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29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渝北区巴火餐饮店（个体工商户）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李炜才</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重庆市渝北区回兴街道双湖路1号水木天地广场外租区15号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JY25001121215812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渝北区嗦喝喂餐饮店（个体工商户）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盛科藏</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散装食品销售（含冷藏冷冻食品,含直接入口食品）;冷食类食品制售（含肉类冷食）;自制饮品制售（含鲜榨饮品）;热食类食品制售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重庆市渝北区龙山街道天竺路413号两江春城·春逸苑5幢1-商业28</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JY25001121215644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渝北区景鹏食品商贸经营部（个体工商户）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黄景连</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预包装食品销售（含冷藏冷冻食品）;散装食品销售（含冷藏冷冻食品）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重庆市渝北区仙桃街道睦邻路7号3栋1-9</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JY15001121215668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渝北区礼全汤锅店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江礼全</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重庆市渝北区回兴街道兴科二路276号帝豪雅苑9幢1-5</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JY25001121215773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渝北区建晴农家乐（个体工商户）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白康晴</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重庆市渝北区统景镇印合村3社1幢1-2层</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JY25001121215829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渝北区玖八玖烧烤餐饮店（个体工商户）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莫蓉娃</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重庆市渝北区回兴街道科技产业园8号地块1幢14号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JY25001121215781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渝北区显超餐馆</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王琪轩</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重庆市渝北区玉峰山镇玉峰村15组</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JY25001121215804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豪益源（厦门）餐饮有限公司重庆松石大道餐厅</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左俊</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中型餐馆经营者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散装食品销售（含冷藏冷冻食品,含直接入口食品）;冷食类食品制售（不含肉类冷食）;自制饮品制售（含鲜榨饮品,含自</w:t>
            </w:r>
            <w:r w:rsidRPr="00583638">
              <w:rPr>
                <w:rFonts w:ascii="宋体" w:eastAsia="宋体" w:hAnsi="宋体" w:cs="宋体" w:hint="eastAsia"/>
                <w:color w:val="000000"/>
                <w:kern w:val="0"/>
                <w:sz w:val="22"/>
                <w:szCs w:val="22"/>
              </w:rPr>
              <w:lastRenderedPageBreak/>
              <w:t>配酒）;热食类食品制售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重庆市渝北区龙山街道松石大道148号SM广场63(自主承诺）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JY25001121215652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2024-03-04</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2029-03-03</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37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重庆十九园文化传媒有限公司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杨成华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中型餐馆经营者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重庆市渝北区玉峰山镇环山村17社</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JY25001121215915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渝北区接顺佬米线店（个体工商户）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杨溢</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重庆市渝北区两路街道义学路2号（金易都会中庭玻璃房1号）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JY25001121215896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39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渝北区刘正贵餐饮店（个体工商户）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刘正贵</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中型餐馆经营者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散装食品销售（不含冷藏冷冻食品）;冷食类食品制售（含肉类冷食）;生食类食品制售;自制饮品制售（含鲜榨饮品）;热食类食品制售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重庆市渝北区仙桃街道舟济路26号水木栖地4幢1层12号（自主承诺）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JY25001121215923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渝北区张大炮卤菜店（个体工商户）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张雪雁</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重庆市渝北区双龙湖街道龙升街4号1幢1-1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JY25001121215940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渝北区松旺渝食餐饮店（个体工商户）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鄢明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散装食品销售（含冷藏冷冻食品,含直接入口食品）;热食类食品制售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重庆市渝北区龙溪街道花卉园西三路2号金诚苑1幢D2至10层1至4号1-4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JY25001121215974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渝北区捷德餐饮店（个体工商户）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葛华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重庆市渝北区两路街道双凤路四巷2幢1-8</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JY25001121215907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渝北区优品蛋糕店（个体工商户）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吴中斌</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糕点类食品制售（含裱花糕点）</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重庆市渝北区仙桃街道风华路24号附2号2-2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JY25001121215931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渝北区聚缘仙私家菜馆（个体工商户）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朱菊</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冷食类食品制售（含肉类冷食）;特殊食品销售（保健食品销售）;热食类食品制售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重庆市渝北区龙溪街道华怡路3号3-2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JY25001121215966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渝北区留麦烘焙</w:t>
            </w:r>
            <w:r w:rsidRPr="00583638">
              <w:rPr>
                <w:rFonts w:ascii="宋体" w:eastAsia="宋体" w:hAnsi="宋体" w:cs="宋体" w:hint="eastAsia"/>
                <w:color w:val="000000"/>
                <w:kern w:val="0"/>
                <w:sz w:val="22"/>
                <w:szCs w:val="22"/>
              </w:rPr>
              <w:lastRenderedPageBreak/>
              <w:t>坊（个体工商户）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杨佳</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w:t>
            </w:r>
            <w:r w:rsidRPr="00583638">
              <w:rPr>
                <w:rFonts w:ascii="宋体" w:eastAsia="宋体" w:hAnsi="宋体" w:cs="宋体" w:hint="eastAsia"/>
                <w:color w:val="000000"/>
                <w:kern w:val="0"/>
                <w:sz w:val="22"/>
                <w:szCs w:val="22"/>
              </w:rPr>
              <w:lastRenderedPageBreak/>
              <w:t>藏冷冻食品）;糕点类食品制售（含裱花糕点）;自制饮品制售（含鲜榨饮品）;特殊食品销售（保健食品销售）;热食类食品制售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重庆市渝北区龙山街</w:t>
            </w:r>
            <w:r w:rsidRPr="00583638">
              <w:rPr>
                <w:rFonts w:ascii="宋体" w:eastAsia="宋体" w:hAnsi="宋体" w:cs="宋体" w:hint="eastAsia"/>
                <w:color w:val="000000"/>
                <w:kern w:val="0"/>
                <w:sz w:val="22"/>
                <w:szCs w:val="22"/>
              </w:rPr>
              <w:lastRenderedPageBreak/>
              <w:t>道新南路429号B1层16号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渝北区市场</w:t>
            </w:r>
            <w:r w:rsidRPr="00583638">
              <w:rPr>
                <w:rFonts w:ascii="宋体" w:eastAsia="宋体" w:hAnsi="宋体" w:cs="宋体" w:hint="eastAsia"/>
                <w:color w:val="000000"/>
                <w:kern w:val="0"/>
                <w:sz w:val="22"/>
                <w:szCs w:val="22"/>
              </w:rPr>
              <w:lastRenderedPageBreak/>
              <w:t>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JY25001121215958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46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重庆中法供水有限公司</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唐玉才</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小型企事业单位食堂</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重庆市渝北区双龙湖街道绣湖路19号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JY35001121215884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2024-03-05</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2029-03-04</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渝北区童哥餐饮店（个体工商户）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童露</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重庆市渝北区回兴街道宝桐路2号附91号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JY25001121216356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渝北区羊鲜轩餐饮店（个体工商户）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重庆市渝北区回兴街道宝圣大道386号湖山花园4幢1-1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JY25001121216135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49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渝北区赵大黔餐饮店（个体工商户）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黄坤锟</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散装食品销售（含直接入口食品）;冷食类食品制售（不含肉类冷食）;自制饮品制售（含鲜榨饮品）;热食类食品制售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重庆市渝北区龙塔街道紫薇之路16号新城丽园幼儿园幢1-6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JY25001121216055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渝北区邱兵餐饮店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邱兵</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重庆市渝北区双凤桥街道双凤桥路190号7幢1-4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JY25001121216160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渝北区止于行餐饮店（个体工商户）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张斌</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重庆市渝北区回兴街道宝圣西路万福佳园B幢1-4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JY25001121215999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渝北区尚风足浴店（个体工商户）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丁晓霞</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重庆市渝北区龙溪街道龙华大道101号附1号4-1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JY25001121216241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渝北区鸿上美食餐饮店（个体工</w:t>
            </w:r>
            <w:r w:rsidRPr="00583638">
              <w:rPr>
                <w:rFonts w:ascii="宋体" w:eastAsia="宋体" w:hAnsi="宋体" w:cs="宋体" w:hint="eastAsia"/>
                <w:color w:val="000000"/>
                <w:kern w:val="0"/>
                <w:sz w:val="22"/>
                <w:szCs w:val="22"/>
              </w:rPr>
              <w:lastRenderedPageBreak/>
              <w:t>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赵波</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w:t>
            </w:r>
            <w:r w:rsidRPr="00583638">
              <w:rPr>
                <w:rFonts w:ascii="宋体" w:eastAsia="宋体" w:hAnsi="宋体" w:cs="宋体" w:hint="eastAsia"/>
                <w:color w:val="000000"/>
                <w:kern w:val="0"/>
                <w:sz w:val="22"/>
                <w:szCs w:val="22"/>
              </w:rPr>
              <w:lastRenderedPageBreak/>
              <w:t>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重庆市渝北区双龙湖街道龙祥街57号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JY25001121216364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54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渝北区唐杨餐饮店（个体工商户）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唐杨</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冷食类食品制售（含肉类冷食）</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重庆市渝北区龙塔街道昆仑大道100号附58号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JY25001121216217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渝北区美玉纸包鱼餐饮店（个体工商户）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陈诗林</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重庆市渝北区玉峰山镇石坪东路113号附32号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JY25001121216225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渝北区三人禾烘焙店（个体工商户）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秦怀祥</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糕点类食品制售（含裱花糕点）</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重庆市渝北区龙溪街道松牌路141号负1-4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JY25001121216250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渝北区远雅餐饮店（个体工商户）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田杰</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重庆市渝北区回兴街道宝圣大道211号2-17西政国际学术交流中心地库及商业2-1-商业17</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JY25001121216143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渝北区顺欣食品经营部</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陈明虎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食品销售经营者（便利店）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重庆市渝北区宝圣湖街道农业园区宝环路13号楼43号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JY15001121216007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59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渝北区念厨仙餐饮店（个体工商户）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向华敏</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重庆市渝北区龙溪街道红锦大道89号商场B1层编号B1175-2号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JY25001121216268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渝北区李相梅餐饮店（个体工商户）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李相梅</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重庆市渝北区龙溪街道红锦大道89号商场B1层编号148号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JY25001121216276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渝北区川腾府餐饮服务店（个体工商户）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刘扬</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散装食品销售（含直接入口食品）;热食类食品制售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重庆市渝北区龙溪街道松牌路139号2-16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JY25001121216233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渝北区鹅诚记餐饮店（个体工商户）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李云阳</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重庆市渝北区回兴街道松鹤路78号附14号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JY25001121216330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渝北区代六孃餐饮店（个体工商户）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代银珍</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重庆市渝北区回兴街道宝圣大道209号2-11西政国际学术交</w:t>
            </w:r>
            <w:r w:rsidRPr="00583638">
              <w:rPr>
                <w:rFonts w:ascii="宋体" w:eastAsia="宋体" w:hAnsi="宋体" w:cs="宋体" w:hint="eastAsia"/>
                <w:color w:val="000000"/>
                <w:kern w:val="0"/>
                <w:sz w:val="22"/>
                <w:szCs w:val="22"/>
              </w:rPr>
              <w:lastRenderedPageBreak/>
              <w:t>流中心地库及商业吊2-商业11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JY25001121216127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64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渝北区汪记纯粮酒坊</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袁丹</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重庆市渝北区回兴街道宝桐路76号东方紫竹苑2幢1-13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JY15001121216347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渝北区曾三哥大排档店（个体工商户）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张治彬</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重庆市渝北区回兴街道宝圣西路472号附3号林正.远景1幢1-商铺3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JY25001121216313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渝北区杨九九餐馆（个体工商户）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杨智强</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重庆市渝北区宝圣湖街道金石大道303号10幢1-办公16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JY25001121216119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渝北区巴乡情家常菜馆（个体工商户）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王进</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重庆市渝北区回兴街道银梭大道3号附14号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JY25001121216305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渝北区家有油炸餐饮店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邓方琼</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重庆市渝北区双凤桥街道凤鸣路83号新城芳居3幢2-1-6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JY25001121216151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69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渝北区鑫合多副食店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刘祥书</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重庆市渝北区回兴街道兴科一路44号富丽苑A幢1-32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JY15001121216023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渝北区蕊池农家乐（个体工商户）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周莎莎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重庆市渝北区回兴街道锦华一路1号附9号南方玫瑰城A1区8幢商铺96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JY25001121216292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渝北区杨小林羊肉粉店（个体工商户）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杨小林</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重庆市渝北区回兴街道羽裳二支巷10号1号厂房1-1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JY25001121216321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渝北区来嗦粉餐饮店（个体工商户）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任隆乾</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冷食类食品制售（不含肉类冷食）;自制饮品制售（含鲜榨饮</w:t>
            </w:r>
            <w:r w:rsidRPr="00583638">
              <w:rPr>
                <w:rFonts w:ascii="宋体" w:eastAsia="宋体" w:hAnsi="宋体" w:cs="宋体" w:hint="eastAsia"/>
                <w:color w:val="000000"/>
                <w:kern w:val="0"/>
                <w:sz w:val="22"/>
                <w:szCs w:val="22"/>
              </w:rPr>
              <w:lastRenderedPageBreak/>
              <w:t>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重庆市渝北区宝圣湖街道宝圣大道211号3-2西政国际学术交</w:t>
            </w:r>
            <w:r w:rsidRPr="00583638">
              <w:rPr>
                <w:rFonts w:ascii="宋体" w:eastAsia="宋体" w:hAnsi="宋体" w:cs="宋体" w:hint="eastAsia"/>
                <w:color w:val="000000"/>
                <w:kern w:val="0"/>
                <w:sz w:val="22"/>
                <w:szCs w:val="22"/>
              </w:rPr>
              <w:lastRenderedPageBreak/>
              <w:t>流中心地库及商业2-2-商业2（自主承诺）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JY25001121216102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73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渝北区蜀食一家餐饮店（个体工商户）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陈星</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重庆市渝北区宝圣湖街道兴科三路26号金福花园B幢1-21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JY25001121216039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渝北区刘定莲餐饮店（个体工商户）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刘定莲</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重庆市渝北区龙塔街道五人支路11号C2幢C2-2，C2-3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JY25001121216194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渝北区捞珍鲜餐饮服务餐厅</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何平</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中型餐馆经营者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糕点类食品制售（不含裱花糕点）;自制饮品制售（含鲜榨饮品）;热食类食品制售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重庆市渝北区龙塔街道紫薇路173号新城丽园5幢负1-14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JY25001121215982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渝北区串香餐饮店（个体工商户）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李茂林</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重庆市渝北区双凤桥街道空港开发区佳禾苑3幢1-2附2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JY25001121216178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渝北区周显余餐饮餐馆（个体工商户）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周德</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重庆市渝北区龙塔街道黄泥磅荷塘路88号附8号枫华居1幢1-8</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JY25001121216209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渝北区虾悟净餐饮店（个体工商户）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王保安</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冷食类食品制售（不含肉类冷食）;热食类食品制售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重庆市渝北区龙塔街道五童路99号金华小区A幢1-16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JY25001121216186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79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渝北区多肉餐饮餐馆（个体工商户）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李芷依</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重庆市渝北区回兴街道金石大道303号10幢1-办公12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JY25001121216098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渝北区馋嘴猴餐饮店（个体工商户）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徐家东</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散装食品销售（含直接入口食品）;冷食类食品制售（不含肉类冷食）;自制饮品制售（不含鲜榨饮品）;热食类食品制售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重庆市渝北区宝圣湖街道兴科大道322号澜亭·新都汇西广场1-西-5号（自主承诺）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JY25001121216014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渝北区开间小面馆</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刘唐</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重庆市渝北区回兴街道兴科大道海德山庄</w:t>
            </w:r>
            <w:r w:rsidRPr="00583638">
              <w:rPr>
                <w:rFonts w:ascii="宋体" w:eastAsia="宋体" w:hAnsi="宋体" w:cs="宋体" w:hint="eastAsia"/>
                <w:color w:val="000000"/>
                <w:kern w:val="0"/>
                <w:sz w:val="22"/>
                <w:szCs w:val="22"/>
              </w:rPr>
              <w:lastRenderedPageBreak/>
              <w:t>E4幢1-49</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JY25001121216047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82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渝北区仟果俊水果经营店（个体工商户）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熊木琼</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自制饮品制售（含鲜榨饮品）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重庆市渝北区龙溪街道红锦支路22号附15号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JY25001121216389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渝北区段川川羊肉粉店（个体工商户）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段川川</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重庆市渝北区双龙湖街道胜利路180号1幢附8号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JY25001121216372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渝北区碧玉副食店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李碧玉</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食品销售经营者（便利店）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预包装食品销售（含冷藏冷冻食品）;特殊食品销售（保健食品销售）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重庆市渝北区兴隆镇永庆街道</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JY15001121216074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渝北区杨静副食店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杨静</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食品销售经营者（便利店）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预包装食品销售（含冷藏冷冻食品）;散装食品销售（含直接入口食品）;特殊食品销售（保健食品销售）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重庆市渝北区兴隆镇永庆街道1幢1/1-2</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JY15001121216066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渝北区曹汶菁食品经营部</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何世兰</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食品销售经营者（食品贸易商）</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散装食品销售（含直接入口食品）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重庆市渝北区兴隆镇渝兴路329号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JY15001121216082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重庆北源电力工程设计有限公司空港食堂</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邓丁华</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微型企事业单位食堂</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重庆市渝北区双凤桥街道双凤桥街道环港路33号1 幢（工业）</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JY35001121216287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2024-03-06</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2029-03-05</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渝北区火麻巷老火锅餐馆（个体工商户）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谭帅</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重庆市渝北区龙溪街道金顶路6号附28号3-8</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JY25001121216485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89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渝北区半支螺餐饮店（个体工商户）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陈远</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重庆市渝北区回兴街道宝圣大道802号附8号学林花园1幢负1-8</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JY25001121216452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渝北区天下鲜餐饮店（个体工商户）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杨星</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重庆市渝北区双龙湖街道龙顺街7号1幢1-1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JY25001121216397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渝北区香步香餐饮店（个体工商</w:t>
            </w:r>
            <w:r w:rsidRPr="00583638">
              <w:rPr>
                <w:rFonts w:ascii="宋体" w:eastAsia="宋体" w:hAnsi="宋体" w:cs="宋体" w:hint="eastAsia"/>
                <w:color w:val="000000"/>
                <w:kern w:val="0"/>
                <w:sz w:val="22"/>
                <w:szCs w:val="22"/>
              </w:rPr>
              <w:lastRenderedPageBreak/>
              <w:t>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吴隽</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散装食品销售（含冷藏冷冻食品,含直接</w:t>
            </w:r>
            <w:r w:rsidRPr="00583638">
              <w:rPr>
                <w:rFonts w:ascii="宋体" w:eastAsia="宋体" w:hAnsi="宋体" w:cs="宋体" w:hint="eastAsia"/>
                <w:color w:val="000000"/>
                <w:kern w:val="0"/>
                <w:sz w:val="22"/>
                <w:szCs w:val="22"/>
              </w:rPr>
              <w:lastRenderedPageBreak/>
              <w:t>入口食品）;热食类食品制售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重庆市渝北区回兴街道兴科大道海德山庄</w:t>
            </w:r>
            <w:r w:rsidRPr="00583638">
              <w:rPr>
                <w:rFonts w:ascii="宋体" w:eastAsia="宋体" w:hAnsi="宋体" w:cs="宋体" w:hint="eastAsia"/>
                <w:color w:val="000000"/>
                <w:kern w:val="0"/>
                <w:sz w:val="22"/>
                <w:szCs w:val="22"/>
              </w:rPr>
              <w:lastRenderedPageBreak/>
              <w:t>C1幢1-5-1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JY25001121216444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92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渝北区果之缘水果店</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贾兴田</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预包装食品销售（含冷藏冷冻食品）;散装食品销售（含冷藏冷冻食品,含直接入口食品）;自制饮品制售（含鲜榨饮品）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重庆市渝北区回兴街道宝圣大道844号1幢1-1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JY15001121216435</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93</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渝北区聂师姐餐饮店（个体工商户）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聂云虹</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重庆市渝北区龙山街道余松路346号太阳园4幢1-商业5（自主承诺）</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JY25001121216524</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94</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渝北区郑孝海餐饮店（个体工商户）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郑孝海</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重庆市渝北区双龙湖街道龙康街80号1幢1-9</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JY25001121216410</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95</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渝北区尚雷食品经营部（个体工商户）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尚雷</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食品销售经营者（食杂店）</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预包装食品销售（不含冷藏冷冻食品）;散装食品销售（不含冷藏冷冻食品）;特殊食品销售（保健食品销售）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重庆市渝北区双龙湖街道龙瑞街108号1幢108号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JY15001121216427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96</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渝北区迈斯客餐饮服务店（个体工商户）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朱小平</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自制饮品制售（不含鲜榨饮品,不含自配酒,不含自酿酒制售）;热食类食品制售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重庆市渝北区双凤桥街道双凤桥支路91号6幢1-9</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JY25001121216469</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97</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渝北区安老头水滑肉店（个体工商户）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陈丹丹</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重庆市渝北区双龙湖街道龙顺街43号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JY25001121216401</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98</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渝北区张桃餐饮店（个体工商户）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张桃</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重庆市渝北区龙溪街道红锦大道57号2-23嘉州协信中心裙楼2-46</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JY25001121216508</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99</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渝北区曹全超餐</w:t>
            </w:r>
            <w:r w:rsidRPr="00583638">
              <w:rPr>
                <w:rFonts w:ascii="宋体" w:eastAsia="宋体" w:hAnsi="宋体" w:cs="宋体" w:hint="eastAsia"/>
                <w:color w:val="000000"/>
                <w:kern w:val="0"/>
                <w:sz w:val="22"/>
                <w:szCs w:val="22"/>
              </w:rPr>
              <w:lastRenderedPageBreak/>
              <w:t>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曹全超</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冷食类食品制售（含</w:t>
            </w:r>
            <w:r w:rsidRPr="00583638">
              <w:rPr>
                <w:rFonts w:ascii="宋体" w:eastAsia="宋体" w:hAnsi="宋体" w:cs="宋体" w:hint="eastAsia"/>
                <w:color w:val="000000"/>
                <w:kern w:val="0"/>
                <w:sz w:val="22"/>
                <w:szCs w:val="22"/>
              </w:rPr>
              <w:lastRenderedPageBreak/>
              <w:t>肉类冷食）;特殊食品销售（保健食品销售）;热食类食品制售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重庆市渝北区龙山街</w:t>
            </w:r>
            <w:r w:rsidRPr="00583638">
              <w:rPr>
                <w:rFonts w:ascii="宋体" w:eastAsia="宋体" w:hAnsi="宋体" w:cs="宋体" w:hint="eastAsia"/>
                <w:color w:val="000000"/>
                <w:kern w:val="0"/>
                <w:sz w:val="22"/>
                <w:szCs w:val="22"/>
              </w:rPr>
              <w:lastRenderedPageBreak/>
              <w:t>道龙山路52号东和春天裙楼2幢15（自编号4号）</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渝北区市场</w:t>
            </w:r>
            <w:r w:rsidRPr="00583638">
              <w:rPr>
                <w:rFonts w:ascii="宋体" w:eastAsia="宋体" w:hAnsi="宋体" w:cs="宋体" w:hint="eastAsia"/>
                <w:color w:val="000000"/>
                <w:kern w:val="0"/>
                <w:sz w:val="22"/>
                <w:szCs w:val="22"/>
              </w:rPr>
              <w:lastRenderedPageBreak/>
              <w:t>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JY25001121216532</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lastRenderedPageBreak/>
              <w:t>100</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渝北区泰姬柠奶茶店（个体工商户）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杜东霖</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糕点类食品制售（不含裱花糕点）;自制饮品制售（含鲜榨饮品）</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重庆市渝北区龙溪街道红锦大道59号附30号嘉州协信中心裙楼1-3</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JY25001121216516</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101</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渝北区牛当家餐饮店（个体工商户）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李杰</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小型餐馆经营者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自制饮品制售（不含鲜榨饮品,不含自配酒,不含自酿酒制售）;热食类食品制售</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重庆市渝北区双凤桥街道霞飞路17号龙凤花园4幢1-1</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JY25001121216477</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r w:rsidR="00583638" w:rsidRPr="00583638" w:rsidTr="00583638">
        <w:trPr>
          <w:trHeight w:val="27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583638" w:rsidRPr="00583638" w:rsidRDefault="00583638" w:rsidP="00583638">
            <w:pPr>
              <w:widowControl/>
              <w:jc w:val="righ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102</w:t>
            </w:r>
          </w:p>
        </w:tc>
        <w:tc>
          <w:tcPr>
            <w:tcW w:w="1842"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渝北区恩语餐饮店（个体工商户）</w:t>
            </w:r>
          </w:p>
        </w:tc>
        <w:tc>
          <w:tcPr>
            <w:tcW w:w="994"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张春阳</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微型餐馆经营者</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散装食品销售（含冷藏冷冻食品）;冷食类食品制售（含肉类冷食）</w:t>
            </w:r>
          </w:p>
        </w:tc>
        <w:tc>
          <w:tcPr>
            <w:tcW w:w="2268"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重庆市渝北区龙溪街道红锦大道57号附14号嘉州协信中心裙楼1-54</w:t>
            </w:r>
          </w:p>
        </w:tc>
        <w:tc>
          <w:tcPr>
            <w:tcW w:w="1410"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渝北区市场监督管理局</w:t>
            </w:r>
          </w:p>
        </w:tc>
        <w:tc>
          <w:tcPr>
            <w:tcW w:w="1976"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JY25001121216493</w:t>
            </w:r>
          </w:p>
        </w:tc>
        <w:tc>
          <w:tcPr>
            <w:tcW w:w="1575"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2024-03-07</w:t>
            </w:r>
          </w:p>
        </w:tc>
        <w:tc>
          <w:tcPr>
            <w:tcW w:w="1843" w:type="dxa"/>
            <w:tcBorders>
              <w:top w:val="nil"/>
              <w:left w:val="nil"/>
              <w:bottom w:val="single" w:sz="4" w:space="0" w:color="auto"/>
              <w:right w:val="single" w:sz="4" w:space="0" w:color="auto"/>
            </w:tcBorders>
            <w:shd w:val="clear" w:color="auto" w:fill="auto"/>
            <w:noWrap/>
            <w:vAlign w:val="center"/>
            <w:hideMark/>
          </w:tcPr>
          <w:p w:rsidR="00583638" w:rsidRPr="00583638" w:rsidRDefault="00583638" w:rsidP="00583638">
            <w:pPr>
              <w:widowControl/>
              <w:jc w:val="left"/>
              <w:rPr>
                <w:rFonts w:ascii="宋体" w:eastAsia="宋体" w:hAnsi="宋体" w:cs="宋体"/>
                <w:color w:val="000000"/>
                <w:kern w:val="0"/>
                <w:sz w:val="22"/>
                <w:szCs w:val="22"/>
              </w:rPr>
            </w:pPr>
            <w:r w:rsidRPr="00583638">
              <w:rPr>
                <w:rFonts w:ascii="宋体" w:eastAsia="宋体" w:hAnsi="宋体" w:cs="宋体" w:hint="eastAsia"/>
                <w:color w:val="000000"/>
                <w:kern w:val="0"/>
                <w:sz w:val="22"/>
                <w:szCs w:val="22"/>
              </w:rPr>
              <w:t>2029-03-06</w:t>
            </w:r>
          </w:p>
        </w:tc>
      </w:tr>
    </w:tbl>
    <w:p w:rsidR="00E35B61" w:rsidRPr="003D3DDE" w:rsidRDefault="00E35B61" w:rsidP="003D3DDE">
      <w:pPr>
        <w:widowControl/>
        <w:jc w:val="right"/>
        <w:rPr>
          <w:rFonts w:ascii="宋体" w:eastAsia="宋体" w:hAnsi="宋体" w:cs="宋体"/>
          <w:color w:val="000000"/>
          <w:kern w:val="0"/>
          <w:sz w:val="22"/>
          <w:szCs w:val="22"/>
        </w:rPr>
      </w:pPr>
    </w:p>
    <w:p w:rsidR="00E35B61" w:rsidRDefault="00E35B61" w:rsidP="00E35B61">
      <w:pPr>
        <w:ind w:firstLineChars="200" w:firstLine="640"/>
        <w:jc w:val="left"/>
        <w:rPr>
          <w:rFonts w:asciiTheme="minorEastAsia" w:hAnsiTheme="minorEastAsia" w:cs="DejaVu Sans"/>
          <w:color w:val="333333"/>
          <w:sz w:val="32"/>
          <w:szCs w:val="32"/>
          <w:shd w:val="clear" w:color="auto" w:fill="FFFFFF"/>
        </w:rPr>
      </w:pPr>
      <w:r>
        <w:rPr>
          <w:rFonts w:asciiTheme="minorEastAsia" w:hAnsiTheme="minorEastAsia" w:cs="DejaVu Sans" w:hint="eastAsia"/>
          <w:color w:val="333333"/>
          <w:sz w:val="32"/>
          <w:szCs w:val="32"/>
          <w:shd w:val="clear" w:color="auto" w:fill="FFFFFF"/>
        </w:rPr>
        <w:t>特此公告                                                         二O二</w:t>
      </w:r>
      <w:r w:rsidR="00571EDA">
        <w:rPr>
          <w:rFonts w:asciiTheme="minorEastAsia" w:hAnsiTheme="minorEastAsia" w:cs="DejaVu Sans" w:hint="eastAsia"/>
          <w:color w:val="333333"/>
          <w:sz w:val="32"/>
          <w:szCs w:val="32"/>
          <w:shd w:val="clear" w:color="auto" w:fill="FFFFFF"/>
        </w:rPr>
        <w:t>四</w:t>
      </w:r>
      <w:r>
        <w:rPr>
          <w:rFonts w:asciiTheme="minorEastAsia" w:hAnsiTheme="minorEastAsia" w:cs="DejaVu Sans" w:hint="eastAsia"/>
          <w:color w:val="333333"/>
          <w:sz w:val="32"/>
          <w:szCs w:val="32"/>
          <w:shd w:val="clear" w:color="auto" w:fill="FFFFFF"/>
        </w:rPr>
        <w:t>年</w:t>
      </w:r>
      <w:r w:rsidR="00A36F3A">
        <w:rPr>
          <w:rFonts w:asciiTheme="minorEastAsia" w:hAnsiTheme="minorEastAsia" w:cs="DejaVu Sans" w:hint="eastAsia"/>
          <w:color w:val="333333"/>
          <w:sz w:val="32"/>
          <w:szCs w:val="32"/>
          <w:shd w:val="clear" w:color="auto" w:fill="FFFFFF"/>
        </w:rPr>
        <w:t>三</w:t>
      </w:r>
      <w:r>
        <w:rPr>
          <w:rFonts w:asciiTheme="minorEastAsia" w:hAnsiTheme="minorEastAsia" w:cs="DejaVu Sans" w:hint="eastAsia"/>
          <w:color w:val="333333"/>
          <w:sz w:val="32"/>
          <w:szCs w:val="32"/>
          <w:shd w:val="clear" w:color="auto" w:fill="FFFFFF"/>
        </w:rPr>
        <w:t>月</w:t>
      </w:r>
      <w:r w:rsidR="00583638">
        <w:rPr>
          <w:rFonts w:asciiTheme="minorEastAsia" w:hAnsiTheme="minorEastAsia" w:cs="DejaVu Sans" w:hint="eastAsia"/>
          <w:color w:val="333333"/>
          <w:sz w:val="32"/>
          <w:szCs w:val="32"/>
          <w:shd w:val="clear" w:color="auto" w:fill="FFFFFF"/>
        </w:rPr>
        <w:t>八</w:t>
      </w:r>
      <w:r>
        <w:rPr>
          <w:rFonts w:asciiTheme="minorEastAsia" w:hAnsiTheme="minorEastAsia" w:cs="DejaVu Sans" w:hint="eastAsia"/>
          <w:color w:val="333333"/>
          <w:sz w:val="32"/>
          <w:szCs w:val="32"/>
          <w:shd w:val="clear" w:color="auto" w:fill="FFFFFF"/>
        </w:rPr>
        <w:t>日</w:t>
      </w:r>
    </w:p>
    <w:p w:rsidR="00737A26" w:rsidRDefault="00737A26">
      <w:pPr>
        <w:rPr>
          <w:rFonts w:ascii="DejaVu Sans" w:eastAsia="宋体" w:hAnsi="DejaVu Sans" w:cs="DejaVu Sans" w:hint="eastAsia"/>
          <w:color w:val="333333"/>
          <w:sz w:val="19"/>
          <w:szCs w:val="19"/>
          <w:shd w:val="clear" w:color="auto" w:fill="FFFFFF"/>
        </w:rPr>
      </w:pPr>
    </w:p>
    <w:sectPr w:rsidR="00737A26" w:rsidSect="00737A2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54" w:rsidRDefault="00FA0F54" w:rsidP="00593341">
      <w:r>
        <w:separator/>
      </w:r>
    </w:p>
  </w:endnote>
  <w:endnote w:type="continuationSeparator" w:id="0">
    <w:p w:rsidR="00FA0F54" w:rsidRDefault="00FA0F54" w:rsidP="00593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jaVu Sans">
    <w:altName w:val="Courier New"/>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54" w:rsidRDefault="00FA0F54" w:rsidP="00593341">
      <w:r>
        <w:separator/>
      </w:r>
    </w:p>
  </w:footnote>
  <w:footnote w:type="continuationSeparator" w:id="0">
    <w:p w:rsidR="00FA0F54" w:rsidRDefault="00FA0F54" w:rsidP="00593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024DCA"/>
    <w:rsid w:val="000203B2"/>
    <w:rsid w:val="000528F1"/>
    <w:rsid w:val="000667C1"/>
    <w:rsid w:val="000949F1"/>
    <w:rsid w:val="000D2E43"/>
    <w:rsid w:val="000E5715"/>
    <w:rsid w:val="000F2DA4"/>
    <w:rsid w:val="00101FBD"/>
    <w:rsid w:val="00141D80"/>
    <w:rsid w:val="001C0609"/>
    <w:rsid w:val="002556E6"/>
    <w:rsid w:val="00261398"/>
    <w:rsid w:val="002D3C92"/>
    <w:rsid w:val="002F4F3C"/>
    <w:rsid w:val="002F56AA"/>
    <w:rsid w:val="00305F74"/>
    <w:rsid w:val="00320225"/>
    <w:rsid w:val="00320260"/>
    <w:rsid w:val="00352F15"/>
    <w:rsid w:val="003D0B07"/>
    <w:rsid w:val="003D3DDE"/>
    <w:rsid w:val="003E098E"/>
    <w:rsid w:val="00420C79"/>
    <w:rsid w:val="00487E50"/>
    <w:rsid w:val="004A55B6"/>
    <w:rsid w:val="004A6AE6"/>
    <w:rsid w:val="004D40B5"/>
    <w:rsid w:val="004E16A8"/>
    <w:rsid w:val="00500112"/>
    <w:rsid w:val="00555F47"/>
    <w:rsid w:val="00571EDA"/>
    <w:rsid w:val="00583638"/>
    <w:rsid w:val="00593341"/>
    <w:rsid w:val="005C743E"/>
    <w:rsid w:val="005E1D31"/>
    <w:rsid w:val="00651124"/>
    <w:rsid w:val="00665CD5"/>
    <w:rsid w:val="00686CF5"/>
    <w:rsid w:val="006A5EE3"/>
    <w:rsid w:val="006E5CE6"/>
    <w:rsid w:val="00721DDD"/>
    <w:rsid w:val="00737A26"/>
    <w:rsid w:val="00742CC3"/>
    <w:rsid w:val="00744BED"/>
    <w:rsid w:val="00757970"/>
    <w:rsid w:val="007F3651"/>
    <w:rsid w:val="0089705F"/>
    <w:rsid w:val="008A0DC5"/>
    <w:rsid w:val="008A674A"/>
    <w:rsid w:val="008B53BA"/>
    <w:rsid w:val="008D7DAA"/>
    <w:rsid w:val="008E00BB"/>
    <w:rsid w:val="00913D1C"/>
    <w:rsid w:val="00962D60"/>
    <w:rsid w:val="00975437"/>
    <w:rsid w:val="00976D6A"/>
    <w:rsid w:val="009D5A51"/>
    <w:rsid w:val="00A03E63"/>
    <w:rsid w:val="00A206F7"/>
    <w:rsid w:val="00A25F7E"/>
    <w:rsid w:val="00A36F3A"/>
    <w:rsid w:val="00A54184"/>
    <w:rsid w:val="00A569DE"/>
    <w:rsid w:val="00A81C9C"/>
    <w:rsid w:val="00AF0F52"/>
    <w:rsid w:val="00B31C4F"/>
    <w:rsid w:val="00B516AB"/>
    <w:rsid w:val="00B60CB2"/>
    <w:rsid w:val="00BA6B7A"/>
    <w:rsid w:val="00BD0466"/>
    <w:rsid w:val="00BD5EAE"/>
    <w:rsid w:val="00C20B6B"/>
    <w:rsid w:val="00C64AC5"/>
    <w:rsid w:val="00C65E62"/>
    <w:rsid w:val="00C921DE"/>
    <w:rsid w:val="00CD1C61"/>
    <w:rsid w:val="00CD48DD"/>
    <w:rsid w:val="00D21682"/>
    <w:rsid w:val="00D412E2"/>
    <w:rsid w:val="00D476B4"/>
    <w:rsid w:val="00DE12AF"/>
    <w:rsid w:val="00E35B61"/>
    <w:rsid w:val="00E7131B"/>
    <w:rsid w:val="00E910A2"/>
    <w:rsid w:val="00F53C9E"/>
    <w:rsid w:val="00FA0F54"/>
    <w:rsid w:val="00FA51D1"/>
    <w:rsid w:val="00FC7225"/>
    <w:rsid w:val="00FD3FEC"/>
    <w:rsid w:val="00FD7461"/>
    <w:rsid w:val="00FE2B5F"/>
    <w:rsid w:val="01C12E1C"/>
    <w:rsid w:val="01EC6E83"/>
    <w:rsid w:val="02386833"/>
    <w:rsid w:val="02F33042"/>
    <w:rsid w:val="03451947"/>
    <w:rsid w:val="045836DD"/>
    <w:rsid w:val="048B26A6"/>
    <w:rsid w:val="048B71A2"/>
    <w:rsid w:val="052E57F5"/>
    <w:rsid w:val="057B7EDF"/>
    <w:rsid w:val="07136634"/>
    <w:rsid w:val="07D67371"/>
    <w:rsid w:val="085C32A2"/>
    <w:rsid w:val="08A0355D"/>
    <w:rsid w:val="09802060"/>
    <w:rsid w:val="0A3C744C"/>
    <w:rsid w:val="0EBB6D9A"/>
    <w:rsid w:val="0FD00884"/>
    <w:rsid w:val="10AB6409"/>
    <w:rsid w:val="13D802B8"/>
    <w:rsid w:val="14D87B6E"/>
    <w:rsid w:val="15133950"/>
    <w:rsid w:val="17B60639"/>
    <w:rsid w:val="181D5127"/>
    <w:rsid w:val="1A0437F8"/>
    <w:rsid w:val="1DE95051"/>
    <w:rsid w:val="1F4970BD"/>
    <w:rsid w:val="20C7510B"/>
    <w:rsid w:val="20DB691D"/>
    <w:rsid w:val="21791ECE"/>
    <w:rsid w:val="21F86FCE"/>
    <w:rsid w:val="2208051E"/>
    <w:rsid w:val="25222B71"/>
    <w:rsid w:val="25585EF6"/>
    <w:rsid w:val="26AE49FD"/>
    <w:rsid w:val="27BA4451"/>
    <w:rsid w:val="2A732FB4"/>
    <w:rsid w:val="2A8A6E56"/>
    <w:rsid w:val="2AD536BB"/>
    <w:rsid w:val="2DCD3234"/>
    <w:rsid w:val="2E92364A"/>
    <w:rsid w:val="2EB24AB1"/>
    <w:rsid w:val="2EBC71F6"/>
    <w:rsid w:val="2ED6767F"/>
    <w:rsid w:val="2F023959"/>
    <w:rsid w:val="2F110AE4"/>
    <w:rsid w:val="30515F74"/>
    <w:rsid w:val="345653FD"/>
    <w:rsid w:val="34570EB6"/>
    <w:rsid w:val="35335993"/>
    <w:rsid w:val="35FD744F"/>
    <w:rsid w:val="36687E49"/>
    <w:rsid w:val="366B7796"/>
    <w:rsid w:val="367B7C74"/>
    <w:rsid w:val="372F452A"/>
    <w:rsid w:val="38C32BC3"/>
    <w:rsid w:val="3A5360DA"/>
    <w:rsid w:val="3EFB71C1"/>
    <w:rsid w:val="3F2776FE"/>
    <w:rsid w:val="3F5D43B4"/>
    <w:rsid w:val="3F69569A"/>
    <w:rsid w:val="3F6B6557"/>
    <w:rsid w:val="3F9576CA"/>
    <w:rsid w:val="404D44B4"/>
    <w:rsid w:val="41EF538B"/>
    <w:rsid w:val="421C4E0A"/>
    <w:rsid w:val="43092A78"/>
    <w:rsid w:val="46C64B75"/>
    <w:rsid w:val="470328D5"/>
    <w:rsid w:val="47474F96"/>
    <w:rsid w:val="48732B39"/>
    <w:rsid w:val="4981409C"/>
    <w:rsid w:val="4A9E1B92"/>
    <w:rsid w:val="4D223EBE"/>
    <w:rsid w:val="4F1E2F12"/>
    <w:rsid w:val="4FB1323D"/>
    <w:rsid w:val="51164AF8"/>
    <w:rsid w:val="51513A0B"/>
    <w:rsid w:val="53024DCA"/>
    <w:rsid w:val="53753DF3"/>
    <w:rsid w:val="558B78F1"/>
    <w:rsid w:val="57F14BB6"/>
    <w:rsid w:val="58021A6A"/>
    <w:rsid w:val="58CF32F5"/>
    <w:rsid w:val="5A857CB4"/>
    <w:rsid w:val="5ACB028C"/>
    <w:rsid w:val="5B1A41E7"/>
    <w:rsid w:val="5B6C3E44"/>
    <w:rsid w:val="5CBA12FC"/>
    <w:rsid w:val="5D8B2EDB"/>
    <w:rsid w:val="5E924068"/>
    <w:rsid w:val="5EDA0BF1"/>
    <w:rsid w:val="5FDE59A3"/>
    <w:rsid w:val="5FE02A74"/>
    <w:rsid w:val="5FE2257F"/>
    <w:rsid w:val="61A438D3"/>
    <w:rsid w:val="61B4627C"/>
    <w:rsid w:val="6237699D"/>
    <w:rsid w:val="67265A1C"/>
    <w:rsid w:val="686436EB"/>
    <w:rsid w:val="68E360D5"/>
    <w:rsid w:val="69C51DB9"/>
    <w:rsid w:val="6BC21A63"/>
    <w:rsid w:val="6C9527A8"/>
    <w:rsid w:val="6D0F148F"/>
    <w:rsid w:val="6DB92AC5"/>
    <w:rsid w:val="6DB96EE1"/>
    <w:rsid w:val="6F5754E0"/>
    <w:rsid w:val="6FBC1DBA"/>
    <w:rsid w:val="701C7331"/>
    <w:rsid w:val="725E2F94"/>
    <w:rsid w:val="72866B65"/>
    <w:rsid w:val="73533A89"/>
    <w:rsid w:val="745D6046"/>
    <w:rsid w:val="74F474EB"/>
    <w:rsid w:val="75346542"/>
    <w:rsid w:val="75FA5AC7"/>
    <w:rsid w:val="76B45451"/>
    <w:rsid w:val="76D641C9"/>
    <w:rsid w:val="77644755"/>
    <w:rsid w:val="776B6CDD"/>
    <w:rsid w:val="778729BA"/>
    <w:rsid w:val="78587EAE"/>
    <w:rsid w:val="78B01A17"/>
    <w:rsid w:val="78F25440"/>
    <w:rsid w:val="7AAF6048"/>
    <w:rsid w:val="7C274390"/>
    <w:rsid w:val="7C7862AE"/>
    <w:rsid w:val="7DCB6ED2"/>
    <w:rsid w:val="7E574070"/>
    <w:rsid w:val="7E5C0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2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35B6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35B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737A26"/>
    <w:rPr>
      <w:color w:val="800080"/>
      <w:u w:val="single"/>
    </w:rPr>
  </w:style>
  <w:style w:type="character" w:styleId="a4">
    <w:name w:val="Hyperlink"/>
    <w:basedOn w:val="a0"/>
    <w:uiPriority w:val="99"/>
    <w:unhideWhenUsed/>
    <w:qFormat/>
    <w:rsid w:val="00737A26"/>
    <w:rPr>
      <w:color w:val="0000FF"/>
      <w:u w:val="single"/>
    </w:rPr>
  </w:style>
  <w:style w:type="paragraph" w:customStyle="1" w:styleId="xl67">
    <w:name w:val="xl67"/>
    <w:basedOn w:val="a"/>
    <w:qFormat/>
    <w:rsid w:val="00737A26"/>
    <w:pPr>
      <w:widowControl/>
      <w:spacing w:before="100" w:beforeAutospacing="1" w:after="100" w:afterAutospacing="1"/>
      <w:jc w:val="left"/>
    </w:pPr>
    <w:rPr>
      <w:rFonts w:ascii="宋体" w:eastAsia="宋体" w:hAnsi="宋体" w:cs="宋体"/>
      <w:b/>
      <w:bCs/>
      <w:kern w:val="0"/>
      <w:sz w:val="24"/>
    </w:rPr>
  </w:style>
  <w:style w:type="paragraph" w:customStyle="1" w:styleId="xl68">
    <w:name w:val="xl68"/>
    <w:basedOn w:val="a"/>
    <w:qFormat/>
    <w:rsid w:val="00737A26"/>
    <w:pPr>
      <w:widowControl/>
      <w:spacing w:before="100" w:beforeAutospacing="1" w:after="100" w:afterAutospacing="1"/>
      <w:jc w:val="left"/>
    </w:pPr>
    <w:rPr>
      <w:rFonts w:ascii="宋体" w:eastAsia="宋体" w:hAnsi="宋体" w:cs="宋体"/>
      <w:color w:val="000000"/>
      <w:kern w:val="0"/>
      <w:sz w:val="24"/>
    </w:rPr>
  </w:style>
  <w:style w:type="paragraph" w:customStyle="1" w:styleId="xl69">
    <w:name w:val="xl69"/>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0">
    <w:name w:val="xl70"/>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1">
    <w:name w:val="xl71"/>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65">
    <w:name w:val="xl65"/>
    <w:basedOn w:val="a"/>
    <w:rsid w:val="005C743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6">
    <w:name w:val="xl66"/>
    <w:basedOn w:val="a"/>
    <w:rsid w:val="005C74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AF0F52"/>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F0F5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4">
    <w:name w:val="xl64"/>
    <w:basedOn w:val="a"/>
    <w:rsid w:val="00AF0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character" w:styleId="a5">
    <w:name w:val="Subtle Emphasis"/>
    <w:basedOn w:val="a0"/>
    <w:uiPriority w:val="19"/>
    <w:qFormat/>
    <w:rsid w:val="00E35B61"/>
    <w:rPr>
      <w:i/>
      <w:iCs/>
      <w:color w:val="808080" w:themeColor="text1" w:themeTint="7F"/>
    </w:rPr>
  </w:style>
  <w:style w:type="character" w:customStyle="1" w:styleId="2Char">
    <w:name w:val="标题 2 Char"/>
    <w:basedOn w:val="a0"/>
    <w:link w:val="2"/>
    <w:rsid w:val="00E35B61"/>
    <w:rPr>
      <w:rFonts w:asciiTheme="majorHAnsi" w:eastAsiaTheme="majorEastAsia" w:hAnsiTheme="majorHAnsi" w:cstheme="majorBidi"/>
      <w:b/>
      <w:bCs/>
      <w:kern w:val="2"/>
      <w:sz w:val="32"/>
      <w:szCs w:val="32"/>
    </w:rPr>
  </w:style>
  <w:style w:type="paragraph" w:styleId="a6">
    <w:name w:val="Title"/>
    <w:basedOn w:val="a"/>
    <w:next w:val="a"/>
    <w:link w:val="Char"/>
    <w:qFormat/>
    <w:rsid w:val="00E35B6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rsid w:val="00E35B61"/>
    <w:rPr>
      <w:rFonts w:asciiTheme="majorHAnsi" w:hAnsiTheme="majorHAnsi" w:cstheme="majorBidi"/>
      <w:b/>
      <w:bCs/>
      <w:kern w:val="2"/>
      <w:sz w:val="32"/>
      <w:szCs w:val="32"/>
    </w:rPr>
  </w:style>
  <w:style w:type="character" w:customStyle="1" w:styleId="1Char">
    <w:name w:val="标题 1 Char"/>
    <w:basedOn w:val="a0"/>
    <w:link w:val="1"/>
    <w:rsid w:val="00E35B61"/>
    <w:rPr>
      <w:rFonts w:asciiTheme="minorHAnsi" w:eastAsiaTheme="minorEastAsia" w:hAnsiTheme="minorHAnsi" w:cstheme="minorBidi"/>
      <w:b/>
      <w:bCs/>
      <w:kern w:val="44"/>
      <w:sz w:val="44"/>
      <w:szCs w:val="44"/>
    </w:rPr>
  </w:style>
  <w:style w:type="paragraph" w:styleId="a7">
    <w:name w:val="header"/>
    <w:basedOn w:val="a"/>
    <w:link w:val="Char0"/>
    <w:rsid w:val="005933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93341"/>
    <w:rPr>
      <w:rFonts w:asciiTheme="minorHAnsi" w:eastAsiaTheme="minorEastAsia" w:hAnsiTheme="minorHAnsi" w:cstheme="minorBidi"/>
      <w:kern w:val="2"/>
      <w:sz w:val="18"/>
      <w:szCs w:val="18"/>
    </w:rPr>
  </w:style>
  <w:style w:type="paragraph" w:styleId="a8">
    <w:name w:val="footer"/>
    <w:basedOn w:val="a"/>
    <w:link w:val="Char1"/>
    <w:rsid w:val="00593341"/>
    <w:pPr>
      <w:tabs>
        <w:tab w:val="center" w:pos="4153"/>
        <w:tab w:val="right" w:pos="8306"/>
      </w:tabs>
      <w:snapToGrid w:val="0"/>
      <w:jc w:val="left"/>
    </w:pPr>
    <w:rPr>
      <w:sz w:val="18"/>
      <w:szCs w:val="18"/>
    </w:rPr>
  </w:style>
  <w:style w:type="character" w:customStyle="1" w:styleId="Char1">
    <w:name w:val="页脚 Char"/>
    <w:basedOn w:val="a0"/>
    <w:link w:val="a8"/>
    <w:rsid w:val="005933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0251396">
      <w:bodyDiv w:val="1"/>
      <w:marLeft w:val="0"/>
      <w:marRight w:val="0"/>
      <w:marTop w:val="0"/>
      <w:marBottom w:val="0"/>
      <w:divBdr>
        <w:top w:val="none" w:sz="0" w:space="0" w:color="auto"/>
        <w:left w:val="none" w:sz="0" w:space="0" w:color="auto"/>
        <w:bottom w:val="none" w:sz="0" w:space="0" w:color="auto"/>
        <w:right w:val="none" w:sz="0" w:space="0" w:color="auto"/>
      </w:divBdr>
    </w:div>
    <w:div w:id="138115338">
      <w:bodyDiv w:val="1"/>
      <w:marLeft w:val="0"/>
      <w:marRight w:val="0"/>
      <w:marTop w:val="0"/>
      <w:marBottom w:val="0"/>
      <w:divBdr>
        <w:top w:val="none" w:sz="0" w:space="0" w:color="auto"/>
        <w:left w:val="none" w:sz="0" w:space="0" w:color="auto"/>
        <w:bottom w:val="none" w:sz="0" w:space="0" w:color="auto"/>
        <w:right w:val="none" w:sz="0" w:space="0" w:color="auto"/>
      </w:divBdr>
    </w:div>
    <w:div w:id="156457342">
      <w:bodyDiv w:val="1"/>
      <w:marLeft w:val="0"/>
      <w:marRight w:val="0"/>
      <w:marTop w:val="0"/>
      <w:marBottom w:val="0"/>
      <w:divBdr>
        <w:top w:val="none" w:sz="0" w:space="0" w:color="auto"/>
        <w:left w:val="none" w:sz="0" w:space="0" w:color="auto"/>
        <w:bottom w:val="none" w:sz="0" w:space="0" w:color="auto"/>
        <w:right w:val="none" w:sz="0" w:space="0" w:color="auto"/>
      </w:divBdr>
    </w:div>
    <w:div w:id="305861196">
      <w:bodyDiv w:val="1"/>
      <w:marLeft w:val="0"/>
      <w:marRight w:val="0"/>
      <w:marTop w:val="0"/>
      <w:marBottom w:val="0"/>
      <w:divBdr>
        <w:top w:val="none" w:sz="0" w:space="0" w:color="auto"/>
        <w:left w:val="none" w:sz="0" w:space="0" w:color="auto"/>
        <w:bottom w:val="none" w:sz="0" w:space="0" w:color="auto"/>
        <w:right w:val="none" w:sz="0" w:space="0" w:color="auto"/>
      </w:divBdr>
    </w:div>
    <w:div w:id="367726212">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44753021">
      <w:bodyDiv w:val="1"/>
      <w:marLeft w:val="0"/>
      <w:marRight w:val="0"/>
      <w:marTop w:val="0"/>
      <w:marBottom w:val="0"/>
      <w:divBdr>
        <w:top w:val="none" w:sz="0" w:space="0" w:color="auto"/>
        <w:left w:val="none" w:sz="0" w:space="0" w:color="auto"/>
        <w:bottom w:val="none" w:sz="0" w:space="0" w:color="auto"/>
        <w:right w:val="none" w:sz="0" w:space="0" w:color="auto"/>
      </w:divBdr>
    </w:div>
    <w:div w:id="549343159">
      <w:bodyDiv w:val="1"/>
      <w:marLeft w:val="0"/>
      <w:marRight w:val="0"/>
      <w:marTop w:val="0"/>
      <w:marBottom w:val="0"/>
      <w:divBdr>
        <w:top w:val="none" w:sz="0" w:space="0" w:color="auto"/>
        <w:left w:val="none" w:sz="0" w:space="0" w:color="auto"/>
        <w:bottom w:val="none" w:sz="0" w:space="0" w:color="auto"/>
        <w:right w:val="none" w:sz="0" w:space="0" w:color="auto"/>
      </w:divBdr>
    </w:div>
    <w:div w:id="610622811">
      <w:bodyDiv w:val="1"/>
      <w:marLeft w:val="0"/>
      <w:marRight w:val="0"/>
      <w:marTop w:val="0"/>
      <w:marBottom w:val="0"/>
      <w:divBdr>
        <w:top w:val="none" w:sz="0" w:space="0" w:color="auto"/>
        <w:left w:val="none" w:sz="0" w:space="0" w:color="auto"/>
        <w:bottom w:val="none" w:sz="0" w:space="0" w:color="auto"/>
        <w:right w:val="none" w:sz="0" w:space="0" w:color="auto"/>
      </w:divBdr>
    </w:div>
    <w:div w:id="649789885">
      <w:bodyDiv w:val="1"/>
      <w:marLeft w:val="0"/>
      <w:marRight w:val="0"/>
      <w:marTop w:val="0"/>
      <w:marBottom w:val="0"/>
      <w:divBdr>
        <w:top w:val="none" w:sz="0" w:space="0" w:color="auto"/>
        <w:left w:val="none" w:sz="0" w:space="0" w:color="auto"/>
        <w:bottom w:val="none" w:sz="0" w:space="0" w:color="auto"/>
        <w:right w:val="none" w:sz="0" w:space="0" w:color="auto"/>
      </w:divBdr>
    </w:div>
    <w:div w:id="704671271">
      <w:bodyDiv w:val="1"/>
      <w:marLeft w:val="0"/>
      <w:marRight w:val="0"/>
      <w:marTop w:val="0"/>
      <w:marBottom w:val="0"/>
      <w:divBdr>
        <w:top w:val="none" w:sz="0" w:space="0" w:color="auto"/>
        <w:left w:val="none" w:sz="0" w:space="0" w:color="auto"/>
        <w:bottom w:val="none" w:sz="0" w:space="0" w:color="auto"/>
        <w:right w:val="none" w:sz="0" w:space="0" w:color="auto"/>
      </w:divBdr>
    </w:div>
    <w:div w:id="710570776">
      <w:bodyDiv w:val="1"/>
      <w:marLeft w:val="0"/>
      <w:marRight w:val="0"/>
      <w:marTop w:val="0"/>
      <w:marBottom w:val="0"/>
      <w:divBdr>
        <w:top w:val="none" w:sz="0" w:space="0" w:color="auto"/>
        <w:left w:val="none" w:sz="0" w:space="0" w:color="auto"/>
        <w:bottom w:val="none" w:sz="0" w:space="0" w:color="auto"/>
        <w:right w:val="none" w:sz="0" w:space="0" w:color="auto"/>
      </w:divBdr>
    </w:div>
    <w:div w:id="748304876">
      <w:bodyDiv w:val="1"/>
      <w:marLeft w:val="0"/>
      <w:marRight w:val="0"/>
      <w:marTop w:val="0"/>
      <w:marBottom w:val="0"/>
      <w:divBdr>
        <w:top w:val="none" w:sz="0" w:space="0" w:color="auto"/>
        <w:left w:val="none" w:sz="0" w:space="0" w:color="auto"/>
        <w:bottom w:val="none" w:sz="0" w:space="0" w:color="auto"/>
        <w:right w:val="none" w:sz="0" w:space="0" w:color="auto"/>
      </w:divBdr>
    </w:div>
    <w:div w:id="864488203">
      <w:bodyDiv w:val="1"/>
      <w:marLeft w:val="0"/>
      <w:marRight w:val="0"/>
      <w:marTop w:val="0"/>
      <w:marBottom w:val="0"/>
      <w:divBdr>
        <w:top w:val="none" w:sz="0" w:space="0" w:color="auto"/>
        <w:left w:val="none" w:sz="0" w:space="0" w:color="auto"/>
        <w:bottom w:val="none" w:sz="0" w:space="0" w:color="auto"/>
        <w:right w:val="none" w:sz="0" w:space="0" w:color="auto"/>
      </w:divBdr>
    </w:div>
    <w:div w:id="1142575117">
      <w:bodyDiv w:val="1"/>
      <w:marLeft w:val="0"/>
      <w:marRight w:val="0"/>
      <w:marTop w:val="0"/>
      <w:marBottom w:val="0"/>
      <w:divBdr>
        <w:top w:val="none" w:sz="0" w:space="0" w:color="auto"/>
        <w:left w:val="none" w:sz="0" w:space="0" w:color="auto"/>
        <w:bottom w:val="none" w:sz="0" w:space="0" w:color="auto"/>
        <w:right w:val="none" w:sz="0" w:space="0" w:color="auto"/>
      </w:divBdr>
    </w:div>
    <w:div w:id="1181898067">
      <w:bodyDiv w:val="1"/>
      <w:marLeft w:val="0"/>
      <w:marRight w:val="0"/>
      <w:marTop w:val="0"/>
      <w:marBottom w:val="0"/>
      <w:divBdr>
        <w:top w:val="none" w:sz="0" w:space="0" w:color="auto"/>
        <w:left w:val="none" w:sz="0" w:space="0" w:color="auto"/>
        <w:bottom w:val="none" w:sz="0" w:space="0" w:color="auto"/>
        <w:right w:val="none" w:sz="0" w:space="0" w:color="auto"/>
      </w:divBdr>
    </w:div>
    <w:div w:id="1235119169">
      <w:bodyDiv w:val="1"/>
      <w:marLeft w:val="0"/>
      <w:marRight w:val="0"/>
      <w:marTop w:val="0"/>
      <w:marBottom w:val="0"/>
      <w:divBdr>
        <w:top w:val="none" w:sz="0" w:space="0" w:color="auto"/>
        <w:left w:val="none" w:sz="0" w:space="0" w:color="auto"/>
        <w:bottom w:val="none" w:sz="0" w:space="0" w:color="auto"/>
        <w:right w:val="none" w:sz="0" w:space="0" w:color="auto"/>
      </w:divBdr>
    </w:div>
    <w:div w:id="1261599537">
      <w:bodyDiv w:val="1"/>
      <w:marLeft w:val="0"/>
      <w:marRight w:val="0"/>
      <w:marTop w:val="0"/>
      <w:marBottom w:val="0"/>
      <w:divBdr>
        <w:top w:val="none" w:sz="0" w:space="0" w:color="auto"/>
        <w:left w:val="none" w:sz="0" w:space="0" w:color="auto"/>
        <w:bottom w:val="none" w:sz="0" w:space="0" w:color="auto"/>
        <w:right w:val="none" w:sz="0" w:space="0" w:color="auto"/>
      </w:divBdr>
    </w:div>
    <w:div w:id="1270698803">
      <w:bodyDiv w:val="1"/>
      <w:marLeft w:val="0"/>
      <w:marRight w:val="0"/>
      <w:marTop w:val="0"/>
      <w:marBottom w:val="0"/>
      <w:divBdr>
        <w:top w:val="none" w:sz="0" w:space="0" w:color="auto"/>
        <w:left w:val="none" w:sz="0" w:space="0" w:color="auto"/>
        <w:bottom w:val="none" w:sz="0" w:space="0" w:color="auto"/>
        <w:right w:val="none" w:sz="0" w:space="0" w:color="auto"/>
      </w:divBdr>
    </w:div>
    <w:div w:id="1389570162">
      <w:bodyDiv w:val="1"/>
      <w:marLeft w:val="0"/>
      <w:marRight w:val="0"/>
      <w:marTop w:val="0"/>
      <w:marBottom w:val="0"/>
      <w:divBdr>
        <w:top w:val="none" w:sz="0" w:space="0" w:color="auto"/>
        <w:left w:val="none" w:sz="0" w:space="0" w:color="auto"/>
        <w:bottom w:val="none" w:sz="0" w:space="0" w:color="auto"/>
        <w:right w:val="none" w:sz="0" w:space="0" w:color="auto"/>
      </w:divBdr>
    </w:div>
    <w:div w:id="1413771248">
      <w:bodyDiv w:val="1"/>
      <w:marLeft w:val="0"/>
      <w:marRight w:val="0"/>
      <w:marTop w:val="0"/>
      <w:marBottom w:val="0"/>
      <w:divBdr>
        <w:top w:val="none" w:sz="0" w:space="0" w:color="auto"/>
        <w:left w:val="none" w:sz="0" w:space="0" w:color="auto"/>
        <w:bottom w:val="none" w:sz="0" w:space="0" w:color="auto"/>
        <w:right w:val="none" w:sz="0" w:space="0" w:color="auto"/>
      </w:divBdr>
    </w:div>
    <w:div w:id="1416976376">
      <w:bodyDiv w:val="1"/>
      <w:marLeft w:val="0"/>
      <w:marRight w:val="0"/>
      <w:marTop w:val="0"/>
      <w:marBottom w:val="0"/>
      <w:divBdr>
        <w:top w:val="none" w:sz="0" w:space="0" w:color="auto"/>
        <w:left w:val="none" w:sz="0" w:space="0" w:color="auto"/>
        <w:bottom w:val="none" w:sz="0" w:space="0" w:color="auto"/>
        <w:right w:val="none" w:sz="0" w:space="0" w:color="auto"/>
      </w:divBdr>
    </w:div>
    <w:div w:id="1422068241">
      <w:bodyDiv w:val="1"/>
      <w:marLeft w:val="0"/>
      <w:marRight w:val="0"/>
      <w:marTop w:val="0"/>
      <w:marBottom w:val="0"/>
      <w:divBdr>
        <w:top w:val="none" w:sz="0" w:space="0" w:color="auto"/>
        <w:left w:val="none" w:sz="0" w:space="0" w:color="auto"/>
        <w:bottom w:val="none" w:sz="0" w:space="0" w:color="auto"/>
        <w:right w:val="none" w:sz="0" w:space="0" w:color="auto"/>
      </w:divBdr>
    </w:div>
    <w:div w:id="1459101065">
      <w:bodyDiv w:val="1"/>
      <w:marLeft w:val="0"/>
      <w:marRight w:val="0"/>
      <w:marTop w:val="0"/>
      <w:marBottom w:val="0"/>
      <w:divBdr>
        <w:top w:val="none" w:sz="0" w:space="0" w:color="auto"/>
        <w:left w:val="none" w:sz="0" w:space="0" w:color="auto"/>
        <w:bottom w:val="none" w:sz="0" w:space="0" w:color="auto"/>
        <w:right w:val="none" w:sz="0" w:space="0" w:color="auto"/>
      </w:divBdr>
    </w:div>
    <w:div w:id="1512059993">
      <w:bodyDiv w:val="1"/>
      <w:marLeft w:val="0"/>
      <w:marRight w:val="0"/>
      <w:marTop w:val="0"/>
      <w:marBottom w:val="0"/>
      <w:divBdr>
        <w:top w:val="none" w:sz="0" w:space="0" w:color="auto"/>
        <w:left w:val="none" w:sz="0" w:space="0" w:color="auto"/>
        <w:bottom w:val="none" w:sz="0" w:space="0" w:color="auto"/>
        <w:right w:val="none" w:sz="0" w:space="0" w:color="auto"/>
      </w:divBdr>
    </w:div>
    <w:div w:id="1526560843">
      <w:bodyDiv w:val="1"/>
      <w:marLeft w:val="0"/>
      <w:marRight w:val="0"/>
      <w:marTop w:val="0"/>
      <w:marBottom w:val="0"/>
      <w:divBdr>
        <w:top w:val="none" w:sz="0" w:space="0" w:color="auto"/>
        <w:left w:val="none" w:sz="0" w:space="0" w:color="auto"/>
        <w:bottom w:val="none" w:sz="0" w:space="0" w:color="auto"/>
        <w:right w:val="none" w:sz="0" w:space="0" w:color="auto"/>
      </w:divBdr>
    </w:div>
    <w:div w:id="1527985861">
      <w:bodyDiv w:val="1"/>
      <w:marLeft w:val="0"/>
      <w:marRight w:val="0"/>
      <w:marTop w:val="0"/>
      <w:marBottom w:val="0"/>
      <w:divBdr>
        <w:top w:val="none" w:sz="0" w:space="0" w:color="auto"/>
        <w:left w:val="none" w:sz="0" w:space="0" w:color="auto"/>
        <w:bottom w:val="none" w:sz="0" w:space="0" w:color="auto"/>
        <w:right w:val="none" w:sz="0" w:space="0" w:color="auto"/>
      </w:divBdr>
    </w:div>
    <w:div w:id="1655597813">
      <w:bodyDiv w:val="1"/>
      <w:marLeft w:val="0"/>
      <w:marRight w:val="0"/>
      <w:marTop w:val="0"/>
      <w:marBottom w:val="0"/>
      <w:divBdr>
        <w:top w:val="none" w:sz="0" w:space="0" w:color="auto"/>
        <w:left w:val="none" w:sz="0" w:space="0" w:color="auto"/>
        <w:bottom w:val="none" w:sz="0" w:space="0" w:color="auto"/>
        <w:right w:val="none" w:sz="0" w:space="0" w:color="auto"/>
      </w:divBdr>
    </w:div>
    <w:div w:id="1657033100">
      <w:bodyDiv w:val="1"/>
      <w:marLeft w:val="0"/>
      <w:marRight w:val="0"/>
      <w:marTop w:val="0"/>
      <w:marBottom w:val="0"/>
      <w:divBdr>
        <w:top w:val="none" w:sz="0" w:space="0" w:color="auto"/>
        <w:left w:val="none" w:sz="0" w:space="0" w:color="auto"/>
        <w:bottom w:val="none" w:sz="0" w:space="0" w:color="auto"/>
        <w:right w:val="none" w:sz="0" w:space="0" w:color="auto"/>
      </w:divBdr>
    </w:div>
    <w:div w:id="1670868667">
      <w:bodyDiv w:val="1"/>
      <w:marLeft w:val="0"/>
      <w:marRight w:val="0"/>
      <w:marTop w:val="0"/>
      <w:marBottom w:val="0"/>
      <w:divBdr>
        <w:top w:val="none" w:sz="0" w:space="0" w:color="auto"/>
        <w:left w:val="none" w:sz="0" w:space="0" w:color="auto"/>
        <w:bottom w:val="none" w:sz="0" w:space="0" w:color="auto"/>
        <w:right w:val="none" w:sz="0" w:space="0" w:color="auto"/>
      </w:divBdr>
    </w:div>
    <w:div w:id="1860002404">
      <w:bodyDiv w:val="1"/>
      <w:marLeft w:val="0"/>
      <w:marRight w:val="0"/>
      <w:marTop w:val="0"/>
      <w:marBottom w:val="0"/>
      <w:divBdr>
        <w:top w:val="none" w:sz="0" w:space="0" w:color="auto"/>
        <w:left w:val="none" w:sz="0" w:space="0" w:color="auto"/>
        <w:bottom w:val="none" w:sz="0" w:space="0" w:color="auto"/>
        <w:right w:val="none" w:sz="0" w:space="0" w:color="auto"/>
      </w:divBdr>
    </w:div>
    <w:div w:id="1903637491">
      <w:bodyDiv w:val="1"/>
      <w:marLeft w:val="0"/>
      <w:marRight w:val="0"/>
      <w:marTop w:val="0"/>
      <w:marBottom w:val="0"/>
      <w:divBdr>
        <w:top w:val="none" w:sz="0" w:space="0" w:color="auto"/>
        <w:left w:val="none" w:sz="0" w:space="0" w:color="auto"/>
        <w:bottom w:val="none" w:sz="0" w:space="0" w:color="auto"/>
        <w:right w:val="none" w:sz="0" w:space="0" w:color="auto"/>
      </w:divBdr>
    </w:div>
    <w:div w:id="2002462856">
      <w:bodyDiv w:val="1"/>
      <w:marLeft w:val="0"/>
      <w:marRight w:val="0"/>
      <w:marTop w:val="0"/>
      <w:marBottom w:val="0"/>
      <w:divBdr>
        <w:top w:val="none" w:sz="0" w:space="0" w:color="auto"/>
        <w:left w:val="none" w:sz="0" w:space="0" w:color="auto"/>
        <w:bottom w:val="none" w:sz="0" w:space="0" w:color="auto"/>
        <w:right w:val="none" w:sz="0" w:space="0" w:color="auto"/>
      </w:divBdr>
    </w:div>
    <w:div w:id="2051296569">
      <w:bodyDiv w:val="1"/>
      <w:marLeft w:val="0"/>
      <w:marRight w:val="0"/>
      <w:marTop w:val="0"/>
      <w:marBottom w:val="0"/>
      <w:divBdr>
        <w:top w:val="none" w:sz="0" w:space="0" w:color="auto"/>
        <w:left w:val="none" w:sz="0" w:space="0" w:color="auto"/>
        <w:bottom w:val="none" w:sz="0" w:space="0" w:color="auto"/>
        <w:right w:val="none" w:sz="0" w:space="0" w:color="auto"/>
      </w:divBdr>
    </w:div>
    <w:div w:id="2063021246">
      <w:bodyDiv w:val="1"/>
      <w:marLeft w:val="0"/>
      <w:marRight w:val="0"/>
      <w:marTop w:val="0"/>
      <w:marBottom w:val="0"/>
      <w:divBdr>
        <w:top w:val="none" w:sz="0" w:space="0" w:color="auto"/>
        <w:left w:val="none" w:sz="0" w:space="0" w:color="auto"/>
        <w:bottom w:val="none" w:sz="0" w:space="0" w:color="auto"/>
        <w:right w:val="none" w:sz="0" w:space="0" w:color="auto"/>
      </w:divBdr>
    </w:div>
    <w:div w:id="212233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dcterms:created xsi:type="dcterms:W3CDTF">2024-03-08T01:19:00Z</dcterms:created>
  <dcterms:modified xsi:type="dcterms:W3CDTF">2024-03-08T01:19:00Z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F7CC1452777C41DCB8540E470DA0DE14</vt:lpwstr>
  </property>
</Properties>
</file>