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ind w:firstLineChars="200" w:firstLine="600"/>
        <w:jc w:val="center"/>
        <w:rPr>
          <w:rFonts w:ascii="方正仿宋_GBK"/>
          <w:b/>
          <w:bCs/>
          <w:sz w:val="30"/>
          <w:szCs w:val="30"/>
        </w:rPr>
      </w:pPr>
      <w:r>
        <w:rPr>
          <w:rFonts w:ascii="方正仿宋_GBK" w:hint="eastAsia"/>
          <w:b/>
          <w:bCs/>
          <w:sz w:val="30"/>
          <w:szCs w:val="30"/>
        </w:rPr>
        <w:t>【“双节”市场秩序专项整治暨安全稳定风险隐患排查】</w:t>
      </w:r>
    </w:p>
    <w:p>
      <w:pPr>
        <w:spacing w:line="540" w:lineRule="exact"/>
        <w:ind w:firstLineChars="200" w:firstLine="600"/>
        <w:jc w:val="center"/>
        <w:rPr>
          <w:rFonts w:ascii="方正仿宋_GBK"/>
          <w:b/>
          <w:bCs/>
          <w:sz w:val="30"/>
          <w:szCs w:val="30"/>
        </w:rPr>
      </w:pPr>
      <w:r>
        <w:rPr>
          <w:rFonts w:ascii="方正仿宋_GBK" w:hint="eastAsia"/>
          <w:b/>
          <w:bCs/>
          <w:sz w:val="30"/>
          <w:szCs w:val="30"/>
        </w:rPr>
        <w:t>酒类市场专项整治</w:t>
      </w:r>
    </w:p>
    <w:p>
      <w:pPr>
        <w:spacing w:line="540" w:lineRule="exact"/>
        <w:ind w:firstLineChars="200" w:firstLine="600"/>
        <w:jc w:val="left"/>
        <w:rPr>
          <w:rFonts w:ascii="方正仿宋_GBK"/>
          <w:sz w:val="30"/>
          <w:szCs w:val="30"/>
        </w:rPr>
      </w:pPr>
    </w:p>
    <w:p>
      <w:pPr>
        <w:spacing w:line="540" w:lineRule="exact"/>
        <w:ind w:firstLineChars="200" w:firstLine="600"/>
        <w:jc w:val="left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春节将至，各种预包装酒、散装白酒大量上市。为杜绝不合格酒类产品危害</w:t>
      </w:r>
      <w:r>
        <w:rPr>
          <w:rFonts w:ascii="方正仿宋_GBK"/>
          <w:sz w:val="30"/>
          <w:szCs w:val="30"/>
        </w:rPr>
        <w:t>老</w:t>
      </w:r>
      <w:r>
        <w:rPr>
          <w:rFonts w:ascii="方正仿宋_GBK" w:hint="eastAsia"/>
          <w:sz w:val="30"/>
          <w:szCs w:val="30"/>
        </w:rPr>
        <w:t>百姓身体健康和生命安全，影响消费者愉快过节</w:t>
      </w:r>
      <w:r>
        <w:rPr>
          <w:rFonts w:ascii="方正仿宋_GBK"/>
          <w:sz w:val="30"/>
          <w:szCs w:val="30"/>
        </w:rPr>
        <w:t>。</w:t>
      </w:r>
      <w:r>
        <w:rPr>
          <w:rFonts w:ascii="方正仿宋_GBK" w:hint="eastAsia"/>
          <w:sz w:val="30"/>
          <w:szCs w:val="30"/>
        </w:rPr>
        <w:t>连日来，涪陵区市场监管局持续开展了节前酒类市场专项整治执法行动。</w:t>
      </w:r>
    </w:p>
    <w:p>
      <w:pPr>
        <w:pStyle w:val="3"/>
        <w:spacing w:line="240" w:lineRule="auto"/>
        <w:jc w:val="center"/>
      </w:pPr>
      <w:r>
        <w:drawing>
          <wp:inline distT="0" distB="0" distL="68578" distR="68578">
            <wp:extent cx="4701154" cy="3130969"/>
            <wp:effectExtent l="-7619" t="-7619" r="-7619" b="-7619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1154" cy="313096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68578" distR="68578">
            <wp:extent cx="4731986" cy="3151502"/>
            <wp:effectExtent l="-7619" t="-7619" r="-7619" b="-7619"/>
            <wp:docPr id="4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1986" cy="315150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68578" distR="68578">
            <wp:extent cx="4663730" cy="3106044"/>
            <wp:effectExtent l="-7619" t="-7619" r="-7619" b="-7619"/>
            <wp:docPr id="7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3730" cy="310604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Chars="200" w:firstLine="600"/>
        <w:jc w:val="left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“你好，我们是涪陵区市场监管局执法人员，今天来你处开展酒类</w:t>
      </w:r>
      <w:r>
        <w:rPr>
          <w:rFonts w:ascii="方正仿宋_GBK" w:hint="eastAsia"/>
          <w:sz w:val="30"/>
          <w:szCs w:val="30"/>
          <w:lang w:val="en-US" w:eastAsia="zh-CN"/>
        </w:rPr>
        <w:t>专项</w:t>
      </w:r>
      <w:r>
        <w:rPr>
          <w:rFonts w:ascii="方正仿宋_GBK" w:hint="eastAsia"/>
          <w:sz w:val="30"/>
          <w:szCs w:val="30"/>
        </w:rPr>
        <w:t>检查，请出示你的营业执照等相关手续”</w:t>
      </w:r>
      <w:r>
        <w:rPr>
          <w:rFonts w:ascii="方正仿宋_GBK" w:hint="eastAsia"/>
          <w:sz w:val="30"/>
          <w:szCs w:val="30"/>
          <w:lang w:eastAsia="zh-CN"/>
        </w:rPr>
        <w:t>。</w:t>
      </w:r>
      <w:r>
        <w:rPr>
          <w:rFonts w:ascii="方正仿宋_GBK" w:hint="eastAsia"/>
          <w:sz w:val="30"/>
          <w:szCs w:val="30"/>
        </w:rPr>
        <w:t>1月14日上午，区市场监管局执法人员来到涪陵马鞍</w:t>
      </w:r>
      <w:r>
        <w:rPr>
          <w:rFonts w:ascii="方正仿宋_GBK" w:hint="eastAsia"/>
          <w:sz w:val="30"/>
          <w:szCs w:val="30"/>
          <w:lang w:eastAsia="zh-CN"/>
        </w:rPr>
        <w:t>街道</w:t>
      </w:r>
      <w:r>
        <w:rPr>
          <w:rFonts w:ascii="方正仿宋_GBK" w:hint="eastAsia"/>
          <w:sz w:val="30"/>
          <w:szCs w:val="30"/>
        </w:rPr>
        <w:t>一家白酒生产小作坊，对该小作坊的营业执照、小作坊登记证等证照，以及白酒生产现场卫生状况、散装白酒储存情况进行了检查。执法人员叮嘱经营者，必须落实食品安全主体责任，严格按照白酒小作坊加工技术规范从事白酒酿造，不得进行非法添加，不得采用食用酒精勾兑的办法生产白酒，更不得利用门面进行“假烤酒”。</w:t>
      </w:r>
    </w:p>
    <w:p>
      <w:pPr>
        <w:spacing w:line="540" w:lineRule="exact"/>
        <w:ind w:firstLineChars="200" w:firstLine="600"/>
        <w:jc w:val="left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随后，执法人员又来到另一家白酒生产小作坊检查，发现该小作坊无小作坊登记证，执法人员当即责令经营者停止违法生产活动并按规定申办登记证，后续将对其违法生产行为进行调查处理。</w:t>
      </w:r>
    </w:p>
    <w:p>
      <w:pPr>
        <w:spacing w:line="540" w:lineRule="exact"/>
        <w:ind w:firstLineChars="200" w:firstLine="600"/>
        <w:jc w:val="left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当天，执法人员还来到两家白酒专卖店，开展了“特供酒”清源打链暨名酒市场打假治劣专项执法行动。执法过程中，执法人员发现一家副食店未进行预包装食品备案登记，当即责令经营者限期到辖区市场监管所补办备案登记。同时，通过对经营者的商品库房和经营场所现场检查，未发现经营者销售所谓“特供酒”“内供酒”，以及销售假冒名酒等</w:t>
      </w:r>
      <w:r>
        <w:rPr>
          <w:rFonts w:ascii="方正仿宋_GBK"/>
          <w:sz w:val="30"/>
          <w:szCs w:val="30"/>
        </w:rPr>
        <w:t>违法</w:t>
      </w:r>
      <w:r>
        <w:rPr>
          <w:rFonts w:ascii="方正仿宋_GBK" w:hint="eastAsia"/>
          <w:sz w:val="30"/>
          <w:szCs w:val="30"/>
        </w:rPr>
        <w:t>行为。</w:t>
      </w:r>
    </w:p>
    <w:p>
      <w:pPr>
        <w:spacing w:line="540" w:lineRule="exact"/>
        <w:ind w:firstLineChars="200" w:firstLine="600"/>
        <w:jc w:val="left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据涪陵区市场监管局相关负责人介绍，为有效维护春节期间</w:t>
      </w:r>
      <w:r>
        <w:rPr>
          <w:rFonts w:ascii="方正仿宋_GBK" w:hint="eastAsia"/>
          <w:sz w:val="30"/>
          <w:szCs w:val="30"/>
          <w:lang w:eastAsia="zh-CN"/>
        </w:rPr>
        <w:t>酒类</w:t>
      </w:r>
      <w:r>
        <w:rPr>
          <w:rFonts w:ascii="方正仿宋_GBK" w:hint="eastAsia"/>
          <w:sz w:val="30"/>
          <w:szCs w:val="30"/>
        </w:rPr>
        <w:t>市场秩序，该局专门印发了《关于开展“双节”期间酒类市场专项整治的通知》，要求各市场监管所全面落实属地监管责任，密切配合辖区公安、综合执法等部门，对辖区白酒生产小作坊</w:t>
      </w:r>
      <w:r>
        <w:rPr>
          <w:rFonts w:ascii="方正仿宋_GBK"/>
          <w:sz w:val="30"/>
          <w:szCs w:val="30"/>
        </w:rPr>
        <w:t>及</w:t>
      </w:r>
      <w:bookmarkStart w:id="0" w:name="_GoBack"/>
      <w:bookmarkEnd w:id="0"/>
      <w:r>
        <w:rPr>
          <w:rFonts w:ascii="方正仿宋_GBK" w:hint="eastAsia"/>
          <w:sz w:val="30"/>
          <w:szCs w:val="30"/>
        </w:rPr>
        <w:t>散装白酒、预包装酒经营单位开展一次拉网式检查，严厉查处未取得小作坊登记证擅自从事白酒小作坊加工</w:t>
      </w:r>
      <w:r>
        <w:rPr>
          <w:rFonts w:ascii="方正仿宋_GBK" w:hint="eastAsia"/>
          <w:sz w:val="30"/>
          <w:szCs w:val="30"/>
          <w:lang w:eastAsia="zh-CN"/>
        </w:rPr>
        <w:t>、</w:t>
      </w:r>
      <w:r>
        <w:rPr>
          <w:rFonts w:ascii="方正仿宋_GBK" w:hint="eastAsia"/>
          <w:sz w:val="30"/>
          <w:szCs w:val="30"/>
        </w:rPr>
        <w:t>销售“特供酒”和“假名酒”</w:t>
      </w:r>
      <w:r>
        <w:rPr>
          <w:rFonts w:ascii="方正仿宋_GBK" w:cs="方正楷体_GBK" w:hint="eastAsia"/>
          <w:sz w:val="30"/>
          <w:szCs w:val="30"/>
        </w:rPr>
        <w:t>等违法行为，确保消费者“舌尖上的安全”。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firstLineChars="200" w:firstLine="600"/>
        <w:jc w:val="left"/>
        <w:rPr>
          <w:rFonts w:ascii="方正仿宋_GBK" w:hint="eastAsia"/>
          <w:sz w:val="30"/>
          <w:szCs w:val="30"/>
        </w:rPr>
      </w:pPr>
    </w:p>
    <w:sectPr>
      <w:pgSz w:w="11907" w:h="16839"/>
      <w:pgMar w:top="1440" w:right="1800" w:bottom="1440" w:left="1800" w:header="851" w:footer="992" w:gutter="0"/>
      <w:cols w:num="1" w:space="72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ocumentProtection w:edit="readOnly"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 w:hAnsi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image" Target="media/8.jp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6258FA1-4D56-4671-A47B-8666FF1F778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110</TotalTime>
  <Application>Yozo_Office27021597764231179</Application>
  <Pages>4</Pages>
  <Words>0</Words>
  <Characters>592</Characters>
  <Lines>0</Lines>
  <Paragraphs>10</Paragraphs>
  <CharactersWithSpaces>790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</cp:lastModifiedBy>
  <cp:revision>1</cp:revision>
  <dcterms:created xsi:type="dcterms:W3CDTF">2025-01-14T06:47:00Z</dcterms:created>
  <dcterms:modified xsi:type="dcterms:W3CDTF">2025-01-15T08:52:23Z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eyJoZGlkIjoiNzA1ZTM0YzIyYzBkNzEzZDE1MDg0ZWY5Mjc4ODZkMWQiLCJ1c2VySWQiOiI2NTcyNjAyMTIifQ==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6BB1CA7AEB9445DDA7D9B11068983EBD_12</vt:lpwstr>
  </property>
</Properties>
</file>