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3" w:rsidRDefault="00FE7563">
      <w:pPr>
        <w:autoSpaceDE w:val="0"/>
        <w:autoSpaceDN w:val="0"/>
        <w:adjustRightInd w:val="0"/>
        <w:spacing w:line="50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FE7563" w:rsidRDefault="00FE756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重庆市涪陵区市场监督管理局</w:t>
      </w:r>
    </w:p>
    <w:p w:rsidR="00FE7563" w:rsidRDefault="00FE756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cs="方正小标宋简体"/>
          <w:sz w:val="44"/>
          <w:szCs w:val="44"/>
        </w:rPr>
        <w:t>40</w:t>
      </w:r>
      <w:r>
        <w:rPr>
          <w:rFonts w:ascii="方正小标宋简体" w:eastAsia="方正小标宋简体" w:cs="方正小标宋简体" w:hint="eastAsia"/>
          <w:sz w:val="44"/>
          <w:szCs w:val="44"/>
        </w:rPr>
        <w:t>批次不合格食品核查处置情况的通告</w:t>
      </w:r>
    </w:p>
    <w:p w:rsidR="00FE7563" w:rsidRDefault="00FE756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cs="方正小标宋简体"/>
          <w:sz w:val="44"/>
          <w:szCs w:val="44"/>
        </w:rPr>
        <w:t>2024</w:t>
      </w:r>
      <w:r>
        <w:rPr>
          <w:rFonts w:ascii="方正小标宋简体" w:eastAsia="方正小标宋简体" w:cs="方正小标宋简体" w:hint="eastAsia"/>
          <w:sz w:val="44"/>
          <w:szCs w:val="44"/>
        </w:rPr>
        <w:t>年第</w:t>
      </w:r>
      <w:r>
        <w:rPr>
          <w:rFonts w:ascii="方正小标宋简体" w:eastAsia="方正小标宋简体" w:cs="方正小标宋简体"/>
          <w:sz w:val="44"/>
          <w:szCs w:val="44"/>
        </w:rPr>
        <w:t>1</w:t>
      </w:r>
      <w:r>
        <w:rPr>
          <w:rFonts w:ascii="方正小标宋简体" w:eastAsia="方正小标宋简体" w:cs="方正小标宋简体" w:hint="eastAsia"/>
          <w:sz w:val="44"/>
          <w:szCs w:val="44"/>
        </w:rPr>
        <w:t>号）</w:t>
      </w:r>
    </w:p>
    <w:p w:rsidR="00FE7563" w:rsidRPr="00AB6D24" w:rsidRDefault="00FE7563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bookmarkStart w:id="0" w:name="_GoBack"/>
      <w:bookmarkEnd w:id="0"/>
      <w:r w:rsidRPr="00AB6D24">
        <w:rPr>
          <w:rFonts w:ascii="方正仿宋_GBK" w:eastAsia="方正仿宋_GBK" w:hAnsi="Times New Roman" w:cs="方正仿宋_GBK" w:hint="eastAsia"/>
          <w:sz w:val="32"/>
          <w:szCs w:val="32"/>
        </w:rPr>
        <w:t>在食品安全监督抽检中，涉及我区</w:t>
      </w:r>
      <w:r>
        <w:rPr>
          <w:rFonts w:ascii="方正仿宋_GBK" w:eastAsia="方正仿宋_GBK" w:hAnsi="Times New Roman" w:cs="方正仿宋_GBK"/>
          <w:sz w:val="32"/>
          <w:szCs w:val="32"/>
        </w:rPr>
        <w:t>38</w:t>
      </w:r>
      <w:r w:rsidRPr="00AB6D24">
        <w:rPr>
          <w:rFonts w:ascii="方正仿宋_GBK" w:eastAsia="方正仿宋_GBK" w:hAnsi="Times New Roman" w:cs="方正仿宋_GBK" w:hint="eastAsia"/>
          <w:sz w:val="32"/>
          <w:szCs w:val="32"/>
        </w:rPr>
        <w:t>家生产（经营）企业</w:t>
      </w:r>
      <w:r>
        <w:rPr>
          <w:rFonts w:ascii="方正仿宋_GBK" w:eastAsia="方正仿宋_GBK" w:hAnsi="Times New Roman" w:cs="方正仿宋_GBK"/>
          <w:sz w:val="32"/>
          <w:szCs w:val="32"/>
        </w:rPr>
        <w:t>40</w:t>
      </w:r>
      <w:r w:rsidRPr="00AB6D24">
        <w:rPr>
          <w:rFonts w:ascii="方正仿宋_GBK" w:eastAsia="方正仿宋_GBK" w:hAnsi="Times New Roman" w:cs="方正仿宋_GBK" w:hint="eastAsia"/>
          <w:sz w:val="32"/>
          <w:szCs w:val="32"/>
        </w:rPr>
        <w:t>批次食品不合格。现将核查处置完成情况通告如下：</w:t>
      </w:r>
    </w:p>
    <w:p w:rsidR="00FE7563" w:rsidRPr="00AB6D24" w:rsidRDefault="00FE7563" w:rsidP="003060EF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不合格批次一：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吴小芳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菠菜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氯氰菊酯和高效氯氰菊酯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，抽检结论为不合格，购进日期：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年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25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日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其行为违反了《中华人民共和国食品安全法》的有关规定；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32.27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3060EF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李庆国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香蕉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吡虫啉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要求，抽检结论为不合格。购进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2023-11-06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Helvetica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当事人的行为违反了《中华人民共和国食品安全法》的有关规定；依据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120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5000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701701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秦小兵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香蕉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噻虫嗪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，抽检结论为不合格，购进日期：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2023-10-25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其行为违反了《中华人民共和国食品安全法》的有关规定；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900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5000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B97E0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不合格批次四：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（一）抽检基本情况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罗代荣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鲫鱼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地西泮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31650-2019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食品中兽药最大残留限量》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要求，抽检结论为不合格。购进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2023-11-13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（二）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我局督促和协助企业排查不合格原因，责令其限期整改，并上报排查整改情况。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（三）对经营者违法违规行为依法处罚情况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其行为违反了《重庆市食品生产小作坊和食品摊贩管理条例》第二十九条第一款和《中华人民共和国食品安全法》第三十四条第（二）项的规定。依据《中华人民共和国行政处罚法》第二十八条、《重庆市食品生产加工小作坊和食品摊贩管理条例》第五十四条第二款和第一款之规定，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180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元；罚款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元。</w:t>
      </w:r>
    </w:p>
    <w:p w:rsidR="00FE7563" w:rsidRPr="00AB6D24" w:rsidRDefault="00FE7563" w:rsidP="00B97E0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不合格批次五：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刘勇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鸡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呋喃唑酮代谢物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农业农村部公告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第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250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号《食品动物中禁止使用的药品及其他化合物清单》要求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2023-12-07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Helvetica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当事人的行为违反《中华人民共和国食品安全法》的有关规定；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800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B97E0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不合格批次六：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涪陵区浙联优选生活超市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耙耙柑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苯醚甲环唑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，抽检结论为不合格，购进日期：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2023-11-25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当事人的行为违反《中华人民共和国食品安全法》的有关规定；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137.10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43CA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不合格批次七：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（一）抽检基本情况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涪陵区美恒食品加工厂生产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小蛋糕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脱氢乙酸及其钠盐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以脱氢乙酸计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2760-2014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食品添加剂使用标准》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要求，抽检结论为不合格，生产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2023-10-27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（二）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我局督促和协助企业排查不合格原因，责令其限期整改，并上报排查整改情况。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（三）对经营者违法违规行为依法处罚情况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重庆市食品生产加工小作坊和食品摊贩管理条例》第十三条第一款第（四）项的规定，根据《重庆市食品生产加工小作坊和食品摊贩管理条例》第五十四条第一款第（三）项的规定，决定对当事人处罚如下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1.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270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元；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2.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7000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43CA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不合格批次八：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涪陵区李六食品店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盐水花生（自制）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黄曲霉毒素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B</w:t>
      </w:r>
      <w:r w:rsidRPr="00AB6D24">
        <w:rPr>
          <w:rFonts w:ascii="方正仿宋_GBK" w:eastAsia="MS Gothic" w:hAnsi="MS Gothic" w:cs="MS Gothic" w:hint="eastAsia"/>
          <w:sz w:val="32"/>
          <w:szCs w:val="32"/>
        </w:rPr>
        <w:t>₁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2761-2017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食品中真菌毒素限量》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要求，抽检结论为不合格，购进日期：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2023-10-29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当事人的行为违反了《中华人民共和国食品安全法》第三十四条第（二）项的规定，依据《中华人民共和国食品安全法》第一百二十四条第第一款给予处罚：没收违法所得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43CA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不合格批次九：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涪陵区金岸生鲜超市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牛蛙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恩诺沙星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31650-2019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食品中兽药最大残留限量》要求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2023-11-08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116.35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5000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43CA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（一）抽检基本情况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白海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韭菜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毒死蜱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要求，抽检结论为不合格。购进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2023-11-10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（二）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我局督促和协助企业排查不合格原因，责令其限期整改，并上报排查整改情况。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（三）对经营者违法违规行为依法处罚情况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36.33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43CAE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不合格批次十一：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文尚贵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经营使用的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复用餐饮具（自行消毒）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大肠菌群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14934-2016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消毒餐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饮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具》要求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，抽检结论为不合格。加工日期：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2023-11-22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当事人的行为违反了《中华人民共和国食品安全法》第五十六条第二款的规定，依据《中华人民共和国食品安全法》第一百二十六条第一款的规定，责令整改，对当事人给予警告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F036F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不合格批次十二：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涪陵区喜福老火锅店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经营使用的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复用餐饮具（自行消毒）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大肠菌群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14934-2016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消毒餐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饮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具》要求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，抽检结论为不合格。加工日期：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2023-11-22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7A44CC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不合格批次十三：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涪陵区书涵酒店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经营使用的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复用餐饮具（自行消毒）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大肠菌群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14934-2016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消毒餐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饮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具》要求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，抽检结论为不合格。加工日期：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2023-11-24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2105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不合格批次十四：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宋中平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经营使用的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复用餐饮具（自行消毒）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大肠菌群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14934-2016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消毒餐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饮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具》要求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，抽检结论为不合格。加工日期：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2023-11-24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2105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不合格批次十五：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熊进强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甜椒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噻虫胺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2023-11-15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54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439A0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不合格批次十六：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重庆市涪陵区蔺市饭店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复用餐饮具（自行消毒）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大肠菌群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14934-2016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消毒餐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饮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具》要求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，抽检结论为不合格。加工日期：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2023-11-23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DA6B89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不合格批次十七：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（一）抽检基本情况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方玉友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香蕉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噻虫嗪、噻虫胺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要求，抽检结论为不合格，购进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2023-11-10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（二）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我局督促和协助企业排查不合格原因，责令其限期整改，并上报排查整改情况。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（三）对经营者违法违规行为依法处罚情况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当事人的行为违反了《中华人民共和国食品安全法》有关的规定，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69.12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C35F0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不合格批次十八：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涪陵区新晨生活超市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香蕉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噻虫嗪、噻虫胺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要求，抽检结论为不合格，购进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2023-11-09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（二）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我局督促和协助企业排查不合格原因，责令其限期整改，并上报排查整改情况。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b/>
          <w:bCs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（三）对经营者违法违规行为依法处罚情况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当事人的行为违反了《中华人民共和国食品安全法》有关的规定；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59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7A7E0F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不合格批次十九：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涪陵区矜竹儿耙牛肉火锅馆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美蛙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恩诺沙星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31650-2019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食品中兽药最大残留限量》要求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2023-11-30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800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B60CDB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涪陵区彭米线食品厂生产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粉丝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二氧化硫残留量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2760-2014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食品添加剂使用标准》要求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，抽检结论为不合格。生产日期：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2023-10-26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A30A0C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不合格批次二十一：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王凯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胡萝卜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甲拌磷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2023-11-05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；经营的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尖椒（辣椒）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噻虫胺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2023-11-05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当事人的行为违反了《中华人民共和国食品安全法》第三十四条第（二）项的规定，根据《中华人民共和国食品安全法》第一百二十四条第一款第（一）项之规定，没收违法所得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129.08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元；罚款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38382D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不合格批次二十二：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何琼英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花生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黄曲霉毒素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B</w:t>
      </w:r>
      <w:r w:rsidRPr="00AB6D24">
        <w:rPr>
          <w:rFonts w:ascii="方正仿宋_GBK" w:eastAsia="MS Gothic" w:hAnsi="MS Gothic" w:cs="MS Gothic" w:hint="eastAsia"/>
          <w:sz w:val="32"/>
          <w:szCs w:val="32"/>
        </w:rPr>
        <w:t>₁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2761-2017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食品中真菌毒素限量》要求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2023-11-01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700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1300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38382D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不合格批次二十三：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重庆市涪陵区张德见酒厂生产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高粱酒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甜蜜素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以环己基氨基磺酸计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2760-2014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食品添加剂使用标准》要求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，抽检结论为不合格。生产日期：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2023-10-02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240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6000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38382D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不合格批次二十四：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汪光勇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尖椒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噻虫胺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2023-11-05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；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山药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咪鲜胺和咪鲜胺锰盐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2023-11-06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79.39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38382D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不合格批次二十五：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涪陵区冉玉容生活超市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泥巴姜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镉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以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Cd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计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2762-2022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食品中污染物限量》要求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2023-11-06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8B6D3F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8B6D3F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63.47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不合格批次二十六：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刘国胜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面山药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咪鲜胺和咪鲜胺锰盐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2023-10-31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139.60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不合格批次二十七：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涪陵区阿家百货超市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椒麻鸡翅（辐照食品）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菌落总数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2726-2016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熟肉制品》要求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2023-08-21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297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不合格批次二十八：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涪陵区兰桂果蔬店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山药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咪鲜胺和咪鲜胺锰盐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2023-11-06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408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不合格批次二十九：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涪陵区福百弘百货超市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山药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咪鲜胺和咪鲜胺锰盐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2023-11-09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275.70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涪陵区鲜多多水果超市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枣子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氟虫腈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2023-11-08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不合格批次三十一：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涪陵区福百弘百货超市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香蕉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噻虫胺、噻虫嗪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2023-11-09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275.70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不合格批次三十二：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涪陵区宜金昇食品超市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豇豆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乙酰甲胺磷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2023-11-15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91.60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不合格批次三十三：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重庆三优供应链管理有限公司滨江大道二店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丑柑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苯醚甲环唑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2023-11-09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88.34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不合格批次三十四：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薛桂林生产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玉米酒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甜蜜素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以环己基氨基磺酸计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2760-2014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食品添加剂使用标准》要求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，抽检结论为不合格。生产日期：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2023-10-23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252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900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不合格批次三十五：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龚小洪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山药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咪鲜胺和咪鲜胺锰盐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2023-11-14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350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500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不合格批次三十六：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李灿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纯高粱白酒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甜蜜素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以环己基氨基磺酸计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2760-2014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食品添加剂使用标准》要求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2023-05-21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40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不合格批次三十七：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涪陵区福旺客副食百货超市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老姜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镉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(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以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Cd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计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)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 2762-2022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食品中污染物限量》要求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2023-11-16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6166B6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6166B6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6166B6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6166B6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规定予以处罚：警告、没收违法所得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172.80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1000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D568FD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AB6D24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不合格批次三十八：</w:t>
      </w:r>
    </w:p>
    <w:p w:rsidR="00FE7563" w:rsidRPr="00AB6D24" w:rsidRDefault="00FE7563" w:rsidP="00D568FD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FE7563" w:rsidRPr="00AB6D24" w:rsidRDefault="00FE7563" w:rsidP="00AB6D24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王晓容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白砂糖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色值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GB/T 317-2018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《白砂糖》要求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，抽检结论为不合格。购进日期：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2023-02-23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D568FD">
      <w:pPr>
        <w:ind w:firstLineChars="200" w:firstLine="643"/>
        <w:rPr>
          <w:rFonts w:ascii="方正仿宋_GBK" w:eastAsia="方正仿宋_GBK" w:hAnsi="黑体"/>
          <w:kern w:val="0"/>
          <w:sz w:val="32"/>
          <w:szCs w:val="32"/>
        </w:rPr>
      </w:pPr>
      <w:r w:rsidRPr="00AB6D24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FE7563" w:rsidRPr="00AB6D24" w:rsidRDefault="00FE7563" w:rsidP="00D568FD">
      <w:pPr>
        <w:spacing w:line="580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FE7563" w:rsidRPr="00AB6D24" w:rsidRDefault="00FE7563" w:rsidP="00D568FD">
      <w:pPr>
        <w:widowControl/>
        <w:spacing w:line="520" w:lineRule="exact"/>
        <w:ind w:firstLineChars="227" w:firstLine="729"/>
        <w:rPr>
          <w:rFonts w:ascii="方正仿宋_GBK" w:eastAsia="方正仿宋_GBK" w:hAnsi="??_GB2312"/>
          <w:kern w:val="0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FE7563" w:rsidRPr="00AB6D24" w:rsidRDefault="00FE7563" w:rsidP="00D568FD">
      <w:pPr>
        <w:autoSpaceDE w:val="0"/>
        <w:autoSpaceDN w:val="0"/>
        <w:spacing w:line="594" w:lineRule="exact"/>
        <w:ind w:firstLineChars="200" w:firstLine="640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当事人的行为违反了《中华人民共和国食品安全法》有关规定，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规定予以处罚：没收违法所得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420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AB6D24">
        <w:rPr>
          <w:rFonts w:ascii="方正仿宋_GBK" w:eastAsia="方正仿宋_GBK" w:hAnsi="Helvetica" w:cs="方正仿宋_GBK"/>
          <w:sz w:val="32"/>
          <w:szCs w:val="32"/>
        </w:rPr>
        <w:t>5000</w:t>
      </w:r>
      <w:r w:rsidRPr="00AB6D24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jc w:val="right"/>
        <w:rPr>
          <w:rFonts w:ascii="方正仿宋_GBK" w:eastAsia="方正仿宋_GBK" w:hAnsi="??_GB2312"/>
          <w:sz w:val="32"/>
          <w:szCs w:val="32"/>
        </w:rPr>
      </w:pPr>
    </w:p>
    <w:p w:rsidR="00FE7563" w:rsidRPr="00AB6D24" w:rsidRDefault="00FE7563" w:rsidP="008B6D3F">
      <w:pPr>
        <w:autoSpaceDE w:val="0"/>
        <w:autoSpaceDN w:val="0"/>
        <w:spacing w:line="594" w:lineRule="exact"/>
        <w:ind w:firstLineChars="200" w:firstLine="640"/>
        <w:jc w:val="right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重庆市涪陵区市场监督管理局</w:t>
      </w:r>
    </w:p>
    <w:p w:rsidR="00FE7563" w:rsidRPr="00AB6D24" w:rsidRDefault="00FE7563" w:rsidP="00DC4AA6">
      <w:pPr>
        <w:autoSpaceDE w:val="0"/>
        <w:autoSpaceDN w:val="0"/>
        <w:spacing w:line="594" w:lineRule="exact"/>
        <w:ind w:firstLineChars="200" w:firstLine="640"/>
        <w:jc w:val="right"/>
        <w:rPr>
          <w:rFonts w:ascii="方正仿宋_GBK" w:eastAsia="方正仿宋_GBK" w:hAnsi="??_GB2312"/>
          <w:sz w:val="32"/>
          <w:szCs w:val="32"/>
        </w:rPr>
      </w:pPr>
      <w:r w:rsidRPr="00AB6D24">
        <w:rPr>
          <w:rFonts w:ascii="方正仿宋_GBK" w:eastAsia="方正仿宋_GBK" w:hAnsi="??_GB2312" w:cs="方正仿宋_GBK"/>
          <w:sz w:val="32"/>
          <w:szCs w:val="32"/>
        </w:rPr>
        <w:t>2024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年</w:t>
      </w:r>
      <w:r w:rsidRPr="00AB6D24">
        <w:rPr>
          <w:rFonts w:ascii="方正仿宋_GBK" w:eastAsia="方正仿宋_GBK" w:hAnsi="??_GB2312" w:cs="方正仿宋_GBK"/>
          <w:sz w:val="32"/>
          <w:szCs w:val="32"/>
        </w:rPr>
        <w:t>5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月</w:t>
      </w:r>
      <w:r w:rsidRPr="00AB6D24">
        <w:rPr>
          <w:rFonts w:ascii="方正仿宋_GBK" w:eastAsia="方正仿宋_GBK" w:hAnsi="??_GB2312" w:cs="方正仿宋_GBK"/>
          <w:sz w:val="32"/>
          <w:szCs w:val="32"/>
        </w:rPr>
        <w:t>15</w:t>
      </w:r>
      <w:r w:rsidRPr="00AB6D24">
        <w:rPr>
          <w:rFonts w:ascii="方正仿宋_GBK" w:eastAsia="方正仿宋_GBK" w:hAnsi="??_GB2312" w:cs="方正仿宋_GBK" w:hint="eastAsia"/>
          <w:sz w:val="32"/>
          <w:szCs w:val="32"/>
        </w:rPr>
        <w:t>日</w:t>
      </w:r>
    </w:p>
    <w:sectPr w:rsidR="00FE7563" w:rsidRPr="00AB6D24" w:rsidSect="00BA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63" w:rsidRDefault="00FE7563" w:rsidP="007B7286">
      <w:r>
        <w:separator/>
      </w:r>
    </w:p>
  </w:endnote>
  <w:endnote w:type="continuationSeparator" w:id="0">
    <w:p w:rsidR="00FE7563" w:rsidRDefault="00FE7563" w:rsidP="007B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63" w:rsidRDefault="00FE7563" w:rsidP="007B7286">
      <w:r>
        <w:separator/>
      </w:r>
    </w:p>
  </w:footnote>
  <w:footnote w:type="continuationSeparator" w:id="0">
    <w:p w:rsidR="00FE7563" w:rsidRDefault="00FE7563" w:rsidP="007B7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BDB"/>
    <w:rsid w:val="00000E18"/>
    <w:rsid w:val="0001182B"/>
    <w:rsid w:val="00013B0A"/>
    <w:rsid w:val="00022414"/>
    <w:rsid w:val="000278C6"/>
    <w:rsid w:val="000319D0"/>
    <w:rsid w:val="000372DE"/>
    <w:rsid w:val="0004433C"/>
    <w:rsid w:val="000531E7"/>
    <w:rsid w:val="00053591"/>
    <w:rsid w:val="00053D1F"/>
    <w:rsid w:val="0006113C"/>
    <w:rsid w:val="000619B6"/>
    <w:rsid w:val="00062FEA"/>
    <w:rsid w:val="00063971"/>
    <w:rsid w:val="00073177"/>
    <w:rsid w:val="00084239"/>
    <w:rsid w:val="00084F04"/>
    <w:rsid w:val="00090280"/>
    <w:rsid w:val="00092238"/>
    <w:rsid w:val="0009559A"/>
    <w:rsid w:val="000A1DEE"/>
    <w:rsid w:val="000A4C84"/>
    <w:rsid w:val="000B4725"/>
    <w:rsid w:val="000B69CE"/>
    <w:rsid w:val="000E19FC"/>
    <w:rsid w:val="000E2956"/>
    <w:rsid w:val="000E5A16"/>
    <w:rsid w:val="000F59A1"/>
    <w:rsid w:val="00100AF1"/>
    <w:rsid w:val="0012456F"/>
    <w:rsid w:val="0012474A"/>
    <w:rsid w:val="001345BF"/>
    <w:rsid w:val="001364F9"/>
    <w:rsid w:val="00146DF4"/>
    <w:rsid w:val="00161247"/>
    <w:rsid w:val="00164459"/>
    <w:rsid w:val="00175571"/>
    <w:rsid w:val="001776D3"/>
    <w:rsid w:val="001860F8"/>
    <w:rsid w:val="001910E1"/>
    <w:rsid w:val="001B03CC"/>
    <w:rsid w:val="001C1B91"/>
    <w:rsid w:val="001D6CD7"/>
    <w:rsid w:val="001F04C6"/>
    <w:rsid w:val="001F2D11"/>
    <w:rsid w:val="001F4FF1"/>
    <w:rsid w:val="0020272E"/>
    <w:rsid w:val="00202A14"/>
    <w:rsid w:val="002105B6"/>
    <w:rsid w:val="00210679"/>
    <w:rsid w:val="00221CB8"/>
    <w:rsid w:val="00231AB4"/>
    <w:rsid w:val="00231C9F"/>
    <w:rsid w:val="0026243F"/>
    <w:rsid w:val="002765EC"/>
    <w:rsid w:val="00281C74"/>
    <w:rsid w:val="002A4F00"/>
    <w:rsid w:val="002A5354"/>
    <w:rsid w:val="002B0AA3"/>
    <w:rsid w:val="002B3604"/>
    <w:rsid w:val="002C0247"/>
    <w:rsid w:val="002C3818"/>
    <w:rsid w:val="002D0D08"/>
    <w:rsid w:val="002E1379"/>
    <w:rsid w:val="003060EF"/>
    <w:rsid w:val="00320A4E"/>
    <w:rsid w:val="00320EC2"/>
    <w:rsid w:val="003432C8"/>
    <w:rsid w:val="00354466"/>
    <w:rsid w:val="00355C51"/>
    <w:rsid w:val="00356E0D"/>
    <w:rsid w:val="00364905"/>
    <w:rsid w:val="00381A2A"/>
    <w:rsid w:val="0038382D"/>
    <w:rsid w:val="0039780F"/>
    <w:rsid w:val="003B0EBF"/>
    <w:rsid w:val="00401003"/>
    <w:rsid w:val="0040193B"/>
    <w:rsid w:val="00413013"/>
    <w:rsid w:val="0041351C"/>
    <w:rsid w:val="004254D8"/>
    <w:rsid w:val="00430BBD"/>
    <w:rsid w:val="00446177"/>
    <w:rsid w:val="00466BDB"/>
    <w:rsid w:val="00473244"/>
    <w:rsid w:val="00475B0F"/>
    <w:rsid w:val="0047661E"/>
    <w:rsid w:val="00484028"/>
    <w:rsid w:val="00495720"/>
    <w:rsid w:val="004B3F6D"/>
    <w:rsid w:val="004C65C2"/>
    <w:rsid w:val="004C70FB"/>
    <w:rsid w:val="004E0D38"/>
    <w:rsid w:val="004F31E4"/>
    <w:rsid w:val="004F3CC5"/>
    <w:rsid w:val="0050473C"/>
    <w:rsid w:val="00507319"/>
    <w:rsid w:val="00516409"/>
    <w:rsid w:val="005226A3"/>
    <w:rsid w:val="00525DB1"/>
    <w:rsid w:val="005306C5"/>
    <w:rsid w:val="00531CDE"/>
    <w:rsid w:val="00531E0C"/>
    <w:rsid w:val="00557B64"/>
    <w:rsid w:val="005644BE"/>
    <w:rsid w:val="00565129"/>
    <w:rsid w:val="00573088"/>
    <w:rsid w:val="005879A4"/>
    <w:rsid w:val="005A5095"/>
    <w:rsid w:val="005A7205"/>
    <w:rsid w:val="005C58BC"/>
    <w:rsid w:val="005C5C7B"/>
    <w:rsid w:val="005C6D02"/>
    <w:rsid w:val="005D201D"/>
    <w:rsid w:val="005D3026"/>
    <w:rsid w:val="005D447A"/>
    <w:rsid w:val="005D5E95"/>
    <w:rsid w:val="005F0964"/>
    <w:rsid w:val="005F6119"/>
    <w:rsid w:val="005F6A57"/>
    <w:rsid w:val="006166B6"/>
    <w:rsid w:val="0063650A"/>
    <w:rsid w:val="0064250E"/>
    <w:rsid w:val="006516E5"/>
    <w:rsid w:val="00654FC4"/>
    <w:rsid w:val="00656E81"/>
    <w:rsid w:val="00676EE1"/>
    <w:rsid w:val="0067700A"/>
    <w:rsid w:val="00681945"/>
    <w:rsid w:val="0068545A"/>
    <w:rsid w:val="006A7A06"/>
    <w:rsid w:val="006B7065"/>
    <w:rsid w:val="006C0162"/>
    <w:rsid w:val="006C7FE2"/>
    <w:rsid w:val="006E1B62"/>
    <w:rsid w:val="006E33BA"/>
    <w:rsid w:val="006F036F"/>
    <w:rsid w:val="006F13E4"/>
    <w:rsid w:val="006F41EB"/>
    <w:rsid w:val="007000F2"/>
    <w:rsid w:val="007016B7"/>
    <w:rsid w:val="00701701"/>
    <w:rsid w:val="00703D52"/>
    <w:rsid w:val="0070761A"/>
    <w:rsid w:val="00710BE0"/>
    <w:rsid w:val="00715CC2"/>
    <w:rsid w:val="007341A8"/>
    <w:rsid w:val="00745D9C"/>
    <w:rsid w:val="00747D02"/>
    <w:rsid w:val="00755C2E"/>
    <w:rsid w:val="00764118"/>
    <w:rsid w:val="00766C67"/>
    <w:rsid w:val="007711F5"/>
    <w:rsid w:val="0078359E"/>
    <w:rsid w:val="00785A30"/>
    <w:rsid w:val="007A1BDE"/>
    <w:rsid w:val="007A44CC"/>
    <w:rsid w:val="007A7E0F"/>
    <w:rsid w:val="007B7286"/>
    <w:rsid w:val="007C5C98"/>
    <w:rsid w:val="007E0E95"/>
    <w:rsid w:val="007E355F"/>
    <w:rsid w:val="007E6933"/>
    <w:rsid w:val="007F365F"/>
    <w:rsid w:val="0080526C"/>
    <w:rsid w:val="00815E94"/>
    <w:rsid w:val="0082361F"/>
    <w:rsid w:val="00827550"/>
    <w:rsid w:val="0083706B"/>
    <w:rsid w:val="00837880"/>
    <w:rsid w:val="008439A0"/>
    <w:rsid w:val="00843CAE"/>
    <w:rsid w:val="00852619"/>
    <w:rsid w:val="0086575F"/>
    <w:rsid w:val="0087195E"/>
    <w:rsid w:val="008731C7"/>
    <w:rsid w:val="0087408A"/>
    <w:rsid w:val="00874BC6"/>
    <w:rsid w:val="0087542C"/>
    <w:rsid w:val="008978FF"/>
    <w:rsid w:val="008A476F"/>
    <w:rsid w:val="008A645F"/>
    <w:rsid w:val="008A64E3"/>
    <w:rsid w:val="008B6D3F"/>
    <w:rsid w:val="008C2A3B"/>
    <w:rsid w:val="008C35F0"/>
    <w:rsid w:val="008C49AB"/>
    <w:rsid w:val="008E026E"/>
    <w:rsid w:val="008E1339"/>
    <w:rsid w:val="008E49EF"/>
    <w:rsid w:val="008E668F"/>
    <w:rsid w:val="008F07D7"/>
    <w:rsid w:val="00932CAD"/>
    <w:rsid w:val="0093739F"/>
    <w:rsid w:val="009532A7"/>
    <w:rsid w:val="0095457C"/>
    <w:rsid w:val="00957A74"/>
    <w:rsid w:val="00966C64"/>
    <w:rsid w:val="009756CD"/>
    <w:rsid w:val="00975BF9"/>
    <w:rsid w:val="00976AB6"/>
    <w:rsid w:val="0099164F"/>
    <w:rsid w:val="009A3C29"/>
    <w:rsid w:val="009C2D2A"/>
    <w:rsid w:val="009D169D"/>
    <w:rsid w:val="009D2C81"/>
    <w:rsid w:val="009D359C"/>
    <w:rsid w:val="009D5145"/>
    <w:rsid w:val="009E78A8"/>
    <w:rsid w:val="00A106F2"/>
    <w:rsid w:val="00A24965"/>
    <w:rsid w:val="00A30A0C"/>
    <w:rsid w:val="00A50E75"/>
    <w:rsid w:val="00A61E12"/>
    <w:rsid w:val="00A834CA"/>
    <w:rsid w:val="00A96A73"/>
    <w:rsid w:val="00AA6A0C"/>
    <w:rsid w:val="00AA7036"/>
    <w:rsid w:val="00AB6D24"/>
    <w:rsid w:val="00AC472E"/>
    <w:rsid w:val="00AD0799"/>
    <w:rsid w:val="00AE2013"/>
    <w:rsid w:val="00AE30CD"/>
    <w:rsid w:val="00AF7A4D"/>
    <w:rsid w:val="00AF7BF2"/>
    <w:rsid w:val="00B16D4F"/>
    <w:rsid w:val="00B179B2"/>
    <w:rsid w:val="00B430BC"/>
    <w:rsid w:val="00B51839"/>
    <w:rsid w:val="00B60CDB"/>
    <w:rsid w:val="00B8397D"/>
    <w:rsid w:val="00B96ABA"/>
    <w:rsid w:val="00B974E6"/>
    <w:rsid w:val="00B97E0E"/>
    <w:rsid w:val="00BA3EF6"/>
    <w:rsid w:val="00BA4ED6"/>
    <w:rsid w:val="00BB5A65"/>
    <w:rsid w:val="00BD756D"/>
    <w:rsid w:val="00BE11BA"/>
    <w:rsid w:val="00C03DC2"/>
    <w:rsid w:val="00C05B90"/>
    <w:rsid w:val="00C14AA6"/>
    <w:rsid w:val="00C23796"/>
    <w:rsid w:val="00C25D17"/>
    <w:rsid w:val="00C3392C"/>
    <w:rsid w:val="00C36D58"/>
    <w:rsid w:val="00C36EF4"/>
    <w:rsid w:val="00C53945"/>
    <w:rsid w:val="00C55435"/>
    <w:rsid w:val="00C56767"/>
    <w:rsid w:val="00C632FE"/>
    <w:rsid w:val="00C7163A"/>
    <w:rsid w:val="00C8486D"/>
    <w:rsid w:val="00C93F92"/>
    <w:rsid w:val="00CA230A"/>
    <w:rsid w:val="00CA5250"/>
    <w:rsid w:val="00CA6C27"/>
    <w:rsid w:val="00CC0615"/>
    <w:rsid w:val="00CD0219"/>
    <w:rsid w:val="00CF20A6"/>
    <w:rsid w:val="00CF4A0E"/>
    <w:rsid w:val="00CF5CAD"/>
    <w:rsid w:val="00D0710E"/>
    <w:rsid w:val="00D146A1"/>
    <w:rsid w:val="00D15529"/>
    <w:rsid w:val="00D22F13"/>
    <w:rsid w:val="00D3780E"/>
    <w:rsid w:val="00D47BC2"/>
    <w:rsid w:val="00D509B8"/>
    <w:rsid w:val="00D568FD"/>
    <w:rsid w:val="00D6725E"/>
    <w:rsid w:val="00D80BD1"/>
    <w:rsid w:val="00D96392"/>
    <w:rsid w:val="00DA6B89"/>
    <w:rsid w:val="00DA77C8"/>
    <w:rsid w:val="00DB7FE5"/>
    <w:rsid w:val="00DC27A1"/>
    <w:rsid w:val="00DC4A84"/>
    <w:rsid w:val="00DC4AA6"/>
    <w:rsid w:val="00DC54B3"/>
    <w:rsid w:val="00DD6391"/>
    <w:rsid w:val="00DD6989"/>
    <w:rsid w:val="00DE33BD"/>
    <w:rsid w:val="00DF1F18"/>
    <w:rsid w:val="00DF2E3E"/>
    <w:rsid w:val="00DF63C2"/>
    <w:rsid w:val="00DF6FF4"/>
    <w:rsid w:val="00E075FD"/>
    <w:rsid w:val="00E30B39"/>
    <w:rsid w:val="00E324B2"/>
    <w:rsid w:val="00E370D2"/>
    <w:rsid w:val="00E43FD3"/>
    <w:rsid w:val="00E5199B"/>
    <w:rsid w:val="00E81B91"/>
    <w:rsid w:val="00E81D6C"/>
    <w:rsid w:val="00EA3107"/>
    <w:rsid w:val="00EA38EB"/>
    <w:rsid w:val="00EA7554"/>
    <w:rsid w:val="00EB7D1F"/>
    <w:rsid w:val="00EE225D"/>
    <w:rsid w:val="00EE4B53"/>
    <w:rsid w:val="00F06D30"/>
    <w:rsid w:val="00F2086B"/>
    <w:rsid w:val="00F24F94"/>
    <w:rsid w:val="00F42414"/>
    <w:rsid w:val="00F43F6B"/>
    <w:rsid w:val="00F50CDC"/>
    <w:rsid w:val="00F574E0"/>
    <w:rsid w:val="00F60929"/>
    <w:rsid w:val="00F72E47"/>
    <w:rsid w:val="00F83A7A"/>
    <w:rsid w:val="00F863EE"/>
    <w:rsid w:val="00FB2714"/>
    <w:rsid w:val="00FC67A3"/>
    <w:rsid w:val="00FE2656"/>
    <w:rsid w:val="00FE7563"/>
    <w:rsid w:val="00FE7DCD"/>
    <w:rsid w:val="00FF5FD6"/>
    <w:rsid w:val="03832129"/>
    <w:rsid w:val="03EE73D5"/>
    <w:rsid w:val="04961805"/>
    <w:rsid w:val="0EFE4DFD"/>
    <w:rsid w:val="18F65510"/>
    <w:rsid w:val="258306AE"/>
    <w:rsid w:val="29A74A95"/>
    <w:rsid w:val="2BCE13D1"/>
    <w:rsid w:val="35432101"/>
    <w:rsid w:val="3B1215EE"/>
    <w:rsid w:val="470955E9"/>
    <w:rsid w:val="4A2A559D"/>
    <w:rsid w:val="4C35764E"/>
    <w:rsid w:val="57AB2BC6"/>
    <w:rsid w:val="59B153E3"/>
    <w:rsid w:val="5E114F2A"/>
    <w:rsid w:val="6F9C182A"/>
    <w:rsid w:val="70103490"/>
    <w:rsid w:val="719D2FCF"/>
    <w:rsid w:val="73471FF0"/>
    <w:rsid w:val="794C12DB"/>
    <w:rsid w:val="79A26010"/>
    <w:rsid w:val="7DE70129"/>
    <w:rsid w:val="7E2E5BB7"/>
    <w:rsid w:val="7E5E6424"/>
    <w:rsid w:val="7F26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D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7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7286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7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728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1124</TotalTime>
  <Pages>23</Pages>
  <Words>1563</Words>
  <Characters>8912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236</cp:revision>
  <cp:lastPrinted>2022-07-11T01:47:00Z</cp:lastPrinted>
  <dcterms:created xsi:type="dcterms:W3CDTF">2020-01-22T08:02:00Z</dcterms:created>
  <dcterms:modified xsi:type="dcterms:W3CDTF">2024-05-15T02:15:00Z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