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44"/>
                <w:szCs w:val="44"/>
              </w:rPr>
              <w:t>关于</w:t>
            </w:r>
            <w:bookmarkStart w:id="0" w:name="_GoBack"/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44"/>
                <w:szCs w:val="44"/>
                <w:shd w:val="clear" w:fill="F5F5F5"/>
              </w:rPr>
              <w:t>重庆科阳通讯设备有限公司</w:t>
            </w:r>
            <w:bookmarkEnd w:id="0"/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8-14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E5D19D4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重庆科阳通讯设备有限公司</w:t>
            </w:r>
          </w:p>
          <w:p w14:paraId="6766D24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重庆市大足区龙岗街道办事处龙中路89号2幢1-8、1-9、1-15、1-16</w:t>
            </w:r>
          </w:p>
          <w:p w14:paraId="2C12F08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王成斌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王成斌</w:t>
            </w:r>
          </w:p>
          <w:p w14:paraId="6813D243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王成斌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2A87EF1A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2017年分类目录:07医用诊察和监护器械</w:t>
            </w:r>
          </w:p>
          <w:p w14:paraId="4B4B800D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BB587F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1255B4D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216</Words>
  <Characters>250</Characters>
  <Lines>2</Lines>
  <Paragraphs>1</Paragraphs>
  <TotalTime>4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2024-08-14T05:13:06Z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3D8281270A404E5C9A1E0DD13987A62A_13</vt:lpwstr>
  </property>
</Properties>
</file>