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bookmarkStart w:id="3" w:name="_GoBack"/>
      <w:bookmarkEnd w:id="3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重庆市巴南区市场监督管理局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政府信息公开工作年度报告</w:t>
      </w:r>
    </w:p>
    <w:p>
      <w:pPr>
        <w:spacing w:line="600" w:lineRule="exact"/>
        <w:ind w:firstLine="632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总体情况</w:t>
      </w:r>
    </w:p>
    <w:p>
      <w:pPr>
        <w:widowControl/>
        <w:spacing w:line="600" w:lineRule="exact"/>
        <w:ind w:firstLine="632" w:firstLineChars="200"/>
        <w:rPr>
          <w:rFonts w:hint="eastAsia" w:eastAsia="方正仿宋_GBK"/>
          <w:bCs/>
          <w:color w:val="000000"/>
          <w:sz w:val="32"/>
          <w:szCs w:val="32"/>
        </w:rPr>
      </w:pPr>
      <w:r>
        <w:rPr>
          <w:rFonts w:hint="eastAsia"/>
          <w:color w:val="auto"/>
        </w:rPr>
        <w:t>2024年，我局</w:t>
      </w:r>
      <w:r>
        <w:rPr>
          <w:rFonts w:hint="eastAsia"/>
          <w:color w:val="auto"/>
          <w:lang w:eastAsia="zh-CN"/>
        </w:rPr>
        <w:t>坚持</w:t>
      </w:r>
      <w:r>
        <w:rPr>
          <w:rFonts w:hint="eastAsia"/>
          <w:color w:val="auto"/>
        </w:rPr>
        <w:t>以《中华人民共和国政府信息公开条例》为遵循，按照</w:t>
      </w:r>
      <w:r>
        <w:rPr>
          <w:rFonts w:hint="eastAsia"/>
          <w:color w:val="auto"/>
          <w:lang w:eastAsia="zh-CN"/>
        </w:rPr>
        <w:t>市局和区委</w:t>
      </w:r>
      <w:r>
        <w:rPr>
          <w:rFonts w:hint="eastAsia"/>
          <w:color w:val="auto"/>
          <w:lang w:val="en-US" w:eastAsia="zh-CN"/>
        </w:rPr>
        <w:t>区政府</w:t>
      </w:r>
      <w:r>
        <w:rPr>
          <w:rFonts w:hint="eastAsia"/>
          <w:color w:val="auto"/>
        </w:rPr>
        <w:t>工作安</w:t>
      </w:r>
      <w:r>
        <w:rPr>
          <w:rFonts w:hint="eastAsia" w:eastAsia="方正仿宋_GBK"/>
          <w:bCs/>
          <w:color w:val="auto"/>
          <w:sz w:val="32"/>
          <w:szCs w:val="32"/>
        </w:rPr>
        <w:t>排，依法及时办理依申请公开，</w:t>
      </w:r>
      <w:r>
        <w:rPr>
          <w:rFonts w:hint="eastAsia"/>
          <w:color w:val="auto"/>
        </w:rPr>
        <w:t>扎实推进政务公开各项工作，确保政府信息公开沿着规范化、标准化、科学化的轨道稳步前行</w:t>
      </w:r>
      <w:r>
        <w:rPr>
          <w:rFonts w:hint="eastAsia"/>
          <w:color w:val="auto"/>
          <w:lang w:eastAsia="zh-CN"/>
        </w:rPr>
        <w:t>，</w:t>
      </w:r>
      <w:r>
        <w:rPr>
          <w:rFonts w:hint="eastAsia" w:eastAsia="方正仿宋_GBK"/>
          <w:bCs/>
          <w:color w:val="000000"/>
          <w:sz w:val="32"/>
          <w:szCs w:val="32"/>
        </w:rPr>
        <w:t>推进政府信息公开工作取得实效。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color w:val="auto"/>
        </w:rPr>
      </w:pPr>
      <w:r>
        <w:rPr>
          <w:rFonts w:hint="eastAsia" w:ascii="方正楷体_GBK" w:hAnsi="方正楷体_GBK" w:eastAsia="方正楷体_GBK" w:cs="方正楷体_GBK"/>
          <w:color w:val="auto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2" w:firstLineChars="200"/>
        <w:textAlignment w:val="auto"/>
        <w:rPr>
          <w:rFonts w:hint="eastAsia"/>
          <w:color w:val="auto"/>
          <w:lang w:val="en-US" w:eastAsia="zh-CN"/>
        </w:rPr>
      </w:pPr>
      <w:bookmarkStart w:id="0" w:name="OLE_LINK1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我局秉持“公开为常态、不公开为例外”的理念，充分</w:t>
      </w:r>
      <w:r>
        <w:rPr>
          <w:rFonts w:hint="eastAsia" w:ascii="方正仿宋_GBK" w:hAnsi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用好门户网站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、国家企业信用信息系统以及“渝快办”等平台，积极主动地向社会公开各类信息，全年累计公开信息497条</w:t>
      </w:r>
      <w:r>
        <w:rPr>
          <w:rFonts w:hint="eastAsia"/>
          <w:color w:val="auto"/>
          <w:lang w:eastAsia="zh-CN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color w:val="auto"/>
        </w:rPr>
      </w:pPr>
      <w:r>
        <w:rPr>
          <w:rFonts w:hint="eastAsia" w:ascii="方正楷体_GBK" w:hAnsi="方正楷体_GBK" w:eastAsia="方正楷体_GBK" w:cs="方正楷体_GBK"/>
          <w:color w:val="auto"/>
        </w:rPr>
        <w:t>（二）依申请公开</w:t>
      </w:r>
    </w:p>
    <w:p>
      <w:pPr>
        <w:pStyle w:val="2"/>
        <w:ind w:left="0" w:leftChars="0" w:firstLine="632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2024年，我局</w:t>
      </w:r>
      <w:r>
        <w:rPr>
          <w:rFonts w:hint="eastAsia" w:eastAsia="方正仿宋_GBK"/>
          <w:color w:val="000000"/>
          <w:sz w:val="32"/>
          <w:szCs w:val="32"/>
        </w:rPr>
        <w:t>坚持便民原则，主动加强与申请人沟通，全面掌握申请人诉求，</w:t>
      </w:r>
      <w:r>
        <w:rPr>
          <w:rFonts w:hint="eastAsia"/>
          <w:color w:val="auto"/>
          <w:lang w:val="en-US" w:eastAsia="zh-CN"/>
        </w:rPr>
        <w:t>进一步明确政府信息依申请公开相关事宜，规范流程，确保信息公开透明，</w:t>
      </w:r>
      <w:r>
        <w:rPr>
          <w:rFonts w:hint="eastAsia" w:eastAsia="方正仿宋_GBK"/>
          <w:color w:val="000000"/>
          <w:sz w:val="32"/>
          <w:szCs w:val="32"/>
        </w:rPr>
        <w:t>全面提升政府信息依申请公开工作质量和实效。</w:t>
      </w:r>
      <w:r>
        <w:rPr>
          <w:rFonts w:hint="eastAsia"/>
          <w:color w:val="auto"/>
          <w:lang w:val="en-US" w:eastAsia="zh-CN"/>
        </w:rPr>
        <w:t>全年共收到政府信息公开申请6件，经严格审查，其中1件准予公开，4件不予公开，1件无法提供。所有申请均在法定期限内完成答复，保障公众知情权。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color w:val="auto"/>
        </w:rPr>
      </w:pPr>
      <w:r>
        <w:rPr>
          <w:rFonts w:hint="eastAsia" w:ascii="方正楷体_GBK" w:hAnsi="方正楷体_GBK" w:eastAsia="方正楷体_GBK" w:cs="方正楷体_GBK"/>
          <w:color w:val="auto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1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bookmarkStart w:id="1" w:name="OLE_LINK2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在信息公开管理工作中，我局不断强化流程管控，安排专人专职负责。对拟公开的信息，严格遵循“先审后发”原则，全面落实“三审三校”制度。秉持“谁产生、谁发布、谁审核、谁负责”的准则，从信息的产生源头到发布环节，层层把关。有效杜绝信息更新滞后、发布内容出现严重表述错误等问题 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color w:val="auto"/>
        </w:rPr>
      </w:pPr>
      <w:r>
        <w:rPr>
          <w:rFonts w:hint="eastAsia" w:ascii="方正楷体_GBK" w:hAnsi="方正楷体_GBK" w:eastAsia="方正楷体_GBK" w:cs="方正楷体_GBK"/>
          <w:color w:val="auto"/>
        </w:rPr>
        <w:t>（四）平台建设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2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bookmarkStart w:id="2" w:name="OLE_LINK3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着重加强网站信息的日常管理。对网站各板块公开内容进行全面梳理，优化完善内容架构，使其更符合公众需求。同时，针对食品药品专栏服务指南栏目，及时更新信息，确保内容准确、全面，为公众提供更优质的服务，全方位推动政府信息公开工作迈向新高度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color w:val="auto"/>
        </w:rPr>
      </w:pPr>
      <w:r>
        <w:rPr>
          <w:rFonts w:hint="eastAsia" w:ascii="方正楷体_GBK" w:hAnsi="方正楷体_GBK" w:eastAsia="方正楷体_GBK" w:cs="方正楷体_GBK"/>
          <w:color w:val="auto"/>
        </w:rPr>
        <w:t>（五）监督保障</w:t>
      </w:r>
    </w:p>
    <w:p>
      <w:pPr>
        <w:spacing w:line="600" w:lineRule="exact"/>
        <w:ind w:firstLine="612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</w:rPr>
        <w:t>为保障政府信息公开工作的高质量开展，我单位高度重视业务能力提升与平台</w:t>
      </w:r>
      <w:r>
        <w:rPr>
          <w:rFonts w:hint="eastAsia" w:ascii="方正仿宋_GBK" w:hAnsi="方正仿宋_GBK" w:cs="方正仿宋_GBK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的管理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</w:rPr>
        <w:t>。</w:t>
      </w:r>
      <w:r>
        <w:rPr>
          <w:rFonts w:hint="eastAsia" w:ascii="方正仿宋_GBK" w:hAnsi="方正仿宋_GBK" w:cs="方正仿宋_GBK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</w:rPr>
        <w:t>积极组织相关人员参与业务培训，同时</w:t>
      </w:r>
      <w:r>
        <w:rPr>
          <w:rFonts w:hint="eastAsia" w:ascii="方正仿宋_GBK" w:hAnsi="方正仿宋_GBK" w:cs="方正仿宋_GBK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积极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</w:rPr>
        <w:t>参加区政府举办的政府信息公开培训，不断强化专业素养。完善信息发布流程，从内容审核、审查到最终发布，各环节层层把关，确开内容准确无误。</w:t>
      </w:r>
      <w:r>
        <w:rPr>
          <w:rFonts w:hint="eastAsia" w:ascii="方正仿宋_GBK" w:hAnsi="方正仿宋_GBK" w:cs="方正仿宋_GBK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</w:rPr>
        <w:t>加强政府信息公开平台的建设与管理，建立常态化问题排查机制，发现问题立即整改，全力打造高效、准确、便民的政府信息公开环境。</w:t>
      </w:r>
      <w:r>
        <w:rPr>
          <w:rFonts w:hint="eastAsia" w:ascii="方正仿宋_GBK" w:hAnsi="方正仿宋_GBK" w:cs="方正仿宋_GBK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三是</w:t>
      </w:r>
      <w:r>
        <w:rPr>
          <w:rFonts w:hint="eastAsia" w:eastAsia="方正仿宋_GBK"/>
          <w:color w:val="000000"/>
          <w:sz w:val="32"/>
          <w:szCs w:val="32"/>
        </w:rPr>
        <w:t>提升网络安全保障能力，加强</w:t>
      </w:r>
      <w:r>
        <w:rPr>
          <w:rFonts w:hint="eastAsia"/>
          <w:color w:val="000000"/>
          <w:sz w:val="32"/>
          <w:szCs w:val="32"/>
          <w:lang w:eastAsia="zh-CN"/>
        </w:rPr>
        <w:t>对</w:t>
      </w:r>
      <w:r>
        <w:rPr>
          <w:rFonts w:hint="eastAsia" w:eastAsia="方正仿宋_GBK"/>
          <w:color w:val="000000"/>
          <w:sz w:val="32"/>
          <w:szCs w:val="32"/>
        </w:rPr>
        <w:t>网站内容</w:t>
      </w:r>
      <w:r>
        <w:rPr>
          <w:rFonts w:hint="eastAsia"/>
          <w:color w:val="000000"/>
          <w:sz w:val="32"/>
          <w:szCs w:val="32"/>
          <w:lang w:eastAsia="zh-CN"/>
        </w:rPr>
        <w:t>的</w:t>
      </w:r>
      <w:r>
        <w:rPr>
          <w:rFonts w:hint="eastAsia" w:eastAsia="方正仿宋_GBK"/>
          <w:color w:val="000000"/>
          <w:sz w:val="32"/>
          <w:szCs w:val="32"/>
        </w:rPr>
        <w:t>实时动态监测，构建网络安全和内容监测预警机制，确保网络安全</w:t>
      </w:r>
      <w:r>
        <w:rPr>
          <w:rFonts w:hint="eastAsia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二、主动公开政府信息情况</w:t>
      </w:r>
    </w:p>
    <w:tbl>
      <w:tblPr>
        <w:tblStyle w:val="25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　　</w:t>
            </w: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ascii="Times New Roman" w:hAnsi="Times New Roman" w:cs="Calibri" w:eastAsiaTheme="minorEastAsia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　　</w:t>
            </w: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26915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5.4195</w:t>
            </w:r>
          </w:p>
        </w:tc>
      </w:tr>
    </w:tbl>
    <w:p>
      <w:pPr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三、收到和处理政府信息公开申请情况</w:t>
      </w:r>
    </w:p>
    <w:tbl>
      <w:tblPr>
        <w:tblStyle w:val="2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eastAsia="楷体" w:cs="楷体"/>
                <w:color w:val="auto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shd w:val="clear" w:color="auto" w:fill="auto"/>
                <w:lang w:val="en-US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auto"/>
                <w:lang w:val="en-US" w:eastAsia="zh-CN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eastAsia="楷体" w:cs="楷体"/>
                <w:color w:val="auto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auto"/>
                <w:lang w:val="en-US" w:eastAsia="zh-CN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highlight w:val="none"/>
                <w:lang w:val="en"/>
              </w:rPr>
            </w:pPr>
            <w:r>
              <w:rPr>
                <w:rFonts w:hint="default" w:cs="Calibri" w:eastAsiaTheme="minorEastAsia"/>
                <w:color w:val="auto"/>
                <w:kern w:val="0"/>
                <w:sz w:val="20"/>
                <w:szCs w:val="20"/>
                <w:highlight w:val="none"/>
                <w:lang w:val="en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highlight w:val="none"/>
                <w:lang w:val="en-US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highlight w:val="none"/>
                <w:lang w:val="en-US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highlight w:val="none"/>
                <w:lang w:val="en-US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四、政府信息公开行政复议、行政诉讼情况</w:t>
      </w:r>
    </w:p>
    <w:tbl>
      <w:tblPr>
        <w:tblStyle w:val="2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eastAsia="黑体" w:cs="黑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eastAsia="黑体" w:cs="黑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eastAsia="黑体" w:cs="黑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/>
                <w:color w:val="FF0000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/>
                <w:color w:val="FF000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/>
                <w:color w:val="FF0000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FF0000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/>
                <w:color w:val="FF0000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/>
                <w:color w:val="FF0000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/>
                <w:color w:val="FF000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/>
                <w:color w:val="FF0000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FF0000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当前存在的主要问题及下步改进措施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2" w:firstLineChars="200"/>
        <w:textAlignment w:val="auto"/>
        <w:rPr>
          <w:rFonts w:hint="eastAsi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202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年，我局在政府信息公开工作上取得了一定成果，在信息公开的及时性、透明度提升等方面有积极表现。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工作中仍存在一些短板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，主要是政府信息公开工作队伍需要加强，主动公开的精准性还有待提高，自查自纠做得还不够到位。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2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下一步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，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我局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将坚持问题导向、目标导向，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采取有针对性的举措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，推动政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务公开工作再上新台阶</w:t>
      </w:r>
      <w:r>
        <w:rPr>
          <w:rFonts w:hint="eastAsia" w:ascii="方正仿宋_GBK" w:hAnsi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建立定期检查机制，确保政务信息及时更新，内容符合规范要求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；二是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加大对相关业务科室的培训力度，通过开展专项培训、经验交流等活动，提升工作人员的业务水平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；三是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 xml:space="preserve">加强对业务科室的督促指导，严格把控信息审核关，从源头上保障政府信息公开的质量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本年度无其他需要报告的事项，全年未收取信息处理费。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08" w:firstLineChars="1300"/>
        <w:textAlignment w:val="auto"/>
        <w:rPr>
          <w:rFonts w:ascii="Times New Roman" w:hAnsi="Times New Roman"/>
          <w:caps w:val="0"/>
          <w:smallCaps w:val="0"/>
          <w:color w:val="auto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87" w:header="851" w:footer="1474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  <w:jc w:val="right"/>
      <w:rPr>
        <w:sz w:val="28"/>
      </w:rPr>
    </w:pPr>
    <w:r>
      <w:rPr>
        <w:rStyle w:val="23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7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23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  <w:rPr>
        <w:sz w:val="28"/>
      </w:rPr>
    </w:pPr>
    <w:r>
      <w:rPr>
        <w:rStyle w:val="23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8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23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MTNlN2EyODIxNGJkODQ0NDFjYWEwZTNiOTRjNzIifQ=="/>
  </w:docVars>
  <w:rsids>
    <w:rsidRoot w:val="00B955D4"/>
    <w:rsid w:val="00000382"/>
    <w:rsid w:val="00003093"/>
    <w:rsid w:val="0000329F"/>
    <w:rsid w:val="00007FC6"/>
    <w:rsid w:val="000116DA"/>
    <w:rsid w:val="00013335"/>
    <w:rsid w:val="00014B91"/>
    <w:rsid w:val="00015E64"/>
    <w:rsid w:val="000160A9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37A8"/>
    <w:rsid w:val="00055570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1931"/>
    <w:rsid w:val="000948EB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102C44"/>
    <w:rsid w:val="00106917"/>
    <w:rsid w:val="001069F8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426A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83B6F"/>
    <w:rsid w:val="00190910"/>
    <w:rsid w:val="00190B5C"/>
    <w:rsid w:val="00192BD7"/>
    <w:rsid w:val="00195200"/>
    <w:rsid w:val="0019633C"/>
    <w:rsid w:val="001966B5"/>
    <w:rsid w:val="00197446"/>
    <w:rsid w:val="001A0CE8"/>
    <w:rsid w:val="001A272C"/>
    <w:rsid w:val="001A35F7"/>
    <w:rsid w:val="001A368C"/>
    <w:rsid w:val="001A3C53"/>
    <w:rsid w:val="001A3EB5"/>
    <w:rsid w:val="001A3EDE"/>
    <w:rsid w:val="001A7BC4"/>
    <w:rsid w:val="001B0658"/>
    <w:rsid w:val="001B1681"/>
    <w:rsid w:val="001B232E"/>
    <w:rsid w:val="001B236F"/>
    <w:rsid w:val="001B4D2A"/>
    <w:rsid w:val="001B5281"/>
    <w:rsid w:val="001B5FA3"/>
    <w:rsid w:val="001B6981"/>
    <w:rsid w:val="001B796D"/>
    <w:rsid w:val="001C0AE4"/>
    <w:rsid w:val="001C436D"/>
    <w:rsid w:val="001C43B5"/>
    <w:rsid w:val="001C4BF9"/>
    <w:rsid w:val="001C586A"/>
    <w:rsid w:val="001C69ED"/>
    <w:rsid w:val="001C6D8F"/>
    <w:rsid w:val="001C7F40"/>
    <w:rsid w:val="001D01DF"/>
    <w:rsid w:val="001D1323"/>
    <w:rsid w:val="001D1889"/>
    <w:rsid w:val="001D328C"/>
    <w:rsid w:val="001D41A1"/>
    <w:rsid w:val="001D6275"/>
    <w:rsid w:val="001D735E"/>
    <w:rsid w:val="001D75CD"/>
    <w:rsid w:val="001D7777"/>
    <w:rsid w:val="001E0072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3FD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5DBB"/>
    <w:rsid w:val="002B7A47"/>
    <w:rsid w:val="002C293B"/>
    <w:rsid w:val="002C5979"/>
    <w:rsid w:val="002C667B"/>
    <w:rsid w:val="002C79F6"/>
    <w:rsid w:val="002D00D5"/>
    <w:rsid w:val="002D1241"/>
    <w:rsid w:val="002D3AF1"/>
    <w:rsid w:val="002E1618"/>
    <w:rsid w:val="002E3A14"/>
    <w:rsid w:val="002E3E9F"/>
    <w:rsid w:val="002E5373"/>
    <w:rsid w:val="002E5E4E"/>
    <w:rsid w:val="002E792F"/>
    <w:rsid w:val="002F07E9"/>
    <w:rsid w:val="002F0EDC"/>
    <w:rsid w:val="002F1C37"/>
    <w:rsid w:val="002F5958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8E8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57B7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225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3F759A"/>
    <w:rsid w:val="004002C1"/>
    <w:rsid w:val="00401638"/>
    <w:rsid w:val="00401FD1"/>
    <w:rsid w:val="00404646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1728B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0D31"/>
    <w:rsid w:val="00451491"/>
    <w:rsid w:val="00452A7D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2F3"/>
    <w:rsid w:val="004813F7"/>
    <w:rsid w:val="00482441"/>
    <w:rsid w:val="00484A69"/>
    <w:rsid w:val="0048562D"/>
    <w:rsid w:val="00486B4A"/>
    <w:rsid w:val="00490890"/>
    <w:rsid w:val="004918FD"/>
    <w:rsid w:val="00491B80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B66"/>
    <w:rsid w:val="004B00B2"/>
    <w:rsid w:val="004B034D"/>
    <w:rsid w:val="004B05C2"/>
    <w:rsid w:val="004B1AA9"/>
    <w:rsid w:val="004B1AE8"/>
    <w:rsid w:val="004B22A6"/>
    <w:rsid w:val="004B2A16"/>
    <w:rsid w:val="004B2CBF"/>
    <w:rsid w:val="004B353B"/>
    <w:rsid w:val="004B4FF4"/>
    <w:rsid w:val="004B77ED"/>
    <w:rsid w:val="004C1BB7"/>
    <w:rsid w:val="004C2358"/>
    <w:rsid w:val="004C47B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5361"/>
    <w:rsid w:val="00526832"/>
    <w:rsid w:val="00527BE2"/>
    <w:rsid w:val="00527C67"/>
    <w:rsid w:val="0053488A"/>
    <w:rsid w:val="00534AB0"/>
    <w:rsid w:val="005355AE"/>
    <w:rsid w:val="00535A8A"/>
    <w:rsid w:val="00535CE4"/>
    <w:rsid w:val="00536B2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27"/>
    <w:rsid w:val="005935FE"/>
    <w:rsid w:val="00593B26"/>
    <w:rsid w:val="00594305"/>
    <w:rsid w:val="00594FC3"/>
    <w:rsid w:val="00595909"/>
    <w:rsid w:val="00595EB6"/>
    <w:rsid w:val="005A007A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225"/>
    <w:rsid w:val="005C771F"/>
    <w:rsid w:val="005D0546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0634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4BB8"/>
    <w:rsid w:val="00655BFB"/>
    <w:rsid w:val="0065653C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16EC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26DE0"/>
    <w:rsid w:val="007303B8"/>
    <w:rsid w:val="00733008"/>
    <w:rsid w:val="007332DE"/>
    <w:rsid w:val="00737AE4"/>
    <w:rsid w:val="0074037D"/>
    <w:rsid w:val="00740AAD"/>
    <w:rsid w:val="00742385"/>
    <w:rsid w:val="0074348D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562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4F9E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2B57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05C8"/>
    <w:rsid w:val="008149ED"/>
    <w:rsid w:val="00816CD6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4DB"/>
    <w:rsid w:val="00843D0D"/>
    <w:rsid w:val="00845950"/>
    <w:rsid w:val="008517AE"/>
    <w:rsid w:val="00851896"/>
    <w:rsid w:val="0085205A"/>
    <w:rsid w:val="00852839"/>
    <w:rsid w:val="00852A6C"/>
    <w:rsid w:val="00854165"/>
    <w:rsid w:val="008565DA"/>
    <w:rsid w:val="0085687C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4F3D"/>
    <w:rsid w:val="00875631"/>
    <w:rsid w:val="0087565B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2F11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0F45"/>
    <w:rsid w:val="008E1CFA"/>
    <w:rsid w:val="008E3E59"/>
    <w:rsid w:val="008E403C"/>
    <w:rsid w:val="008E46EB"/>
    <w:rsid w:val="008E525D"/>
    <w:rsid w:val="008E5D86"/>
    <w:rsid w:val="008E6156"/>
    <w:rsid w:val="008E6565"/>
    <w:rsid w:val="008F0689"/>
    <w:rsid w:val="008F186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77A1"/>
    <w:rsid w:val="009127E4"/>
    <w:rsid w:val="00912AC3"/>
    <w:rsid w:val="00912D37"/>
    <w:rsid w:val="00913940"/>
    <w:rsid w:val="009144A2"/>
    <w:rsid w:val="009152B0"/>
    <w:rsid w:val="00915305"/>
    <w:rsid w:val="0091584A"/>
    <w:rsid w:val="00915BDF"/>
    <w:rsid w:val="00917804"/>
    <w:rsid w:val="00920BFE"/>
    <w:rsid w:val="009220AD"/>
    <w:rsid w:val="009237DB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2B82"/>
    <w:rsid w:val="0094338D"/>
    <w:rsid w:val="0094342A"/>
    <w:rsid w:val="00943D48"/>
    <w:rsid w:val="00944A1B"/>
    <w:rsid w:val="00952FF8"/>
    <w:rsid w:val="0095359D"/>
    <w:rsid w:val="00955C9A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77A80"/>
    <w:rsid w:val="0098484C"/>
    <w:rsid w:val="00990553"/>
    <w:rsid w:val="00991F30"/>
    <w:rsid w:val="0099500A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08"/>
    <w:rsid w:val="009B5ABC"/>
    <w:rsid w:val="009C48DC"/>
    <w:rsid w:val="009C7F74"/>
    <w:rsid w:val="009D0243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33F4"/>
    <w:rsid w:val="009F3407"/>
    <w:rsid w:val="009F4DE8"/>
    <w:rsid w:val="009F52B4"/>
    <w:rsid w:val="00A00825"/>
    <w:rsid w:val="00A01204"/>
    <w:rsid w:val="00A02C76"/>
    <w:rsid w:val="00A03A5F"/>
    <w:rsid w:val="00A03D46"/>
    <w:rsid w:val="00A0508B"/>
    <w:rsid w:val="00A05B28"/>
    <w:rsid w:val="00A06A61"/>
    <w:rsid w:val="00A07951"/>
    <w:rsid w:val="00A14577"/>
    <w:rsid w:val="00A14D9B"/>
    <w:rsid w:val="00A14DDA"/>
    <w:rsid w:val="00A167FB"/>
    <w:rsid w:val="00A21BAC"/>
    <w:rsid w:val="00A236E5"/>
    <w:rsid w:val="00A23BA5"/>
    <w:rsid w:val="00A25005"/>
    <w:rsid w:val="00A25741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434"/>
    <w:rsid w:val="00A475F1"/>
    <w:rsid w:val="00A47AAA"/>
    <w:rsid w:val="00A51228"/>
    <w:rsid w:val="00A5130D"/>
    <w:rsid w:val="00A51726"/>
    <w:rsid w:val="00A51AA8"/>
    <w:rsid w:val="00A547E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935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D2C"/>
    <w:rsid w:val="00AD7ED1"/>
    <w:rsid w:val="00AE165D"/>
    <w:rsid w:val="00AE1C2B"/>
    <w:rsid w:val="00AE331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AF621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2EBF"/>
    <w:rsid w:val="00B44189"/>
    <w:rsid w:val="00B44F54"/>
    <w:rsid w:val="00B45963"/>
    <w:rsid w:val="00B467AD"/>
    <w:rsid w:val="00B46EAC"/>
    <w:rsid w:val="00B521BE"/>
    <w:rsid w:val="00B5316B"/>
    <w:rsid w:val="00B54524"/>
    <w:rsid w:val="00B5461D"/>
    <w:rsid w:val="00B553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BE7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55D4"/>
    <w:rsid w:val="00BA2005"/>
    <w:rsid w:val="00BA28A7"/>
    <w:rsid w:val="00BA3266"/>
    <w:rsid w:val="00BA60DC"/>
    <w:rsid w:val="00BA6B34"/>
    <w:rsid w:val="00BB04EE"/>
    <w:rsid w:val="00BB1E2E"/>
    <w:rsid w:val="00BB403C"/>
    <w:rsid w:val="00BB4E1C"/>
    <w:rsid w:val="00BC18BD"/>
    <w:rsid w:val="00BC1FCD"/>
    <w:rsid w:val="00BC2A41"/>
    <w:rsid w:val="00BC36E9"/>
    <w:rsid w:val="00BC3715"/>
    <w:rsid w:val="00BC5266"/>
    <w:rsid w:val="00BC5BFA"/>
    <w:rsid w:val="00BC67BD"/>
    <w:rsid w:val="00BC6EAF"/>
    <w:rsid w:val="00BD09B6"/>
    <w:rsid w:val="00BD1797"/>
    <w:rsid w:val="00BD1F5E"/>
    <w:rsid w:val="00BD2187"/>
    <w:rsid w:val="00BD255D"/>
    <w:rsid w:val="00BD2C23"/>
    <w:rsid w:val="00BD32EC"/>
    <w:rsid w:val="00BD376E"/>
    <w:rsid w:val="00BD5308"/>
    <w:rsid w:val="00BD585E"/>
    <w:rsid w:val="00BD6FF8"/>
    <w:rsid w:val="00BE2B93"/>
    <w:rsid w:val="00BE3107"/>
    <w:rsid w:val="00BE427A"/>
    <w:rsid w:val="00BE4897"/>
    <w:rsid w:val="00BE5F12"/>
    <w:rsid w:val="00BE5F7A"/>
    <w:rsid w:val="00BE636E"/>
    <w:rsid w:val="00BE73AC"/>
    <w:rsid w:val="00BF0F02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7044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75506"/>
    <w:rsid w:val="00C81540"/>
    <w:rsid w:val="00C81BA6"/>
    <w:rsid w:val="00C820D0"/>
    <w:rsid w:val="00C83854"/>
    <w:rsid w:val="00C85843"/>
    <w:rsid w:val="00C86C66"/>
    <w:rsid w:val="00C90238"/>
    <w:rsid w:val="00C91605"/>
    <w:rsid w:val="00C92A4B"/>
    <w:rsid w:val="00C9346F"/>
    <w:rsid w:val="00C93652"/>
    <w:rsid w:val="00C93A01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673"/>
    <w:rsid w:val="00CC28B5"/>
    <w:rsid w:val="00CC2B6F"/>
    <w:rsid w:val="00CC3A86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4C45"/>
    <w:rsid w:val="00CE70F4"/>
    <w:rsid w:val="00CF3694"/>
    <w:rsid w:val="00CF4BFB"/>
    <w:rsid w:val="00CF64DE"/>
    <w:rsid w:val="00D003A7"/>
    <w:rsid w:val="00D00C50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6A6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8A7"/>
    <w:rsid w:val="00D629FE"/>
    <w:rsid w:val="00D64930"/>
    <w:rsid w:val="00D6531C"/>
    <w:rsid w:val="00D66062"/>
    <w:rsid w:val="00D670CB"/>
    <w:rsid w:val="00D70372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5CA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443A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0265"/>
    <w:rsid w:val="00E023CB"/>
    <w:rsid w:val="00E024B3"/>
    <w:rsid w:val="00E0443C"/>
    <w:rsid w:val="00E06582"/>
    <w:rsid w:val="00E076A9"/>
    <w:rsid w:val="00E0789A"/>
    <w:rsid w:val="00E13489"/>
    <w:rsid w:val="00E14E9B"/>
    <w:rsid w:val="00E15DFA"/>
    <w:rsid w:val="00E20280"/>
    <w:rsid w:val="00E22566"/>
    <w:rsid w:val="00E235D7"/>
    <w:rsid w:val="00E30C6E"/>
    <w:rsid w:val="00E31A4F"/>
    <w:rsid w:val="00E356F8"/>
    <w:rsid w:val="00E3733F"/>
    <w:rsid w:val="00E375C2"/>
    <w:rsid w:val="00E40D4A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656"/>
    <w:rsid w:val="00E56B85"/>
    <w:rsid w:val="00E60C18"/>
    <w:rsid w:val="00E6122D"/>
    <w:rsid w:val="00E635BE"/>
    <w:rsid w:val="00E6378F"/>
    <w:rsid w:val="00E63FF1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1ED2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D7AF1"/>
    <w:rsid w:val="00ED7B49"/>
    <w:rsid w:val="00EE0584"/>
    <w:rsid w:val="00EE06C4"/>
    <w:rsid w:val="00EE24C6"/>
    <w:rsid w:val="00EE31E5"/>
    <w:rsid w:val="00EE3534"/>
    <w:rsid w:val="00EE4A4E"/>
    <w:rsid w:val="00EE568F"/>
    <w:rsid w:val="00EE67AA"/>
    <w:rsid w:val="00EE682F"/>
    <w:rsid w:val="00EE6B56"/>
    <w:rsid w:val="00EE6C60"/>
    <w:rsid w:val="00EE6EBD"/>
    <w:rsid w:val="00EE788D"/>
    <w:rsid w:val="00EE7911"/>
    <w:rsid w:val="00EF1109"/>
    <w:rsid w:val="00EF2CE5"/>
    <w:rsid w:val="00EF3886"/>
    <w:rsid w:val="00EF65DD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5E09"/>
    <w:rsid w:val="00F76DF5"/>
    <w:rsid w:val="00F7733F"/>
    <w:rsid w:val="00F81A1F"/>
    <w:rsid w:val="00F82061"/>
    <w:rsid w:val="00F82C7D"/>
    <w:rsid w:val="00F8539B"/>
    <w:rsid w:val="00F85A25"/>
    <w:rsid w:val="00F85BAC"/>
    <w:rsid w:val="00F87669"/>
    <w:rsid w:val="00F87913"/>
    <w:rsid w:val="00F90088"/>
    <w:rsid w:val="00F90B91"/>
    <w:rsid w:val="00F92D15"/>
    <w:rsid w:val="00F92DC1"/>
    <w:rsid w:val="00F93083"/>
    <w:rsid w:val="00F93C6E"/>
    <w:rsid w:val="00F95BF4"/>
    <w:rsid w:val="00F97404"/>
    <w:rsid w:val="00FA043E"/>
    <w:rsid w:val="00FA1E25"/>
    <w:rsid w:val="00FA1F6D"/>
    <w:rsid w:val="00FA3857"/>
    <w:rsid w:val="00FA3B5D"/>
    <w:rsid w:val="00FA45C2"/>
    <w:rsid w:val="00FA51E7"/>
    <w:rsid w:val="00FA7966"/>
    <w:rsid w:val="00FB2049"/>
    <w:rsid w:val="00FB25B6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4119"/>
    <w:rsid w:val="00FE5C93"/>
    <w:rsid w:val="00FE5EF8"/>
    <w:rsid w:val="00FF4347"/>
    <w:rsid w:val="00FF43E0"/>
    <w:rsid w:val="00FF464C"/>
    <w:rsid w:val="00FF4C39"/>
    <w:rsid w:val="011A5F37"/>
    <w:rsid w:val="022B34A2"/>
    <w:rsid w:val="028B6BF0"/>
    <w:rsid w:val="02EC6312"/>
    <w:rsid w:val="033B50CF"/>
    <w:rsid w:val="03F13D5A"/>
    <w:rsid w:val="047F1C12"/>
    <w:rsid w:val="04CD22D4"/>
    <w:rsid w:val="05941421"/>
    <w:rsid w:val="05C57BB2"/>
    <w:rsid w:val="071E0E27"/>
    <w:rsid w:val="077F561F"/>
    <w:rsid w:val="087251D1"/>
    <w:rsid w:val="0ACE6BEE"/>
    <w:rsid w:val="0B8909A2"/>
    <w:rsid w:val="0BE24E4B"/>
    <w:rsid w:val="0DB06B02"/>
    <w:rsid w:val="0E5A1019"/>
    <w:rsid w:val="0E8703B8"/>
    <w:rsid w:val="0EBF6C8D"/>
    <w:rsid w:val="0F147343"/>
    <w:rsid w:val="0F7A64E7"/>
    <w:rsid w:val="0FFFDE3C"/>
    <w:rsid w:val="1091121B"/>
    <w:rsid w:val="119458C0"/>
    <w:rsid w:val="122A3F4C"/>
    <w:rsid w:val="12F7EFC1"/>
    <w:rsid w:val="13710B97"/>
    <w:rsid w:val="13D80718"/>
    <w:rsid w:val="16F3DA7D"/>
    <w:rsid w:val="17D2722C"/>
    <w:rsid w:val="17FB9CF1"/>
    <w:rsid w:val="180D0E4B"/>
    <w:rsid w:val="191C4D24"/>
    <w:rsid w:val="19EFC729"/>
    <w:rsid w:val="1A7F6987"/>
    <w:rsid w:val="1AEE2773"/>
    <w:rsid w:val="1AFEB072"/>
    <w:rsid w:val="1B83540D"/>
    <w:rsid w:val="1C2E1F97"/>
    <w:rsid w:val="1C9503C4"/>
    <w:rsid w:val="1DEE333A"/>
    <w:rsid w:val="1E2E156C"/>
    <w:rsid w:val="1F1FC614"/>
    <w:rsid w:val="1F3920AC"/>
    <w:rsid w:val="1FFB9314"/>
    <w:rsid w:val="20023C41"/>
    <w:rsid w:val="22D92E8C"/>
    <w:rsid w:val="22F7802A"/>
    <w:rsid w:val="23F75D68"/>
    <w:rsid w:val="24BF7312"/>
    <w:rsid w:val="24FA7202"/>
    <w:rsid w:val="25035E88"/>
    <w:rsid w:val="264ECF09"/>
    <w:rsid w:val="278D22EF"/>
    <w:rsid w:val="279F60F0"/>
    <w:rsid w:val="27A7822F"/>
    <w:rsid w:val="292B7180"/>
    <w:rsid w:val="29853793"/>
    <w:rsid w:val="29C360B4"/>
    <w:rsid w:val="2BCE4483"/>
    <w:rsid w:val="2BDBE680"/>
    <w:rsid w:val="2C975F4D"/>
    <w:rsid w:val="2D6B4660"/>
    <w:rsid w:val="2DFE2B25"/>
    <w:rsid w:val="2E3E64C8"/>
    <w:rsid w:val="2E5B1D2C"/>
    <w:rsid w:val="2ECF1C84"/>
    <w:rsid w:val="2EF97202"/>
    <w:rsid w:val="2F33CC1E"/>
    <w:rsid w:val="2F5CA4AD"/>
    <w:rsid w:val="2FF59CE3"/>
    <w:rsid w:val="305105AC"/>
    <w:rsid w:val="310075BE"/>
    <w:rsid w:val="313F2B68"/>
    <w:rsid w:val="335E18DD"/>
    <w:rsid w:val="33B91B94"/>
    <w:rsid w:val="33CF5828"/>
    <w:rsid w:val="347C48E6"/>
    <w:rsid w:val="350E2BBC"/>
    <w:rsid w:val="35FD008D"/>
    <w:rsid w:val="36BFC5AF"/>
    <w:rsid w:val="36F74D9A"/>
    <w:rsid w:val="36F7B825"/>
    <w:rsid w:val="36FACCAA"/>
    <w:rsid w:val="36FEB93B"/>
    <w:rsid w:val="370A20E7"/>
    <w:rsid w:val="37C1F539"/>
    <w:rsid w:val="37CF6590"/>
    <w:rsid w:val="37D7A995"/>
    <w:rsid w:val="37DF1187"/>
    <w:rsid w:val="37E38873"/>
    <w:rsid w:val="37EC7A19"/>
    <w:rsid w:val="38BDFDA5"/>
    <w:rsid w:val="3A0E8D61"/>
    <w:rsid w:val="3AC416F3"/>
    <w:rsid w:val="3AE3C7AB"/>
    <w:rsid w:val="3AFDE284"/>
    <w:rsid w:val="3AFF65A4"/>
    <w:rsid w:val="3B3555BA"/>
    <w:rsid w:val="3BBA232E"/>
    <w:rsid w:val="3BBFAB57"/>
    <w:rsid w:val="3BE15C6F"/>
    <w:rsid w:val="3BFDC795"/>
    <w:rsid w:val="3CAA5C09"/>
    <w:rsid w:val="3CFDEAE7"/>
    <w:rsid w:val="3D539CD7"/>
    <w:rsid w:val="3D5F19D4"/>
    <w:rsid w:val="3D5F2CC2"/>
    <w:rsid w:val="3D7D4893"/>
    <w:rsid w:val="3D9C333A"/>
    <w:rsid w:val="3DAE6D69"/>
    <w:rsid w:val="3DB2F137"/>
    <w:rsid w:val="3DBB00F7"/>
    <w:rsid w:val="3DDD271E"/>
    <w:rsid w:val="3DF79DFD"/>
    <w:rsid w:val="3E063608"/>
    <w:rsid w:val="3ECF6619"/>
    <w:rsid w:val="3EEB1003"/>
    <w:rsid w:val="3EEB3416"/>
    <w:rsid w:val="3EFB074B"/>
    <w:rsid w:val="3F0FFA7A"/>
    <w:rsid w:val="3F2F74E3"/>
    <w:rsid w:val="3F3FAAC6"/>
    <w:rsid w:val="3F59DA17"/>
    <w:rsid w:val="3F5F6B1E"/>
    <w:rsid w:val="3F7C9B9D"/>
    <w:rsid w:val="3F7F42D7"/>
    <w:rsid w:val="3FB39917"/>
    <w:rsid w:val="3FB457AC"/>
    <w:rsid w:val="3FB78032"/>
    <w:rsid w:val="3FBB8BAB"/>
    <w:rsid w:val="3FC24915"/>
    <w:rsid w:val="3FD3BC4D"/>
    <w:rsid w:val="3FD45C6B"/>
    <w:rsid w:val="3FD70CA7"/>
    <w:rsid w:val="3FD81A73"/>
    <w:rsid w:val="3FDB224B"/>
    <w:rsid w:val="3FDB7D88"/>
    <w:rsid w:val="3FDD5BDC"/>
    <w:rsid w:val="3FDFA213"/>
    <w:rsid w:val="3FED7BB7"/>
    <w:rsid w:val="3FEEBDA0"/>
    <w:rsid w:val="3FF29A17"/>
    <w:rsid w:val="3FF6B450"/>
    <w:rsid w:val="3FFB572A"/>
    <w:rsid w:val="3FFBDD03"/>
    <w:rsid w:val="3FFF0287"/>
    <w:rsid w:val="3FFFBAD3"/>
    <w:rsid w:val="403B2EEB"/>
    <w:rsid w:val="41CE486B"/>
    <w:rsid w:val="41E023C2"/>
    <w:rsid w:val="42761118"/>
    <w:rsid w:val="43BA1635"/>
    <w:rsid w:val="43FF1225"/>
    <w:rsid w:val="447CDBFD"/>
    <w:rsid w:val="45BA4F4C"/>
    <w:rsid w:val="45DF1728"/>
    <w:rsid w:val="45FF20D0"/>
    <w:rsid w:val="46D12EDF"/>
    <w:rsid w:val="47021C88"/>
    <w:rsid w:val="47A757A8"/>
    <w:rsid w:val="47BF5EFA"/>
    <w:rsid w:val="48233945"/>
    <w:rsid w:val="482532C7"/>
    <w:rsid w:val="491A08B0"/>
    <w:rsid w:val="4A0A345D"/>
    <w:rsid w:val="4A174741"/>
    <w:rsid w:val="4AE3FC3C"/>
    <w:rsid w:val="4B1DBCFF"/>
    <w:rsid w:val="4B1FF8D3"/>
    <w:rsid w:val="4C0F01AD"/>
    <w:rsid w:val="4C79ACB6"/>
    <w:rsid w:val="4C9E655E"/>
    <w:rsid w:val="4CF62E15"/>
    <w:rsid w:val="4CF731DF"/>
    <w:rsid w:val="4DBF659A"/>
    <w:rsid w:val="4E69C2F9"/>
    <w:rsid w:val="4E6F8F2A"/>
    <w:rsid w:val="4EAD0A1A"/>
    <w:rsid w:val="4ED07A90"/>
    <w:rsid w:val="4F11786F"/>
    <w:rsid w:val="4F274A96"/>
    <w:rsid w:val="4F35C725"/>
    <w:rsid w:val="4F542EDE"/>
    <w:rsid w:val="4F5C0BBD"/>
    <w:rsid w:val="4FAF3C89"/>
    <w:rsid w:val="4FD58F36"/>
    <w:rsid w:val="4FDED92D"/>
    <w:rsid w:val="4FF5F696"/>
    <w:rsid w:val="4FF82A33"/>
    <w:rsid w:val="4FFF5747"/>
    <w:rsid w:val="4FFF9B6A"/>
    <w:rsid w:val="4FFFCFD2"/>
    <w:rsid w:val="504156C6"/>
    <w:rsid w:val="514C47C4"/>
    <w:rsid w:val="51AA5294"/>
    <w:rsid w:val="526858F2"/>
    <w:rsid w:val="52AF02BB"/>
    <w:rsid w:val="52E175CD"/>
    <w:rsid w:val="536A624F"/>
    <w:rsid w:val="53EE2AD1"/>
    <w:rsid w:val="544E2D59"/>
    <w:rsid w:val="545FBFE3"/>
    <w:rsid w:val="56E73F7A"/>
    <w:rsid w:val="575725CF"/>
    <w:rsid w:val="57763FF7"/>
    <w:rsid w:val="5777FC43"/>
    <w:rsid w:val="57A7E7B3"/>
    <w:rsid w:val="57E95EC1"/>
    <w:rsid w:val="57EB1E40"/>
    <w:rsid w:val="57F5D025"/>
    <w:rsid w:val="57F697C2"/>
    <w:rsid w:val="583B4D58"/>
    <w:rsid w:val="58536AAF"/>
    <w:rsid w:val="587B934A"/>
    <w:rsid w:val="58FF65C2"/>
    <w:rsid w:val="59DF959C"/>
    <w:rsid w:val="59FF4E68"/>
    <w:rsid w:val="5A8B5169"/>
    <w:rsid w:val="5AF76A30"/>
    <w:rsid w:val="5B3F2FD1"/>
    <w:rsid w:val="5B841BB9"/>
    <w:rsid w:val="5B9D727C"/>
    <w:rsid w:val="5BB029AE"/>
    <w:rsid w:val="5BBE6B4E"/>
    <w:rsid w:val="5BDF62CA"/>
    <w:rsid w:val="5BEF1222"/>
    <w:rsid w:val="5BFF5B81"/>
    <w:rsid w:val="5C7FF781"/>
    <w:rsid w:val="5CFF0232"/>
    <w:rsid w:val="5D5EDCD7"/>
    <w:rsid w:val="5DB67349"/>
    <w:rsid w:val="5DD55E83"/>
    <w:rsid w:val="5DE759AC"/>
    <w:rsid w:val="5E3469DD"/>
    <w:rsid w:val="5E6B174C"/>
    <w:rsid w:val="5E7D889A"/>
    <w:rsid w:val="5E7DBA2B"/>
    <w:rsid w:val="5E7FD1E3"/>
    <w:rsid w:val="5EF6B845"/>
    <w:rsid w:val="5EF77C85"/>
    <w:rsid w:val="5EFF9A18"/>
    <w:rsid w:val="5EFF9B89"/>
    <w:rsid w:val="5F1A2F60"/>
    <w:rsid w:val="5F6BDCA5"/>
    <w:rsid w:val="5F73D6FB"/>
    <w:rsid w:val="5F7D2AF8"/>
    <w:rsid w:val="5FB2471F"/>
    <w:rsid w:val="5FB5E93A"/>
    <w:rsid w:val="5FD763F8"/>
    <w:rsid w:val="5FDDF70F"/>
    <w:rsid w:val="5FEDD3AE"/>
    <w:rsid w:val="5FF99254"/>
    <w:rsid w:val="5FFC0DD1"/>
    <w:rsid w:val="5FFD9B27"/>
    <w:rsid w:val="613E2791"/>
    <w:rsid w:val="61C634AD"/>
    <w:rsid w:val="61DFA266"/>
    <w:rsid w:val="62DB34BD"/>
    <w:rsid w:val="62E44205"/>
    <w:rsid w:val="63B3462A"/>
    <w:rsid w:val="63C811DC"/>
    <w:rsid w:val="63CBBAF8"/>
    <w:rsid w:val="63F73044"/>
    <w:rsid w:val="63F934B8"/>
    <w:rsid w:val="649F0CC2"/>
    <w:rsid w:val="658A20A6"/>
    <w:rsid w:val="66D65E77"/>
    <w:rsid w:val="66FF1ECB"/>
    <w:rsid w:val="673F17B5"/>
    <w:rsid w:val="67A81EC4"/>
    <w:rsid w:val="67BF128B"/>
    <w:rsid w:val="67DA1A81"/>
    <w:rsid w:val="69AE4D10"/>
    <w:rsid w:val="6A7D6A73"/>
    <w:rsid w:val="6A985FE2"/>
    <w:rsid w:val="6AFD44CD"/>
    <w:rsid w:val="6B325D45"/>
    <w:rsid w:val="6B6A0134"/>
    <w:rsid w:val="6B7C9BE2"/>
    <w:rsid w:val="6BAB1A28"/>
    <w:rsid w:val="6BDF5328"/>
    <w:rsid w:val="6BFB8836"/>
    <w:rsid w:val="6BFDA3A5"/>
    <w:rsid w:val="6C0E6E12"/>
    <w:rsid w:val="6CF5574C"/>
    <w:rsid w:val="6CFBF63F"/>
    <w:rsid w:val="6DA71369"/>
    <w:rsid w:val="6DDBBB4C"/>
    <w:rsid w:val="6E22424C"/>
    <w:rsid w:val="6E970BE1"/>
    <w:rsid w:val="6ED7596F"/>
    <w:rsid w:val="6EDA9659"/>
    <w:rsid w:val="6EF7C623"/>
    <w:rsid w:val="6F3F8C7E"/>
    <w:rsid w:val="6F5B93F7"/>
    <w:rsid w:val="6F67324C"/>
    <w:rsid w:val="6F6F1859"/>
    <w:rsid w:val="6F7F8E0D"/>
    <w:rsid w:val="6FB82EEF"/>
    <w:rsid w:val="6FCBB71B"/>
    <w:rsid w:val="6FD41688"/>
    <w:rsid w:val="6FD70B13"/>
    <w:rsid w:val="6FE98236"/>
    <w:rsid w:val="6FEFC9BB"/>
    <w:rsid w:val="6FEFF35C"/>
    <w:rsid w:val="6FF4CC7A"/>
    <w:rsid w:val="6FFB5DDC"/>
    <w:rsid w:val="6FFE25C2"/>
    <w:rsid w:val="6FFE33DD"/>
    <w:rsid w:val="6FFF1A6A"/>
    <w:rsid w:val="70CE5958"/>
    <w:rsid w:val="70D2378C"/>
    <w:rsid w:val="71347EC0"/>
    <w:rsid w:val="71DBDFE4"/>
    <w:rsid w:val="727E8C7F"/>
    <w:rsid w:val="72BF5E7A"/>
    <w:rsid w:val="72FB9001"/>
    <w:rsid w:val="72FFC09F"/>
    <w:rsid w:val="73733738"/>
    <w:rsid w:val="739C11DE"/>
    <w:rsid w:val="73D602A8"/>
    <w:rsid w:val="741737D4"/>
    <w:rsid w:val="743EFAAC"/>
    <w:rsid w:val="745443C6"/>
    <w:rsid w:val="74BF933B"/>
    <w:rsid w:val="74DDBCA2"/>
    <w:rsid w:val="74FEBC9D"/>
    <w:rsid w:val="754D67CF"/>
    <w:rsid w:val="75846F2D"/>
    <w:rsid w:val="75BD61F3"/>
    <w:rsid w:val="75DCAAE5"/>
    <w:rsid w:val="75DE58AB"/>
    <w:rsid w:val="76026A27"/>
    <w:rsid w:val="767F99A7"/>
    <w:rsid w:val="76ABA632"/>
    <w:rsid w:val="76BF5A46"/>
    <w:rsid w:val="76F3FD0E"/>
    <w:rsid w:val="76F7E3A8"/>
    <w:rsid w:val="76FB67A7"/>
    <w:rsid w:val="76FDC5D9"/>
    <w:rsid w:val="777F8EDE"/>
    <w:rsid w:val="77A7B0A8"/>
    <w:rsid w:val="77ADAB98"/>
    <w:rsid w:val="77BF9A26"/>
    <w:rsid w:val="77BFB405"/>
    <w:rsid w:val="77DE19D3"/>
    <w:rsid w:val="77F39659"/>
    <w:rsid w:val="77FD3D83"/>
    <w:rsid w:val="77FE0B99"/>
    <w:rsid w:val="77FEAFBD"/>
    <w:rsid w:val="77FF5A7D"/>
    <w:rsid w:val="77FF5FEE"/>
    <w:rsid w:val="7879E170"/>
    <w:rsid w:val="78FF135A"/>
    <w:rsid w:val="79B93565"/>
    <w:rsid w:val="79BE58BE"/>
    <w:rsid w:val="79BF645B"/>
    <w:rsid w:val="79DE51A0"/>
    <w:rsid w:val="79DFD4FB"/>
    <w:rsid w:val="79EBBB77"/>
    <w:rsid w:val="79FDF9B9"/>
    <w:rsid w:val="7A3FD115"/>
    <w:rsid w:val="7AA82F4A"/>
    <w:rsid w:val="7ABD8385"/>
    <w:rsid w:val="7ADB324F"/>
    <w:rsid w:val="7AEA57BB"/>
    <w:rsid w:val="7AEE666F"/>
    <w:rsid w:val="7AF7D6EC"/>
    <w:rsid w:val="7B4C4B44"/>
    <w:rsid w:val="7B6FB999"/>
    <w:rsid w:val="7B790A26"/>
    <w:rsid w:val="7B7D37B0"/>
    <w:rsid w:val="7B7F7DB1"/>
    <w:rsid w:val="7BA63C25"/>
    <w:rsid w:val="7BB7101E"/>
    <w:rsid w:val="7BD5CF12"/>
    <w:rsid w:val="7BD754BA"/>
    <w:rsid w:val="7BDF73DC"/>
    <w:rsid w:val="7BEF457E"/>
    <w:rsid w:val="7BF71D5C"/>
    <w:rsid w:val="7BF720CE"/>
    <w:rsid w:val="7BFD5CE9"/>
    <w:rsid w:val="7BFF6BA1"/>
    <w:rsid w:val="7BFFABAB"/>
    <w:rsid w:val="7BFFCC82"/>
    <w:rsid w:val="7BFFCDB8"/>
    <w:rsid w:val="7BFFFFCC"/>
    <w:rsid w:val="7C0B7A60"/>
    <w:rsid w:val="7C7F6C2A"/>
    <w:rsid w:val="7C9B1935"/>
    <w:rsid w:val="7CF1F12F"/>
    <w:rsid w:val="7D1A0405"/>
    <w:rsid w:val="7D1F4D9D"/>
    <w:rsid w:val="7D4F8FFB"/>
    <w:rsid w:val="7D7260B2"/>
    <w:rsid w:val="7D7D172E"/>
    <w:rsid w:val="7D9FB2E4"/>
    <w:rsid w:val="7DA586BA"/>
    <w:rsid w:val="7DA71316"/>
    <w:rsid w:val="7DE715C7"/>
    <w:rsid w:val="7DEF6F22"/>
    <w:rsid w:val="7DEFA189"/>
    <w:rsid w:val="7DF524B6"/>
    <w:rsid w:val="7DFB88EC"/>
    <w:rsid w:val="7DFCC402"/>
    <w:rsid w:val="7DFD4D85"/>
    <w:rsid w:val="7DFF1E74"/>
    <w:rsid w:val="7DFF6A5B"/>
    <w:rsid w:val="7E6FCC1B"/>
    <w:rsid w:val="7EBFFEE5"/>
    <w:rsid w:val="7EDBEE66"/>
    <w:rsid w:val="7EEB9DA7"/>
    <w:rsid w:val="7EEFEE5E"/>
    <w:rsid w:val="7EF9107D"/>
    <w:rsid w:val="7EFE1EC9"/>
    <w:rsid w:val="7EFED0B7"/>
    <w:rsid w:val="7EFF421B"/>
    <w:rsid w:val="7F1F5A51"/>
    <w:rsid w:val="7F35B054"/>
    <w:rsid w:val="7F3D285A"/>
    <w:rsid w:val="7F572011"/>
    <w:rsid w:val="7F7BBA63"/>
    <w:rsid w:val="7F7DBA3D"/>
    <w:rsid w:val="7FAF99CA"/>
    <w:rsid w:val="7FAFC5F2"/>
    <w:rsid w:val="7FBBBF10"/>
    <w:rsid w:val="7FBD7DA5"/>
    <w:rsid w:val="7FBF3087"/>
    <w:rsid w:val="7FBF4775"/>
    <w:rsid w:val="7FBFE265"/>
    <w:rsid w:val="7FBFFC29"/>
    <w:rsid w:val="7FC76E06"/>
    <w:rsid w:val="7FCFD556"/>
    <w:rsid w:val="7FD2732E"/>
    <w:rsid w:val="7FD7737A"/>
    <w:rsid w:val="7FDCC2A1"/>
    <w:rsid w:val="7FDEE27B"/>
    <w:rsid w:val="7FE55C88"/>
    <w:rsid w:val="7FEB36F1"/>
    <w:rsid w:val="7FEB513B"/>
    <w:rsid w:val="7FED17A3"/>
    <w:rsid w:val="7FED26A4"/>
    <w:rsid w:val="7FEE21A7"/>
    <w:rsid w:val="7FEFED1E"/>
    <w:rsid w:val="7FF33704"/>
    <w:rsid w:val="7FF3B7D3"/>
    <w:rsid w:val="7FF3B841"/>
    <w:rsid w:val="7FF58CBB"/>
    <w:rsid w:val="7FF66346"/>
    <w:rsid w:val="7FF75FE3"/>
    <w:rsid w:val="7FF7A8F5"/>
    <w:rsid w:val="7FF871EB"/>
    <w:rsid w:val="7FFB9DBA"/>
    <w:rsid w:val="7FFD3842"/>
    <w:rsid w:val="7FFE2B17"/>
    <w:rsid w:val="7FFE8B8B"/>
    <w:rsid w:val="7FFF1AAF"/>
    <w:rsid w:val="7FFFA268"/>
    <w:rsid w:val="7FFFAFA9"/>
    <w:rsid w:val="7FFFEC97"/>
    <w:rsid w:val="936EFA19"/>
    <w:rsid w:val="93FA8BB8"/>
    <w:rsid w:val="93FDFF32"/>
    <w:rsid w:val="93FFDFF9"/>
    <w:rsid w:val="957F8A0C"/>
    <w:rsid w:val="97664167"/>
    <w:rsid w:val="995F4954"/>
    <w:rsid w:val="9BCC95EA"/>
    <w:rsid w:val="9BEFA82E"/>
    <w:rsid w:val="9E5A4AF0"/>
    <w:rsid w:val="9FB8A535"/>
    <w:rsid w:val="9FBB85DD"/>
    <w:rsid w:val="9FDB98C4"/>
    <w:rsid w:val="9FEFF90B"/>
    <w:rsid w:val="9FFF7BB5"/>
    <w:rsid w:val="A3FF79F9"/>
    <w:rsid w:val="A6A349B4"/>
    <w:rsid w:val="A72EA32D"/>
    <w:rsid w:val="A7DDE91C"/>
    <w:rsid w:val="A7DFCE2C"/>
    <w:rsid w:val="A7FE01D9"/>
    <w:rsid w:val="AA573C8A"/>
    <w:rsid w:val="AAED5CBF"/>
    <w:rsid w:val="ACAB3FB2"/>
    <w:rsid w:val="AD436C13"/>
    <w:rsid w:val="AD7ED58B"/>
    <w:rsid w:val="ADE9E192"/>
    <w:rsid w:val="ADEB63FE"/>
    <w:rsid w:val="AF67F4E9"/>
    <w:rsid w:val="AF7734F3"/>
    <w:rsid w:val="AFBC47BF"/>
    <w:rsid w:val="AFC761E1"/>
    <w:rsid w:val="AFEFA42F"/>
    <w:rsid w:val="AFF62C58"/>
    <w:rsid w:val="AFFB63D3"/>
    <w:rsid w:val="AFFF126B"/>
    <w:rsid w:val="B1AFCD4C"/>
    <w:rsid w:val="B1F84F54"/>
    <w:rsid w:val="B2CA79DC"/>
    <w:rsid w:val="B3ABA769"/>
    <w:rsid w:val="B5DF3C97"/>
    <w:rsid w:val="B5EC3E2D"/>
    <w:rsid w:val="B5FECE11"/>
    <w:rsid w:val="B76540F1"/>
    <w:rsid w:val="B7DFAB11"/>
    <w:rsid w:val="B7E75117"/>
    <w:rsid w:val="B7FDF878"/>
    <w:rsid w:val="B7FF8022"/>
    <w:rsid w:val="B85DA177"/>
    <w:rsid w:val="B91F020E"/>
    <w:rsid w:val="BABF4219"/>
    <w:rsid w:val="BAD7B103"/>
    <w:rsid w:val="BAFDD455"/>
    <w:rsid w:val="BBEC8DAB"/>
    <w:rsid w:val="BCDB97A2"/>
    <w:rsid w:val="BE31919C"/>
    <w:rsid w:val="BE5B7D08"/>
    <w:rsid w:val="BE760D70"/>
    <w:rsid w:val="BE7EB016"/>
    <w:rsid w:val="BEF4379D"/>
    <w:rsid w:val="BEFC7477"/>
    <w:rsid w:val="BF32D3C0"/>
    <w:rsid w:val="BF34FDB5"/>
    <w:rsid w:val="BF7B53D3"/>
    <w:rsid w:val="BF8F4585"/>
    <w:rsid w:val="BF9F8B19"/>
    <w:rsid w:val="BFA73E79"/>
    <w:rsid w:val="BFB793B9"/>
    <w:rsid w:val="BFD9A328"/>
    <w:rsid w:val="BFE7C03B"/>
    <w:rsid w:val="BFEF419E"/>
    <w:rsid w:val="BFEF551C"/>
    <w:rsid w:val="BFF54EF5"/>
    <w:rsid w:val="BFF759F3"/>
    <w:rsid w:val="BFFE987F"/>
    <w:rsid w:val="C17CC946"/>
    <w:rsid w:val="C3FEFA5A"/>
    <w:rsid w:val="C5DE9B02"/>
    <w:rsid w:val="C5F972F2"/>
    <w:rsid w:val="C7BD94A4"/>
    <w:rsid w:val="CB6F0E02"/>
    <w:rsid w:val="CD571339"/>
    <w:rsid w:val="CD7F42C0"/>
    <w:rsid w:val="CD85E7DC"/>
    <w:rsid w:val="CDDF3E8A"/>
    <w:rsid w:val="CDFF6EEF"/>
    <w:rsid w:val="CF6F2262"/>
    <w:rsid w:val="CF7949F1"/>
    <w:rsid w:val="CFF65556"/>
    <w:rsid w:val="CFFFB652"/>
    <w:rsid w:val="D3B7A148"/>
    <w:rsid w:val="D3FECD8C"/>
    <w:rsid w:val="D5B61530"/>
    <w:rsid w:val="D75F63AA"/>
    <w:rsid w:val="D7677DB0"/>
    <w:rsid w:val="D7D5AAFE"/>
    <w:rsid w:val="D7ED352C"/>
    <w:rsid w:val="D7EF6B3D"/>
    <w:rsid w:val="D7FF3229"/>
    <w:rsid w:val="D7FFF5BA"/>
    <w:rsid w:val="DADF280D"/>
    <w:rsid w:val="DB4A4576"/>
    <w:rsid w:val="DBBD192B"/>
    <w:rsid w:val="DBBF6F48"/>
    <w:rsid w:val="DBFCA428"/>
    <w:rsid w:val="DCDD1D89"/>
    <w:rsid w:val="DCFD3195"/>
    <w:rsid w:val="DDBF8E0A"/>
    <w:rsid w:val="DDC87A24"/>
    <w:rsid w:val="DDCDEA0F"/>
    <w:rsid w:val="DDFB0C20"/>
    <w:rsid w:val="DDFD6B83"/>
    <w:rsid w:val="DDFE3565"/>
    <w:rsid w:val="DEBB464B"/>
    <w:rsid w:val="DEEE229D"/>
    <w:rsid w:val="DF27A588"/>
    <w:rsid w:val="DF4FCA7F"/>
    <w:rsid w:val="DF5F86F8"/>
    <w:rsid w:val="DF750E6C"/>
    <w:rsid w:val="DF772410"/>
    <w:rsid w:val="DF7D1E75"/>
    <w:rsid w:val="DFF1FD2A"/>
    <w:rsid w:val="DFF468D4"/>
    <w:rsid w:val="DFFC187C"/>
    <w:rsid w:val="DFFE3AD2"/>
    <w:rsid w:val="DFFF55D4"/>
    <w:rsid w:val="DFFF72E5"/>
    <w:rsid w:val="DFFF7A30"/>
    <w:rsid w:val="E07EA10B"/>
    <w:rsid w:val="E3966683"/>
    <w:rsid w:val="E3CD5B02"/>
    <w:rsid w:val="E3F567A4"/>
    <w:rsid w:val="E4AE4154"/>
    <w:rsid w:val="E5994046"/>
    <w:rsid w:val="E5AB726D"/>
    <w:rsid w:val="E67F44F8"/>
    <w:rsid w:val="E6D54CC9"/>
    <w:rsid w:val="E6DEFC70"/>
    <w:rsid w:val="E6FB2310"/>
    <w:rsid w:val="E6FE6568"/>
    <w:rsid w:val="E7CACFAC"/>
    <w:rsid w:val="E7DCD3A6"/>
    <w:rsid w:val="E7E76BF5"/>
    <w:rsid w:val="E7FCF1AE"/>
    <w:rsid w:val="E9D8FB20"/>
    <w:rsid w:val="E9DF7510"/>
    <w:rsid w:val="EAEF0378"/>
    <w:rsid w:val="EAF98B45"/>
    <w:rsid w:val="EB7F28AE"/>
    <w:rsid w:val="EB9B3A9F"/>
    <w:rsid w:val="EB9E3BA3"/>
    <w:rsid w:val="EBBF852A"/>
    <w:rsid w:val="EBFF8C99"/>
    <w:rsid w:val="ECE68617"/>
    <w:rsid w:val="ED1D4FC2"/>
    <w:rsid w:val="ED4361F4"/>
    <w:rsid w:val="ED4FC2AD"/>
    <w:rsid w:val="ED7F0CAB"/>
    <w:rsid w:val="EDAE6568"/>
    <w:rsid w:val="EDF79AC8"/>
    <w:rsid w:val="EDFED75C"/>
    <w:rsid w:val="EE173684"/>
    <w:rsid w:val="EE7AF825"/>
    <w:rsid w:val="EEDDFBBA"/>
    <w:rsid w:val="EEDF68BB"/>
    <w:rsid w:val="EEF591CB"/>
    <w:rsid w:val="EEFF4A34"/>
    <w:rsid w:val="EF5EA7E9"/>
    <w:rsid w:val="EF63A5AB"/>
    <w:rsid w:val="EF72BD8A"/>
    <w:rsid w:val="EF7EA8AF"/>
    <w:rsid w:val="EF7EB7DC"/>
    <w:rsid w:val="EFBF2044"/>
    <w:rsid w:val="EFD7C2AA"/>
    <w:rsid w:val="EFDE3445"/>
    <w:rsid w:val="EFE36643"/>
    <w:rsid w:val="EFF715AE"/>
    <w:rsid w:val="EFF7633B"/>
    <w:rsid w:val="EFF777DE"/>
    <w:rsid w:val="EFFFE655"/>
    <w:rsid w:val="F15FBDE7"/>
    <w:rsid w:val="F1DD8FBA"/>
    <w:rsid w:val="F27D844F"/>
    <w:rsid w:val="F2FAB5FC"/>
    <w:rsid w:val="F387D6D8"/>
    <w:rsid w:val="F3BEC5E2"/>
    <w:rsid w:val="F3BFAAE3"/>
    <w:rsid w:val="F3D58F01"/>
    <w:rsid w:val="F3FB02E1"/>
    <w:rsid w:val="F41C30CD"/>
    <w:rsid w:val="F51FA534"/>
    <w:rsid w:val="F53986C3"/>
    <w:rsid w:val="F5649F6C"/>
    <w:rsid w:val="F56780E5"/>
    <w:rsid w:val="F59CFCA6"/>
    <w:rsid w:val="F59E6F51"/>
    <w:rsid w:val="F5B7C5D2"/>
    <w:rsid w:val="F5DD1EC6"/>
    <w:rsid w:val="F5F7078E"/>
    <w:rsid w:val="F63D6261"/>
    <w:rsid w:val="F6BF1CD8"/>
    <w:rsid w:val="F6EBFE70"/>
    <w:rsid w:val="F6FE249D"/>
    <w:rsid w:val="F6FF21B4"/>
    <w:rsid w:val="F6FFD878"/>
    <w:rsid w:val="F72C6C14"/>
    <w:rsid w:val="F7337593"/>
    <w:rsid w:val="F759B8B9"/>
    <w:rsid w:val="F75CE403"/>
    <w:rsid w:val="F77DBB91"/>
    <w:rsid w:val="F77DE8E7"/>
    <w:rsid w:val="F79FAEDE"/>
    <w:rsid w:val="F7DFF229"/>
    <w:rsid w:val="F7EC3FA7"/>
    <w:rsid w:val="F7F78876"/>
    <w:rsid w:val="F7F96B38"/>
    <w:rsid w:val="F7FF81CA"/>
    <w:rsid w:val="F7FFA95F"/>
    <w:rsid w:val="F89FCAE7"/>
    <w:rsid w:val="F8FF8635"/>
    <w:rsid w:val="F967D5BF"/>
    <w:rsid w:val="F9778595"/>
    <w:rsid w:val="F9DDCD09"/>
    <w:rsid w:val="F9F4C4C4"/>
    <w:rsid w:val="F9FE9FD5"/>
    <w:rsid w:val="F9FF9457"/>
    <w:rsid w:val="F9FFDC53"/>
    <w:rsid w:val="FA7F0411"/>
    <w:rsid w:val="FABFEBD6"/>
    <w:rsid w:val="FACF8DE4"/>
    <w:rsid w:val="FAFF4BD1"/>
    <w:rsid w:val="FB1BC362"/>
    <w:rsid w:val="FB3EA914"/>
    <w:rsid w:val="FB49B542"/>
    <w:rsid w:val="FB5FED89"/>
    <w:rsid w:val="FB6B10D0"/>
    <w:rsid w:val="FB6EC2AC"/>
    <w:rsid w:val="FB7A774E"/>
    <w:rsid w:val="FB7B44A9"/>
    <w:rsid w:val="FB7FB711"/>
    <w:rsid w:val="FBE34844"/>
    <w:rsid w:val="FBED8F5F"/>
    <w:rsid w:val="FBF71010"/>
    <w:rsid w:val="FBFD2E9F"/>
    <w:rsid w:val="FBFE077B"/>
    <w:rsid w:val="FBFF10A4"/>
    <w:rsid w:val="FBFF5547"/>
    <w:rsid w:val="FBFFA048"/>
    <w:rsid w:val="FC5F2822"/>
    <w:rsid w:val="FC77DEDF"/>
    <w:rsid w:val="FC85818A"/>
    <w:rsid w:val="FCCD84D3"/>
    <w:rsid w:val="FCE68F70"/>
    <w:rsid w:val="FCED8C4A"/>
    <w:rsid w:val="FCFEF4D7"/>
    <w:rsid w:val="FCFF1164"/>
    <w:rsid w:val="FD26407A"/>
    <w:rsid w:val="FD57BEE8"/>
    <w:rsid w:val="FD7F700C"/>
    <w:rsid w:val="FD834D14"/>
    <w:rsid w:val="FDA69C8C"/>
    <w:rsid w:val="FDB59F35"/>
    <w:rsid w:val="FDBCF4D4"/>
    <w:rsid w:val="FDDD264C"/>
    <w:rsid w:val="FDDD6958"/>
    <w:rsid w:val="FDDE5DDC"/>
    <w:rsid w:val="FDDF23E0"/>
    <w:rsid w:val="FDFBDB2E"/>
    <w:rsid w:val="FDFFE3B7"/>
    <w:rsid w:val="FE3949FD"/>
    <w:rsid w:val="FEB769D4"/>
    <w:rsid w:val="FEDF5B51"/>
    <w:rsid w:val="FEEEE4A5"/>
    <w:rsid w:val="FEF710A7"/>
    <w:rsid w:val="FEFF0F37"/>
    <w:rsid w:val="FF1CC970"/>
    <w:rsid w:val="FF1E8D35"/>
    <w:rsid w:val="FF249954"/>
    <w:rsid w:val="FF3FAA52"/>
    <w:rsid w:val="FF777834"/>
    <w:rsid w:val="FF7CF3F8"/>
    <w:rsid w:val="FF7D312B"/>
    <w:rsid w:val="FF7D48D5"/>
    <w:rsid w:val="FF7FA8D9"/>
    <w:rsid w:val="FF9DF316"/>
    <w:rsid w:val="FF9F90D0"/>
    <w:rsid w:val="FFA7F6E9"/>
    <w:rsid w:val="FFB79557"/>
    <w:rsid w:val="FFB8E54D"/>
    <w:rsid w:val="FFBFE539"/>
    <w:rsid w:val="FFC77B4E"/>
    <w:rsid w:val="FFD45326"/>
    <w:rsid w:val="FFDC3524"/>
    <w:rsid w:val="FFDD374B"/>
    <w:rsid w:val="FFE51F12"/>
    <w:rsid w:val="FFE78EC7"/>
    <w:rsid w:val="FFE850C4"/>
    <w:rsid w:val="FFEACFC5"/>
    <w:rsid w:val="FFEBB243"/>
    <w:rsid w:val="FFEE5A4C"/>
    <w:rsid w:val="FFEF043D"/>
    <w:rsid w:val="FFEF2D68"/>
    <w:rsid w:val="FFF0B75A"/>
    <w:rsid w:val="FFF76891"/>
    <w:rsid w:val="FFF76949"/>
    <w:rsid w:val="FFF79C3D"/>
    <w:rsid w:val="FFF95F1F"/>
    <w:rsid w:val="FFFB9D21"/>
    <w:rsid w:val="FFFD4D7E"/>
    <w:rsid w:val="FFFDFD86"/>
    <w:rsid w:val="FFFE50B4"/>
    <w:rsid w:val="FF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2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6">
    <w:name w:val="heading 3"/>
    <w:basedOn w:val="1"/>
    <w:next w:val="1"/>
    <w:link w:val="27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paragraph" w:styleId="7">
    <w:name w:val="heading 4"/>
    <w:basedOn w:val="1"/>
    <w:next w:val="1"/>
    <w:link w:val="28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1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8">
    <w:name w:val="toc 7"/>
    <w:basedOn w:val="1"/>
    <w:next w:val="1"/>
    <w:qFormat/>
    <w:uiPriority w:val="0"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toc 5"/>
    <w:basedOn w:val="1"/>
    <w:next w:val="1"/>
    <w:qFormat/>
    <w:uiPriority w:val="0"/>
    <w:pPr>
      <w:ind w:left="1280"/>
      <w:jc w:val="left"/>
    </w:pPr>
    <w:rPr>
      <w:rFonts w:asciiTheme="minorHAnsi" w:eastAsiaTheme="minorHAnsi"/>
      <w:sz w:val="18"/>
      <w:szCs w:val="18"/>
    </w:rPr>
  </w:style>
  <w:style w:type="paragraph" w:styleId="11">
    <w:name w:val="toc 3"/>
    <w:basedOn w:val="1"/>
    <w:next w:val="1"/>
    <w:qFormat/>
    <w:uiPriority w:val="39"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12">
    <w:name w:val="toc 8"/>
    <w:basedOn w:val="1"/>
    <w:next w:val="1"/>
    <w:qFormat/>
    <w:uiPriority w:val="0"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16">
    <w:name w:val="toc 4"/>
    <w:basedOn w:val="1"/>
    <w:next w:val="1"/>
    <w:qFormat/>
    <w:uiPriority w:val="0"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17">
    <w:name w:val="toc 6"/>
    <w:basedOn w:val="1"/>
    <w:next w:val="1"/>
    <w:qFormat/>
    <w:uiPriority w:val="0"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18">
    <w:name w:val="toc 2"/>
    <w:basedOn w:val="1"/>
    <w:next w:val="1"/>
    <w:qFormat/>
    <w:uiPriority w:val="39"/>
    <w:pPr>
      <w:ind w:left="320"/>
      <w:jc w:val="left"/>
    </w:pPr>
    <w:rPr>
      <w:rFonts w:asciiTheme="minorHAnsi" w:eastAsiaTheme="minorHAnsi"/>
      <w:smallCaps/>
      <w:sz w:val="20"/>
    </w:rPr>
  </w:style>
  <w:style w:type="paragraph" w:styleId="19">
    <w:name w:val="toc 9"/>
    <w:basedOn w:val="1"/>
    <w:next w:val="1"/>
    <w:qFormat/>
    <w:uiPriority w:val="0"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20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qFormat/>
    <w:uiPriority w:val="0"/>
  </w:style>
  <w:style w:type="character" w:styleId="24">
    <w:name w:val="Hyperlink"/>
    <w:basedOn w:val="21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6">
    <w:name w:val="标题 1 字符1"/>
    <w:qFormat/>
    <w:uiPriority w:val="0"/>
    <w:rPr>
      <w:b/>
      <w:kern w:val="44"/>
      <w:sz w:val="44"/>
    </w:rPr>
  </w:style>
  <w:style w:type="character" w:customStyle="1" w:styleId="27">
    <w:name w:val="标题 3 字符"/>
    <w:link w:val="6"/>
    <w:qFormat/>
    <w:uiPriority w:val="0"/>
    <w:rPr>
      <w:b/>
      <w:sz w:val="32"/>
    </w:rPr>
  </w:style>
  <w:style w:type="character" w:customStyle="1" w:styleId="28">
    <w:name w:val="标题 4 字符"/>
    <w:link w:val="7"/>
    <w:qFormat/>
    <w:uiPriority w:val="0"/>
    <w:rPr>
      <w:rFonts w:ascii="Arial" w:hAnsi="Arial" w:eastAsia="黑体"/>
      <w:b/>
      <w:sz w:val="28"/>
    </w:rPr>
  </w:style>
  <w:style w:type="character" w:customStyle="1" w:styleId="29">
    <w:name w:val="标题 1 字符"/>
    <w:link w:val="4"/>
    <w:qFormat/>
    <w:uiPriority w:val="0"/>
    <w:rPr>
      <w:b/>
      <w:kern w:val="44"/>
      <w:sz w:val="44"/>
    </w:rPr>
  </w:style>
  <w:style w:type="character" w:customStyle="1" w:styleId="30">
    <w:name w:val="未处理的提及1"/>
    <w:basedOn w:val="21"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Revision"/>
    <w:hidden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32">
    <w:name w:val="TOC Heading"/>
    <w:basedOn w:val="4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F5597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2420</Words>
  <Characters>13800</Characters>
  <Lines>115</Lines>
  <Paragraphs>32</Paragraphs>
  <TotalTime>13</TotalTime>
  <ScaleCrop>false</ScaleCrop>
  <LinksUpToDate>false</LinksUpToDate>
  <CharactersWithSpaces>16188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2022-01-11T11:53:00Z</dcterms:created>
  <dc:creator>文印中心_刘丽</dc:creator>
  <cp:lastModifiedBy>Administrator</cp:lastModifiedBy>
  <cp:lastPrinted>2025-01-20T16:33:00Z</cp:lastPrinted>
  <dcterms:modified xsi:type="dcterms:W3CDTF">2025-01-26T01:35:50Z</dcterms:modified>
  <dc:title>重庆市人民政府办公厅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1D45EA1684264CD4AFCDD4CCC3564ED1_12</vt:lpwstr>
  </property>
</Properties>
</file>