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</w:pPr>
    </w:p>
    <w:p>
      <w:pPr>
        <w:pStyle w:val="2"/>
        <w:spacing w:line="500" w:lineRule="exact"/>
        <w:jc w:val="center"/>
        <w:rPr>
          <w:rFonts w:asciiTheme="minorEastAsia" w:hAnsiTheme="minorEastAsia" w:eastAsiaTheme="minorEastAsia" w:cstheme="minorEastAsia"/>
          <w:spacing w:val="-20"/>
        </w:rPr>
      </w:pPr>
      <w:r>
        <w:rPr>
          <w:rFonts w:hint="eastAsia" w:asciiTheme="minorEastAsia" w:hAnsiTheme="minorEastAsia" w:eastAsiaTheme="minorEastAsia" w:cstheme="minorEastAsia"/>
          <w:spacing w:val="-20"/>
        </w:rPr>
        <w:t>关于</w:t>
      </w:r>
      <w:r>
        <w:rPr>
          <w:szCs w:val="32"/>
        </w:rPr>
        <w:t>《</w:t>
      </w:r>
      <w:r>
        <w:rPr>
          <w:rFonts w:hint="eastAsia"/>
        </w:rPr>
        <w:t>重庆市“证照分离”改革全覆盖实施方案</w:t>
      </w:r>
      <w:r>
        <w:rPr>
          <w:szCs w:val="32"/>
        </w:rPr>
        <w:t>（</w:t>
      </w:r>
      <w:r>
        <w:rPr>
          <w:rFonts w:hint="eastAsia"/>
          <w:szCs w:val="32"/>
        </w:rPr>
        <w:t>代拟</w:t>
      </w:r>
      <w:r>
        <w:rPr>
          <w:szCs w:val="32"/>
        </w:rPr>
        <w:t>稿）》</w:t>
      </w:r>
      <w:r>
        <w:rPr>
          <w:rFonts w:hint="eastAsia" w:asciiTheme="minorEastAsia" w:hAnsiTheme="minorEastAsia" w:eastAsiaTheme="minorEastAsia" w:cstheme="minorEastAsia"/>
          <w:spacing w:val="-20"/>
        </w:rPr>
        <w:t>的起草说明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一、文件制定背景和依据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“证照分离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改革是党中央、国务院的重大决策部署和深入推进“放管服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改革的重要举措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我市</w:t>
      </w:r>
      <w:r>
        <w:rPr>
          <w:rFonts w:ascii="Times New Roman" w:hAnsi="Times New Roman" w:eastAsia="方正仿宋_GBK"/>
          <w:sz w:val="32"/>
          <w:szCs w:val="32"/>
        </w:rPr>
        <w:t>自</w:t>
      </w:r>
      <w:r>
        <w:rPr>
          <w:rFonts w:hint="eastAsia" w:ascii="Times New Roman" w:hAnsi="Times New Roman" w:eastAsia="方正仿宋_GBK"/>
          <w:sz w:val="32"/>
          <w:szCs w:val="32"/>
        </w:rPr>
        <w:t>2019年12月起</w:t>
      </w:r>
      <w:r>
        <w:rPr>
          <w:rFonts w:ascii="Times New Roman" w:hAnsi="Times New Roman" w:eastAsia="方正仿宋_GBK"/>
          <w:sz w:val="32"/>
          <w:szCs w:val="32"/>
        </w:rPr>
        <w:t>在自贸区推行“证照分离”改革全覆盖试点，</w:t>
      </w:r>
      <w:r>
        <w:rPr>
          <w:rFonts w:hint="eastAsia" w:ascii="Times New Roman" w:hAnsi="Times New Roman" w:eastAsia="方正仿宋_GBK"/>
          <w:sz w:val="32"/>
          <w:szCs w:val="32"/>
        </w:rPr>
        <w:t>对</w:t>
      </w:r>
      <w:r>
        <w:rPr>
          <w:rFonts w:ascii="Times New Roman" w:hAnsi="Times New Roman" w:eastAsia="方正仿宋_GBK"/>
          <w:sz w:val="32"/>
          <w:szCs w:val="32"/>
        </w:rPr>
        <w:t>523项</w:t>
      </w:r>
      <w:r>
        <w:rPr>
          <w:rFonts w:hint="eastAsia" w:ascii="Times New Roman" w:hAnsi="Times New Roman" w:eastAsia="方正仿宋_GBK"/>
          <w:sz w:val="32"/>
          <w:szCs w:val="32"/>
        </w:rPr>
        <w:t>中央层面设定和</w:t>
      </w:r>
      <w:r>
        <w:rPr>
          <w:rFonts w:ascii="Times New Roman" w:hAnsi="Times New Roman" w:eastAsia="方正仿宋_GBK"/>
          <w:sz w:val="32"/>
          <w:szCs w:val="32"/>
        </w:rPr>
        <w:t>14项</w:t>
      </w:r>
      <w:r>
        <w:rPr>
          <w:rFonts w:hint="eastAsia" w:ascii="Times New Roman" w:hAnsi="Times New Roman" w:eastAsia="方正仿宋_GBK"/>
          <w:sz w:val="32"/>
          <w:szCs w:val="32"/>
        </w:rPr>
        <w:t>地方层面设定的</w:t>
      </w:r>
      <w:r>
        <w:rPr>
          <w:rFonts w:ascii="Times New Roman" w:hAnsi="Times New Roman" w:eastAsia="方正仿宋_GBK"/>
          <w:sz w:val="32"/>
          <w:szCs w:val="32"/>
        </w:rPr>
        <w:t>涉企经营许可事项</w:t>
      </w:r>
      <w:r>
        <w:rPr>
          <w:rFonts w:hint="eastAsia" w:ascii="Times New Roman" w:hAnsi="Times New Roman" w:eastAsia="方正仿宋_GBK"/>
          <w:sz w:val="32"/>
          <w:szCs w:val="32"/>
        </w:rPr>
        <w:t>实行全覆盖清单管理，</w:t>
      </w:r>
      <w:r>
        <w:rPr>
          <w:rFonts w:ascii="Times New Roman" w:hAnsi="Times New Roman" w:eastAsia="方正仿宋_GBK"/>
          <w:sz w:val="32"/>
          <w:szCs w:val="32"/>
        </w:rPr>
        <w:t>推动解决“准入不准营”问题。</w:t>
      </w:r>
      <w:r>
        <w:rPr>
          <w:rFonts w:hint="eastAsia" w:ascii="Times New Roman" w:hAnsi="Times New Roman" w:eastAsia="方正仿宋_GBK"/>
          <w:sz w:val="32"/>
          <w:szCs w:val="32"/>
        </w:rPr>
        <w:t>目前</w:t>
      </w:r>
      <w:r>
        <w:rPr>
          <w:rFonts w:ascii="Times New Roman" w:hAnsi="Times New Roman" w:eastAsia="方正仿宋_GBK"/>
          <w:sz w:val="32"/>
          <w:szCs w:val="32"/>
        </w:rPr>
        <w:t>改革试点工作</w:t>
      </w:r>
      <w:r>
        <w:rPr>
          <w:rFonts w:hint="eastAsia" w:ascii="Times New Roman" w:hAnsi="Times New Roman" w:eastAsia="方正仿宋_GBK"/>
          <w:sz w:val="32"/>
          <w:szCs w:val="32"/>
        </w:rPr>
        <w:t>有序</w:t>
      </w:r>
      <w:r>
        <w:rPr>
          <w:rFonts w:ascii="Times New Roman" w:hAnsi="Times New Roman" w:eastAsia="方正仿宋_GBK"/>
          <w:sz w:val="32"/>
          <w:szCs w:val="32"/>
        </w:rPr>
        <w:t>推进，取得初步成效。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国办职转办、国家市场监管总局于6月9日至10日在京召开全国自贸试验区“证照分离”改革工作座谈会，</w:t>
      </w:r>
      <w:r>
        <w:rPr>
          <w:rFonts w:ascii="Times New Roman" w:hAnsi="Times New Roman" w:eastAsia="方正仿宋_GBK"/>
          <w:sz w:val="32"/>
          <w:szCs w:val="32"/>
        </w:rPr>
        <w:t>会上</w:t>
      </w:r>
      <w:r>
        <w:rPr>
          <w:rFonts w:hint="eastAsia" w:ascii="Times New Roman" w:hAnsi="Times New Roman" w:eastAsia="方正仿宋_GBK"/>
          <w:sz w:val="32"/>
          <w:szCs w:val="32"/>
        </w:rPr>
        <w:t>国办</w:t>
      </w:r>
      <w:r>
        <w:rPr>
          <w:rFonts w:ascii="Times New Roman" w:hAnsi="Times New Roman" w:eastAsia="方正仿宋_GBK"/>
          <w:sz w:val="32"/>
          <w:szCs w:val="32"/>
        </w:rPr>
        <w:t>职转办</w:t>
      </w:r>
      <w:r>
        <w:rPr>
          <w:rFonts w:hint="eastAsia" w:ascii="Times New Roman" w:hAnsi="Times New Roman" w:eastAsia="方正仿宋_GBK"/>
          <w:sz w:val="32"/>
          <w:szCs w:val="32"/>
        </w:rPr>
        <w:t>提出各省市可在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hint="eastAsia" w:ascii="Times New Roman" w:hAnsi="Times New Roman" w:eastAsia="方正仿宋_GBK"/>
          <w:sz w:val="32"/>
          <w:szCs w:val="32"/>
        </w:rPr>
        <w:t>年自由贸易</w:t>
      </w:r>
      <w:r>
        <w:rPr>
          <w:rFonts w:ascii="Times New Roman" w:hAnsi="Times New Roman" w:eastAsia="方正仿宋_GBK"/>
          <w:sz w:val="32"/>
          <w:szCs w:val="32"/>
        </w:rPr>
        <w:t>试验区“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改革全覆盖试点</w:t>
      </w:r>
      <w:r>
        <w:rPr>
          <w:rFonts w:ascii="Times New Roman" w:hAnsi="Times New Roman" w:eastAsia="方正仿宋_GBK"/>
          <w:sz w:val="32"/>
          <w:szCs w:val="32"/>
        </w:rPr>
        <w:t>基础上，</w:t>
      </w:r>
      <w:r>
        <w:rPr>
          <w:rFonts w:hint="eastAsia" w:ascii="Times New Roman" w:hAnsi="Times New Roman" w:eastAsia="方正仿宋_GBK"/>
          <w:sz w:val="32"/>
          <w:szCs w:val="32"/>
        </w:rPr>
        <w:t>结合实际</w:t>
      </w:r>
      <w:r>
        <w:rPr>
          <w:rFonts w:ascii="Times New Roman" w:hAnsi="Times New Roman" w:eastAsia="方正仿宋_GBK"/>
          <w:sz w:val="32"/>
          <w:szCs w:val="32"/>
        </w:rPr>
        <w:t>自行制定</w:t>
      </w:r>
      <w:r>
        <w:rPr>
          <w:rFonts w:hint="eastAsia" w:ascii="Times New Roman" w:hAnsi="Times New Roman" w:eastAsia="方正仿宋_GBK"/>
          <w:sz w:val="32"/>
          <w:szCs w:val="32"/>
        </w:rPr>
        <w:t>本省市全域</w:t>
      </w:r>
      <w:r>
        <w:rPr>
          <w:rFonts w:ascii="Times New Roman" w:hAnsi="Times New Roman" w:eastAsia="方正仿宋_GBK"/>
          <w:sz w:val="32"/>
          <w:szCs w:val="32"/>
        </w:rPr>
        <w:t>推行“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</w:t>
      </w:r>
      <w:r>
        <w:rPr>
          <w:rFonts w:ascii="Times New Roman" w:hAnsi="Times New Roman" w:eastAsia="方正仿宋_GBK"/>
          <w:sz w:val="32"/>
          <w:szCs w:val="32"/>
        </w:rPr>
        <w:t>全覆盖</w:t>
      </w:r>
      <w:r>
        <w:rPr>
          <w:rFonts w:hint="eastAsia" w:ascii="Times New Roman" w:hAnsi="Times New Roman" w:eastAsia="方正仿宋_GBK"/>
          <w:sz w:val="32"/>
          <w:szCs w:val="32"/>
        </w:rPr>
        <w:t>试点</w:t>
      </w:r>
      <w:r>
        <w:rPr>
          <w:rFonts w:ascii="Times New Roman" w:hAnsi="Times New Roman" w:eastAsia="方正仿宋_GBK"/>
          <w:sz w:val="32"/>
          <w:szCs w:val="32"/>
        </w:rPr>
        <w:t>方案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并报国务院办公厅</w:t>
      </w:r>
      <w:r>
        <w:rPr>
          <w:rFonts w:hint="eastAsia" w:ascii="Times New Roman" w:hAnsi="Times New Roman" w:eastAsia="方正仿宋_GBK"/>
          <w:sz w:val="32"/>
          <w:szCs w:val="32"/>
        </w:rPr>
        <w:t>职转办</w:t>
      </w:r>
      <w:r>
        <w:rPr>
          <w:rFonts w:ascii="Times New Roman" w:hAnsi="Times New Roman" w:eastAsia="方正仿宋_GBK"/>
          <w:sz w:val="32"/>
          <w:szCs w:val="32"/>
        </w:rPr>
        <w:t>备案</w:t>
      </w:r>
      <w:r>
        <w:rPr>
          <w:rFonts w:hint="eastAsia" w:ascii="Times New Roman" w:hAnsi="Times New Roman" w:eastAsia="方正仿宋_GBK"/>
          <w:sz w:val="32"/>
          <w:szCs w:val="32"/>
        </w:rPr>
        <w:t>。为此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我局</w:t>
      </w:r>
      <w:r>
        <w:rPr>
          <w:rFonts w:ascii="Times New Roman" w:hAnsi="Times New Roman" w:eastAsia="方正仿宋_GBK"/>
          <w:sz w:val="32"/>
          <w:szCs w:val="32"/>
        </w:rPr>
        <w:t>与市政府职转办、市司法局共同商议，</w:t>
      </w:r>
      <w:r>
        <w:rPr>
          <w:rFonts w:hint="eastAsia" w:ascii="Times New Roman" w:hAnsi="Times New Roman" w:eastAsia="方正仿宋_GBK"/>
          <w:sz w:val="32"/>
          <w:szCs w:val="32"/>
        </w:rPr>
        <w:t>为进一步</w:t>
      </w:r>
      <w:r>
        <w:rPr>
          <w:rFonts w:ascii="Times New Roman" w:hAnsi="Times New Roman" w:eastAsia="方正仿宋_GBK"/>
          <w:sz w:val="32"/>
          <w:szCs w:val="32"/>
        </w:rPr>
        <w:t>深化“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”改革</w:t>
      </w:r>
      <w:r>
        <w:rPr>
          <w:rFonts w:hint="eastAsia" w:ascii="Times New Roman" w:hAnsi="Times New Roman" w:eastAsia="方正仿宋_GBK"/>
          <w:sz w:val="32"/>
          <w:szCs w:val="32"/>
        </w:rPr>
        <w:t>，让</w:t>
      </w:r>
      <w:r>
        <w:rPr>
          <w:rFonts w:ascii="Times New Roman" w:hAnsi="Times New Roman" w:eastAsia="方正仿宋_GBK"/>
          <w:sz w:val="32"/>
          <w:szCs w:val="32"/>
        </w:rPr>
        <w:t>改革</w:t>
      </w:r>
      <w:r>
        <w:rPr>
          <w:rFonts w:hint="eastAsia" w:ascii="Times New Roman" w:hAnsi="Times New Roman" w:eastAsia="方正仿宋_GBK"/>
          <w:sz w:val="32"/>
          <w:szCs w:val="32"/>
        </w:rPr>
        <w:t>红利惠及</w:t>
      </w:r>
      <w:r>
        <w:rPr>
          <w:rFonts w:ascii="Times New Roman" w:hAnsi="Times New Roman" w:eastAsia="方正仿宋_GBK"/>
          <w:sz w:val="32"/>
          <w:szCs w:val="32"/>
        </w:rPr>
        <w:t>更多市场主体，</w:t>
      </w:r>
      <w:r>
        <w:rPr>
          <w:rFonts w:hint="eastAsia" w:ascii="Times New Roman" w:hAnsi="Times New Roman" w:eastAsia="方正仿宋_GBK"/>
          <w:sz w:val="32"/>
          <w:szCs w:val="32"/>
        </w:rPr>
        <w:t>拟在全市</w:t>
      </w:r>
      <w:r>
        <w:rPr>
          <w:rFonts w:ascii="Times New Roman" w:hAnsi="Times New Roman" w:eastAsia="方正仿宋_GBK"/>
          <w:sz w:val="32"/>
          <w:szCs w:val="32"/>
        </w:rPr>
        <w:t>范围内</w:t>
      </w:r>
      <w:r>
        <w:rPr>
          <w:rFonts w:hint="eastAsia" w:ascii="Times New Roman" w:hAnsi="Times New Roman" w:eastAsia="方正仿宋_GBK"/>
          <w:sz w:val="32"/>
          <w:szCs w:val="32"/>
        </w:rPr>
        <w:t>分步</w:t>
      </w:r>
      <w:r>
        <w:rPr>
          <w:rFonts w:ascii="Times New Roman" w:hAnsi="Times New Roman" w:eastAsia="方正仿宋_GBK"/>
          <w:sz w:val="32"/>
          <w:szCs w:val="32"/>
        </w:rPr>
        <w:t>推开 “证照</w:t>
      </w:r>
      <w:r>
        <w:rPr>
          <w:rFonts w:hint="eastAsia" w:ascii="Times New Roman" w:hAnsi="Times New Roman" w:eastAsia="方正仿宋_GBK"/>
          <w:sz w:val="32"/>
          <w:szCs w:val="32"/>
        </w:rPr>
        <w:t>分离</w:t>
      </w:r>
      <w:r>
        <w:rPr>
          <w:rFonts w:ascii="Times New Roman" w:hAnsi="Times New Roman" w:eastAsia="方正仿宋_GBK"/>
          <w:sz w:val="32"/>
          <w:szCs w:val="32"/>
        </w:rPr>
        <w:t>”改革</w:t>
      </w:r>
      <w:r>
        <w:rPr>
          <w:rFonts w:hint="eastAsia" w:ascii="Times New Roman" w:hAnsi="Times New Roman" w:eastAsia="方正仿宋_GBK"/>
          <w:sz w:val="32"/>
          <w:szCs w:val="32"/>
        </w:rPr>
        <w:t>全覆盖。</w:t>
      </w:r>
      <w:r>
        <w:rPr>
          <w:rFonts w:ascii="Times New Roman" w:hAnsi="Times New Roman" w:eastAsia="方正仿宋_GBK"/>
          <w:sz w:val="32"/>
          <w:szCs w:val="32"/>
        </w:rPr>
        <w:t>经</w:t>
      </w:r>
      <w:r>
        <w:rPr>
          <w:rFonts w:hint="eastAsia" w:ascii="Times New Roman" w:hAnsi="Times New Roman" w:eastAsia="方正仿宋_GBK"/>
          <w:sz w:val="32"/>
          <w:szCs w:val="32"/>
        </w:rPr>
        <w:t>与</w:t>
      </w:r>
      <w:r>
        <w:rPr>
          <w:rFonts w:ascii="Times New Roman" w:hAnsi="Times New Roman" w:eastAsia="方正仿宋_GBK"/>
          <w:sz w:val="32"/>
          <w:szCs w:val="32"/>
        </w:rPr>
        <w:t>市政府职转办多次</w:t>
      </w:r>
      <w:r>
        <w:rPr>
          <w:rFonts w:hint="eastAsia" w:ascii="Times New Roman" w:hAnsi="Times New Roman" w:eastAsia="方正仿宋_GBK"/>
          <w:sz w:val="32"/>
          <w:szCs w:val="32"/>
        </w:rPr>
        <w:t>沟通研究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我局</w:t>
      </w:r>
      <w:r>
        <w:rPr>
          <w:rFonts w:ascii="Times New Roman" w:hAnsi="Times New Roman" w:eastAsia="方正仿宋_GBK"/>
          <w:sz w:val="32"/>
          <w:szCs w:val="32"/>
        </w:rPr>
        <w:t>代市政府</w:t>
      </w:r>
      <w:r>
        <w:rPr>
          <w:rFonts w:hint="eastAsia" w:ascii="Times New Roman" w:hAnsi="Times New Roman" w:eastAsia="方正仿宋_GBK"/>
          <w:sz w:val="32"/>
          <w:szCs w:val="32"/>
        </w:rPr>
        <w:t>拟定</w:t>
      </w:r>
      <w:r>
        <w:rPr>
          <w:rFonts w:ascii="Times New Roman" w:hAnsi="Times New Roman" w:eastAsia="方正仿宋_GBK"/>
          <w:sz w:val="32"/>
          <w:szCs w:val="32"/>
        </w:rPr>
        <w:t>了《</w:t>
      </w:r>
      <w:r>
        <w:rPr>
          <w:rFonts w:hint="eastAsia" w:ascii="Times New Roman" w:hAnsi="Times New Roman" w:eastAsia="方正仿宋_GBK"/>
          <w:sz w:val="32"/>
          <w:szCs w:val="32"/>
        </w:rPr>
        <w:t>重庆市“证照分离”改革全覆盖实施方案</w:t>
      </w: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代拟</w:t>
      </w:r>
      <w:r>
        <w:rPr>
          <w:rFonts w:ascii="Times New Roman" w:hAnsi="Times New Roman" w:eastAsia="方正仿宋_GBK"/>
          <w:sz w:val="32"/>
          <w:szCs w:val="32"/>
        </w:rPr>
        <w:t>稿）》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以下</w:t>
      </w:r>
      <w:r>
        <w:rPr>
          <w:rFonts w:hint="eastAsia" w:ascii="Times New Roman" w:hAnsi="Times New Roman" w:eastAsia="方正仿宋_GBK"/>
          <w:sz w:val="32"/>
          <w:szCs w:val="32"/>
        </w:rPr>
        <w:t>简称“《方案》（代拟稿）”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二、文件</w:t>
      </w:r>
      <w:r>
        <w:rPr>
          <w:rFonts w:ascii="方正黑体_GBK" w:hAnsi="Times New Roman" w:eastAsia="方正黑体_GBK"/>
          <w:sz w:val="32"/>
          <w:szCs w:val="32"/>
        </w:rPr>
        <w:t>制定过程</w:t>
      </w:r>
    </w:p>
    <w:p>
      <w:pPr>
        <w:spacing w:line="560" w:lineRule="exact"/>
        <w:ind w:firstLine="643" w:firstLineChars="200"/>
        <w:rPr>
          <w:rFonts w:ascii="方正楷体_GBK" w:hAnsi="Times New Roman" w:eastAsia="方正楷体_GBK"/>
          <w:b/>
          <w:sz w:val="32"/>
          <w:szCs w:val="32"/>
        </w:rPr>
      </w:pPr>
      <w:r>
        <w:rPr>
          <w:rFonts w:hint="eastAsia" w:ascii="方正楷体_GBK" w:hAnsi="Times New Roman" w:eastAsia="方正楷体_GBK"/>
          <w:b/>
          <w:sz w:val="32"/>
          <w:szCs w:val="32"/>
        </w:rPr>
        <w:t>（一）起草单位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重庆市市场监管局</w:t>
      </w:r>
    </w:p>
    <w:p>
      <w:pPr>
        <w:spacing w:line="560" w:lineRule="exact"/>
        <w:ind w:firstLine="643" w:firstLineChars="200"/>
        <w:rPr>
          <w:rFonts w:ascii="方正楷体_GBK" w:hAnsi="Times New Roman" w:eastAsia="方正楷体_GBK"/>
          <w:b/>
          <w:sz w:val="32"/>
          <w:szCs w:val="32"/>
        </w:rPr>
      </w:pPr>
      <w:r>
        <w:rPr>
          <w:rFonts w:hint="eastAsia" w:ascii="方正楷体_GBK" w:hAnsi="Times New Roman" w:eastAsia="方正楷体_GBK"/>
          <w:b/>
          <w:sz w:val="32"/>
          <w:szCs w:val="32"/>
        </w:rPr>
        <w:t>（二）征求</w:t>
      </w:r>
      <w:r>
        <w:rPr>
          <w:rFonts w:ascii="方正楷体_GBK" w:hAnsi="Times New Roman" w:eastAsia="方正楷体_GBK"/>
          <w:b/>
          <w:sz w:val="32"/>
          <w:szCs w:val="32"/>
        </w:rPr>
        <w:t>意见</w:t>
      </w:r>
      <w:r>
        <w:rPr>
          <w:rFonts w:hint="eastAsia" w:ascii="方正楷体_GBK" w:hAnsi="Times New Roman" w:eastAsia="方正楷体_GBK"/>
          <w:b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《方案》（代拟稿）</w:t>
      </w:r>
      <w:r>
        <w:rPr>
          <w:rFonts w:ascii="Times New Roman" w:hAnsi="Times New Roman" w:eastAsia="方正仿宋_GBK"/>
          <w:sz w:val="32"/>
          <w:szCs w:val="32"/>
        </w:rPr>
        <w:t>采取书面形式</w:t>
      </w:r>
      <w:r>
        <w:rPr>
          <w:rFonts w:hint="eastAsia" w:ascii="Times New Roman" w:hAnsi="Times New Roman" w:eastAsia="方正仿宋_GBK"/>
          <w:sz w:val="32"/>
          <w:szCs w:val="32"/>
        </w:rPr>
        <w:t>两次</w:t>
      </w:r>
      <w:r>
        <w:rPr>
          <w:rFonts w:ascii="Times New Roman" w:hAnsi="Times New Roman" w:eastAsia="方正仿宋_GBK"/>
          <w:sz w:val="32"/>
          <w:szCs w:val="32"/>
        </w:rPr>
        <w:t>征求了</w:t>
      </w:r>
      <w:r>
        <w:rPr>
          <w:rFonts w:hint="eastAsia" w:ascii="Times New Roman" w:hAnsi="Times New Roman" w:eastAsia="方正仿宋_GBK"/>
          <w:sz w:val="32"/>
          <w:szCs w:val="32"/>
        </w:rPr>
        <w:t>市商务委</w:t>
      </w:r>
      <w:r>
        <w:rPr>
          <w:rFonts w:ascii="Times New Roman" w:hAnsi="Times New Roman" w:eastAsia="方正仿宋_GBK"/>
          <w:sz w:val="32"/>
          <w:szCs w:val="32"/>
        </w:rPr>
        <w:t>等45</w:t>
      </w:r>
      <w:r>
        <w:rPr>
          <w:rFonts w:hint="eastAsia" w:ascii="Times New Roman" w:hAnsi="Times New Roman" w:eastAsia="方正仿宋_GBK"/>
          <w:sz w:val="32"/>
          <w:szCs w:val="32"/>
        </w:rPr>
        <w:t>个市级</w:t>
      </w:r>
      <w:r>
        <w:rPr>
          <w:rFonts w:ascii="Times New Roman" w:hAnsi="Times New Roman" w:eastAsia="方正仿宋_GBK"/>
          <w:sz w:val="32"/>
          <w:szCs w:val="32"/>
        </w:rPr>
        <w:t>部门的意见</w:t>
      </w:r>
      <w:r>
        <w:rPr>
          <w:rFonts w:hint="eastAsia" w:ascii="Times New Roman" w:hAnsi="Times New Roman" w:eastAsia="方正仿宋_GBK"/>
          <w:sz w:val="32"/>
          <w:szCs w:val="32"/>
        </w:rPr>
        <w:t>，共收到</w:t>
      </w:r>
      <w:r>
        <w:rPr>
          <w:rFonts w:ascii="Times New Roman" w:hAnsi="Times New Roman" w:eastAsia="方正仿宋_GBK"/>
          <w:sz w:val="32"/>
          <w:szCs w:val="32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个市级部门反馈的书面修改意见（部分采纳），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个市级部门无意见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。在</w:t>
      </w:r>
      <w:r>
        <w:rPr>
          <w:rFonts w:ascii="Times New Roman" w:hAnsi="Times New Roman" w:eastAsia="方正仿宋_GBK"/>
          <w:sz w:val="32"/>
          <w:szCs w:val="32"/>
        </w:rPr>
        <w:t>充分吸纳部门意见基础上</w:t>
      </w:r>
      <w:r>
        <w:rPr>
          <w:rFonts w:hint="eastAsia" w:ascii="Times New Roman" w:hAnsi="Times New Roman" w:eastAsia="方正仿宋_GBK"/>
          <w:sz w:val="32"/>
          <w:szCs w:val="32"/>
        </w:rPr>
        <w:t>对《</w:t>
      </w:r>
      <w:r>
        <w:rPr>
          <w:rFonts w:ascii="Times New Roman" w:hAnsi="Times New Roman" w:eastAsia="方正仿宋_GBK"/>
          <w:sz w:val="32"/>
          <w:szCs w:val="32"/>
        </w:rPr>
        <w:t>方案》</w:t>
      </w:r>
      <w:r>
        <w:rPr>
          <w:rFonts w:hint="eastAsia" w:ascii="Times New Roman" w:hAnsi="Times New Roman" w:eastAsia="方正仿宋_GBK"/>
          <w:sz w:val="32"/>
          <w:szCs w:val="32"/>
        </w:rPr>
        <w:t>（代拟稿）进行</w:t>
      </w:r>
      <w:r>
        <w:rPr>
          <w:rFonts w:ascii="Times New Roman" w:hAnsi="Times New Roman" w:eastAsia="方正仿宋_GBK"/>
          <w:sz w:val="32"/>
          <w:szCs w:val="32"/>
        </w:rPr>
        <w:t>修改完善。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</w:t>
      </w:r>
      <w:r>
        <w:rPr>
          <w:rFonts w:ascii="方正黑体_GBK" w:hAnsi="Times New Roman" w:eastAsia="方正黑体_GBK"/>
          <w:sz w:val="32"/>
          <w:szCs w:val="32"/>
        </w:rPr>
        <w:t>文件主要内容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</w:t>
      </w:r>
      <w:r>
        <w:rPr>
          <w:rFonts w:ascii="Times New Roman" w:hAnsi="Times New Roman" w:eastAsia="方正仿宋_GBK"/>
          <w:sz w:val="32"/>
          <w:szCs w:val="32"/>
        </w:rPr>
        <w:t>方案》（代拟稿）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主要内容包括两个部分。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第一部分</w:t>
      </w:r>
      <w:r>
        <w:rPr>
          <w:rFonts w:ascii="Times New Roman" w:hAnsi="Times New Roman" w:eastAsia="方正仿宋_GBK"/>
          <w:sz w:val="32"/>
          <w:szCs w:val="32"/>
        </w:rPr>
        <w:t>，实施方案</w:t>
      </w:r>
      <w:r>
        <w:rPr>
          <w:rFonts w:hint="eastAsia" w:ascii="Times New Roman" w:hAnsi="Times New Roman" w:eastAsia="方正仿宋_GBK"/>
          <w:sz w:val="32"/>
          <w:szCs w:val="32"/>
        </w:rPr>
        <w:t>。实施方案</w:t>
      </w:r>
      <w:r>
        <w:rPr>
          <w:rFonts w:ascii="Times New Roman" w:hAnsi="Times New Roman" w:eastAsia="方正仿宋_GBK"/>
          <w:sz w:val="32"/>
          <w:szCs w:val="32"/>
        </w:rPr>
        <w:t>主要是</w:t>
      </w:r>
      <w:r>
        <w:rPr>
          <w:rFonts w:hint="eastAsia" w:ascii="Times New Roman" w:hAnsi="Times New Roman" w:eastAsia="方正仿宋_GBK"/>
          <w:sz w:val="32"/>
          <w:szCs w:val="32"/>
        </w:rPr>
        <w:t>在去年《重庆市</w:t>
      </w:r>
      <w:r>
        <w:rPr>
          <w:rFonts w:ascii="Times New Roman" w:hAnsi="Times New Roman" w:eastAsia="方正仿宋_GBK"/>
          <w:sz w:val="32"/>
          <w:szCs w:val="32"/>
        </w:rPr>
        <w:t>推进自由贸易试验区“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</w:t>
      </w:r>
      <w:r>
        <w:rPr>
          <w:rFonts w:ascii="Times New Roman" w:hAnsi="Times New Roman" w:eastAsia="方正仿宋_GBK"/>
          <w:sz w:val="32"/>
          <w:szCs w:val="32"/>
        </w:rPr>
        <w:t>全覆盖</w:t>
      </w:r>
      <w:r>
        <w:rPr>
          <w:rFonts w:hint="eastAsia" w:ascii="Times New Roman" w:hAnsi="Times New Roman" w:eastAsia="方正仿宋_GBK"/>
          <w:sz w:val="32"/>
          <w:szCs w:val="32"/>
        </w:rPr>
        <w:t>试点</w:t>
      </w:r>
      <w:r>
        <w:rPr>
          <w:rFonts w:ascii="Times New Roman" w:hAnsi="Times New Roman" w:eastAsia="方正仿宋_GBK"/>
          <w:sz w:val="32"/>
          <w:szCs w:val="32"/>
        </w:rPr>
        <w:t>方案</w:t>
      </w:r>
      <w:r>
        <w:rPr>
          <w:rFonts w:hint="eastAsia" w:ascii="Times New Roman" w:hAnsi="Times New Roman" w:eastAsia="方正仿宋_GBK"/>
          <w:sz w:val="32"/>
          <w:szCs w:val="32"/>
        </w:rPr>
        <w:t>》</w:t>
      </w:r>
      <w:r>
        <w:rPr>
          <w:rFonts w:ascii="Times New Roman" w:hAnsi="Times New Roman" w:eastAsia="方正仿宋_GBK"/>
          <w:sz w:val="32"/>
          <w:szCs w:val="32"/>
        </w:rPr>
        <w:t>基础上，将“证照分离”改革全覆盖的范围由在自贸区范围内试点</w:t>
      </w:r>
      <w:r>
        <w:rPr>
          <w:rFonts w:hint="eastAsia" w:ascii="Times New Roman" w:hAnsi="Times New Roman" w:eastAsia="方正仿宋_GBK"/>
          <w:sz w:val="32"/>
          <w:szCs w:val="32"/>
        </w:rPr>
        <w:t>分步</w:t>
      </w:r>
      <w:r>
        <w:rPr>
          <w:rFonts w:ascii="Times New Roman" w:hAnsi="Times New Roman" w:eastAsia="方正仿宋_GBK"/>
          <w:sz w:val="32"/>
          <w:szCs w:val="32"/>
        </w:rPr>
        <w:t>扩大到全市。具体内容包括</w:t>
      </w:r>
      <w:r>
        <w:rPr>
          <w:rFonts w:hint="eastAsia" w:ascii="Times New Roman" w:hAnsi="Times New Roman" w:eastAsia="方正仿宋_GBK"/>
          <w:sz w:val="32"/>
          <w:szCs w:val="32"/>
        </w:rPr>
        <w:t>在</w:t>
      </w:r>
      <w:r>
        <w:rPr>
          <w:rFonts w:ascii="Times New Roman" w:hAnsi="Times New Roman" w:eastAsia="方正仿宋_GBK"/>
          <w:sz w:val="32"/>
          <w:szCs w:val="32"/>
        </w:rPr>
        <w:t>全市范围内推行</w:t>
      </w:r>
      <w:r>
        <w:rPr>
          <w:rFonts w:hint="eastAsia" w:ascii="Times New Roman" w:hAnsi="Times New Roman" w:eastAsia="方正仿宋_GBK"/>
          <w:sz w:val="32"/>
          <w:szCs w:val="32"/>
        </w:rPr>
        <w:t>“证照分离”改革</w:t>
      </w:r>
      <w:r>
        <w:rPr>
          <w:rFonts w:ascii="Times New Roman" w:hAnsi="Times New Roman" w:eastAsia="方正仿宋_GBK"/>
          <w:sz w:val="32"/>
          <w:szCs w:val="32"/>
        </w:rPr>
        <w:t>全覆盖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总体要求、工作目标、改革任务以及组织实施要求。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第二</w:t>
      </w:r>
      <w:r>
        <w:rPr>
          <w:rFonts w:ascii="Times New Roman" w:hAnsi="Times New Roman" w:eastAsia="方正仿宋_GBK"/>
          <w:sz w:val="32"/>
          <w:szCs w:val="32"/>
        </w:rPr>
        <w:t>部</w:t>
      </w:r>
      <w:r>
        <w:rPr>
          <w:rFonts w:hint="eastAsia" w:ascii="Times New Roman" w:hAnsi="Times New Roman" w:eastAsia="方正仿宋_GBK"/>
          <w:sz w:val="32"/>
          <w:szCs w:val="32"/>
        </w:rPr>
        <w:t>分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重庆市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</w:t>
      </w:r>
      <w:r>
        <w:rPr>
          <w:rFonts w:ascii="Times New Roman" w:hAnsi="Times New Roman" w:eastAsia="方正仿宋_GBK"/>
          <w:sz w:val="32"/>
          <w:szCs w:val="32"/>
        </w:rPr>
        <w:t>全覆盖事项清单（</w:t>
      </w:r>
      <w:r>
        <w:rPr>
          <w:rFonts w:hint="eastAsia" w:ascii="Times New Roman" w:hAnsi="Times New Roman" w:eastAsia="方正仿宋_GBK"/>
          <w:sz w:val="32"/>
          <w:szCs w:val="32"/>
        </w:rPr>
        <w:t>2020版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。该</w:t>
      </w:r>
      <w:r>
        <w:rPr>
          <w:rFonts w:ascii="Times New Roman" w:hAnsi="Times New Roman" w:eastAsia="方正仿宋_GBK"/>
          <w:sz w:val="32"/>
          <w:szCs w:val="32"/>
        </w:rPr>
        <w:t>清单是</w:t>
      </w:r>
      <w:r>
        <w:rPr>
          <w:rFonts w:hint="eastAsia" w:ascii="Times New Roman" w:hAnsi="Times New Roman" w:eastAsia="方正仿宋_GBK"/>
          <w:sz w:val="32"/>
          <w:szCs w:val="32"/>
        </w:rPr>
        <w:t>以市政府2019年11月29日</w:t>
      </w:r>
      <w:r>
        <w:rPr>
          <w:rFonts w:ascii="Times New Roman" w:hAnsi="Times New Roman" w:eastAsia="方正仿宋_GBK"/>
          <w:sz w:val="32"/>
          <w:szCs w:val="32"/>
        </w:rPr>
        <w:t>印发的</w:t>
      </w:r>
      <w:r>
        <w:rPr>
          <w:rFonts w:hint="eastAsia" w:ascii="Times New Roman" w:hAnsi="Times New Roman" w:eastAsia="方正仿宋_GBK"/>
          <w:sz w:val="32"/>
          <w:szCs w:val="32"/>
        </w:rPr>
        <w:t>《关于印发重庆市推进自由贸易试验区“证照分离”改革全覆盖试点方案的通知》</w:t>
      </w:r>
      <w:r>
        <w:rPr>
          <w:rFonts w:ascii="Times New Roman" w:hAnsi="Times New Roman" w:eastAsia="方正仿宋_GBK"/>
          <w:sz w:val="32"/>
          <w:szCs w:val="32"/>
        </w:rPr>
        <w:t>中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中央层面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地方层面</w:t>
      </w:r>
      <w:r>
        <w:rPr>
          <w:rFonts w:hint="eastAsia" w:ascii="Times New Roman" w:hAnsi="Times New Roman" w:eastAsia="方正仿宋_GBK"/>
          <w:sz w:val="32"/>
          <w:szCs w:val="32"/>
        </w:rPr>
        <w:t>设定</w:t>
      </w:r>
      <w:r>
        <w:rPr>
          <w:rFonts w:ascii="Times New Roman" w:hAnsi="Times New Roman" w:eastAsia="方正仿宋_GBK"/>
          <w:sz w:val="32"/>
          <w:szCs w:val="32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>“证照分离”改革</w:t>
      </w:r>
      <w:r>
        <w:rPr>
          <w:rFonts w:ascii="Times New Roman" w:hAnsi="Times New Roman" w:eastAsia="方正仿宋_GBK"/>
          <w:sz w:val="32"/>
          <w:szCs w:val="32"/>
        </w:rPr>
        <w:t>全覆盖试点事项</w:t>
      </w:r>
      <w:r>
        <w:rPr>
          <w:rFonts w:hint="eastAsia" w:ascii="Times New Roman" w:hAnsi="Times New Roman" w:eastAsia="方正仿宋_GBK"/>
          <w:sz w:val="32"/>
          <w:szCs w:val="32"/>
        </w:rPr>
        <w:t>为基础，充分征求各市级</w:t>
      </w:r>
      <w:r>
        <w:rPr>
          <w:rFonts w:ascii="Times New Roman" w:hAnsi="Times New Roman" w:eastAsia="方正仿宋_GBK"/>
          <w:sz w:val="32"/>
          <w:szCs w:val="32"/>
        </w:rPr>
        <w:t>部门意见，</w:t>
      </w:r>
      <w:r>
        <w:rPr>
          <w:rFonts w:hint="eastAsia" w:ascii="Times New Roman" w:hAnsi="Times New Roman" w:eastAsia="方正仿宋_GBK"/>
          <w:sz w:val="32"/>
          <w:szCs w:val="32"/>
        </w:rPr>
        <w:t>除</w:t>
      </w:r>
      <w:r>
        <w:rPr>
          <w:rFonts w:ascii="Times New Roman" w:hAnsi="Times New Roman" w:eastAsia="方正仿宋_GBK"/>
          <w:sz w:val="32"/>
          <w:szCs w:val="32"/>
        </w:rPr>
        <w:t>去</w:t>
      </w:r>
      <w:r>
        <w:rPr>
          <w:rFonts w:hint="eastAsia" w:ascii="Times New Roman" w:hAnsi="Times New Roman" w:eastAsia="方正仿宋_GBK"/>
          <w:sz w:val="32"/>
          <w:szCs w:val="32"/>
        </w:rPr>
        <w:t>需依照法定程序</w:t>
      </w:r>
      <w:r>
        <w:rPr>
          <w:rFonts w:ascii="Times New Roman" w:hAnsi="Times New Roman" w:eastAsia="方正仿宋_GBK"/>
          <w:sz w:val="32"/>
          <w:szCs w:val="32"/>
        </w:rPr>
        <w:t>提请有权机关调整或停止适用法律、行政法规、</w:t>
      </w:r>
      <w:r>
        <w:rPr>
          <w:rFonts w:hint="eastAsia" w:ascii="Times New Roman" w:hAnsi="Times New Roman" w:eastAsia="方正仿宋_GBK"/>
          <w:sz w:val="32"/>
          <w:szCs w:val="32"/>
        </w:rPr>
        <w:t>国务院决定</w:t>
      </w:r>
      <w:r>
        <w:rPr>
          <w:rFonts w:ascii="Times New Roman" w:hAnsi="Times New Roman" w:eastAsia="方正仿宋_GBK"/>
          <w:sz w:val="32"/>
          <w:szCs w:val="32"/>
        </w:rPr>
        <w:t>规定</w:t>
      </w:r>
      <w:r>
        <w:rPr>
          <w:rFonts w:hint="eastAsia" w:ascii="Times New Roman" w:hAnsi="Times New Roman" w:eastAsia="方正仿宋_GBK"/>
          <w:sz w:val="32"/>
          <w:szCs w:val="32"/>
        </w:rPr>
        <w:t>的</w:t>
      </w:r>
      <w:r>
        <w:rPr>
          <w:rFonts w:ascii="Times New Roman" w:hAnsi="Times New Roman" w:eastAsia="方正仿宋_GBK"/>
          <w:sz w:val="32"/>
          <w:szCs w:val="32"/>
        </w:rPr>
        <w:t>涉企经营许可事项，</w:t>
      </w:r>
      <w:r>
        <w:rPr>
          <w:rFonts w:hint="eastAsia" w:ascii="Times New Roman" w:hAnsi="Times New Roman" w:eastAsia="方正仿宋_GBK"/>
          <w:sz w:val="32"/>
          <w:szCs w:val="32"/>
        </w:rPr>
        <w:t>以及由国家</w:t>
      </w:r>
      <w:r>
        <w:rPr>
          <w:rFonts w:ascii="Times New Roman" w:hAnsi="Times New Roman" w:eastAsia="方正仿宋_GBK"/>
          <w:sz w:val="32"/>
          <w:szCs w:val="32"/>
        </w:rPr>
        <w:t>部委</w:t>
      </w:r>
      <w:r>
        <w:rPr>
          <w:rFonts w:hint="eastAsia" w:ascii="Times New Roman" w:hAnsi="Times New Roman" w:eastAsia="方正仿宋_GBK"/>
          <w:sz w:val="32"/>
          <w:szCs w:val="32"/>
        </w:rPr>
        <w:t>或</w:t>
      </w:r>
      <w:r>
        <w:rPr>
          <w:rFonts w:ascii="Times New Roman" w:hAnsi="Times New Roman" w:eastAsia="方正仿宋_GBK"/>
          <w:sz w:val="32"/>
          <w:szCs w:val="32"/>
        </w:rPr>
        <w:t>非在</w:t>
      </w:r>
      <w:r>
        <w:rPr>
          <w:rFonts w:hint="eastAsia" w:ascii="Times New Roman" w:hAnsi="Times New Roman" w:eastAsia="方正仿宋_GBK"/>
          <w:sz w:val="32"/>
          <w:szCs w:val="32"/>
        </w:rPr>
        <w:t>渝单位</w:t>
      </w:r>
      <w:r>
        <w:rPr>
          <w:rFonts w:ascii="Times New Roman" w:hAnsi="Times New Roman" w:eastAsia="方正仿宋_GBK"/>
          <w:sz w:val="32"/>
          <w:szCs w:val="32"/>
        </w:rPr>
        <w:t>审批的、</w:t>
      </w:r>
      <w:r>
        <w:rPr>
          <w:rFonts w:hint="eastAsia" w:ascii="Times New Roman" w:hAnsi="Times New Roman" w:eastAsia="方正仿宋_GBK"/>
          <w:sz w:val="32"/>
          <w:szCs w:val="32"/>
        </w:rPr>
        <w:t>我市</w:t>
      </w:r>
      <w:r>
        <w:rPr>
          <w:rFonts w:ascii="Times New Roman" w:hAnsi="Times New Roman" w:eastAsia="方正仿宋_GBK"/>
          <w:sz w:val="32"/>
          <w:szCs w:val="32"/>
        </w:rPr>
        <w:t>不涉及的、</w:t>
      </w:r>
      <w:r>
        <w:rPr>
          <w:rFonts w:hint="eastAsia" w:ascii="Times New Roman" w:hAnsi="Times New Roman" w:eastAsia="方正仿宋_GBK"/>
          <w:sz w:val="32"/>
          <w:szCs w:val="32"/>
        </w:rPr>
        <w:t>本次暂不适宜将改革</w:t>
      </w:r>
      <w:r>
        <w:rPr>
          <w:rFonts w:ascii="Times New Roman" w:hAnsi="Times New Roman" w:eastAsia="方正仿宋_GBK"/>
          <w:sz w:val="32"/>
          <w:szCs w:val="32"/>
        </w:rPr>
        <w:t>范围扩大到</w:t>
      </w:r>
      <w:r>
        <w:rPr>
          <w:rFonts w:hint="eastAsia" w:ascii="Times New Roman" w:hAnsi="Times New Roman" w:eastAsia="方正仿宋_GBK"/>
          <w:sz w:val="32"/>
          <w:szCs w:val="32"/>
        </w:rPr>
        <w:t>自由贸易试验区以外</w:t>
      </w:r>
      <w:r>
        <w:rPr>
          <w:rFonts w:ascii="Times New Roman" w:hAnsi="Times New Roman" w:eastAsia="方正仿宋_GBK"/>
          <w:sz w:val="32"/>
          <w:szCs w:val="32"/>
        </w:rPr>
        <w:t>的涉企经营许可事项</w:t>
      </w:r>
      <w:r>
        <w:rPr>
          <w:rFonts w:hint="eastAsia" w:ascii="Times New Roman" w:hAnsi="Times New Roman" w:eastAsia="方正仿宋_GBK"/>
          <w:sz w:val="32"/>
          <w:szCs w:val="32"/>
        </w:rPr>
        <w:t>，梳理</w:t>
      </w:r>
      <w:r>
        <w:rPr>
          <w:rFonts w:ascii="Times New Roman" w:hAnsi="Times New Roman" w:eastAsia="方正仿宋_GBK"/>
          <w:sz w:val="32"/>
          <w:szCs w:val="32"/>
        </w:rPr>
        <w:t>出</w:t>
      </w:r>
      <w:r>
        <w:rPr>
          <w:rFonts w:hint="eastAsia" w:ascii="Times New Roman" w:hAnsi="Times New Roman" w:eastAsia="方正仿宋_GBK"/>
          <w:sz w:val="32"/>
          <w:szCs w:val="32"/>
        </w:rPr>
        <w:t>268项</w:t>
      </w:r>
      <w:r>
        <w:rPr>
          <w:rFonts w:ascii="Times New Roman" w:hAnsi="Times New Roman" w:eastAsia="方正仿宋_GBK"/>
          <w:sz w:val="32"/>
          <w:szCs w:val="32"/>
        </w:rPr>
        <w:t>涉企经营许可事项</w:t>
      </w:r>
      <w:r>
        <w:rPr>
          <w:rFonts w:hint="eastAsia" w:ascii="Times New Roman" w:hAnsi="Times New Roman" w:eastAsia="方正仿宋_GBK"/>
          <w:sz w:val="32"/>
          <w:szCs w:val="32"/>
        </w:rPr>
        <w:t>，拟将前述</w:t>
      </w:r>
      <w:r>
        <w:rPr>
          <w:rFonts w:ascii="Times New Roman" w:hAnsi="Times New Roman" w:eastAsia="方正仿宋_GBK"/>
          <w:sz w:val="32"/>
          <w:szCs w:val="32"/>
        </w:rPr>
        <w:t>事项在自贸</w:t>
      </w:r>
      <w:r>
        <w:rPr>
          <w:rFonts w:hint="eastAsia" w:ascii="Times New Roman" w:hAnsi="Times New Roman" w:eastAsia="方正仿宋_GBK"/>
          <w:sz w:val="32"/>
          <w:szCs w:val="32"/>
        </w:rPr>
        <w:t>试验区</w:t>
      </w:r>
      <w:r>
        <w:rPr>
          <w:rFonts w:ascii="Times New Roman" w:hAnsi="Times New Roman" w:eastAsia="方正仿宋_GBK"/>
          <w:sz w:val="32"/>
          <w:szCs w:val="32"/>
        </w:rPr>
        <w:t>范围</w:t>
      </w:r>
      <w:r>
        <w:rPr>
          <w:rFonts w:hint="eastAsia" w:ascii="Times New Roman" w:hAnsi="Times New Roman" w:eastAsia="方正仿宋_GBK"/>
          <w:sz w:val="32"/>
          <w:szCs w:val="32"/>
        </w:rPr>
        <w:t>内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证照分离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改革方式</w:t>
      </w:r>
      <w:r>
        <w:rPr>
          <w:rFonts w:ascii="Times New Roman" w:hAnsi="Times New Roman" w:eastAsia="方正仿宋_GBK"/>
          <w:sz w:val="32"/>
          <w:szCs w:val="32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举措推广到全市</w:t>
      </w:r>
      <w:r>
        <w:rPr>
          <w:rFonts w:ascii="Times New Roman" w:hAnsi="Times New Roman" w:eastAsia="方正仿宋_GBK"/>
          <w:sz w:val="32"/>
          <w:szCs w:val="32"/>
        </w:rPr>
        <w:t>实施。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四、联系人及联系方式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王晓蕾，</w:t>
      </w:r>
      <w:r>
        <w:rPr>
          <w:rFonts w:ascii="Times New Roman" w:hAnsi="Times New Roman" w:eastAsia="方正仿宋_GBK"/>
          <w:sz w:val="32"/>
          <w:szCs w:val="32"/>
        </w:rPr>
        <w:t>63725851</w:t>
      </w:r>
      <w:r>
        <w:rPr>
          <w:rFonts w:hint="eastAsia" w:ascii="Times New Roman" w:hAnsi="Times New Roman" w:eastAsia="方正仿宋_GBK"/>
          <w:sz w:val="32"/>
          <w:szCs w:val="32"/>
        </w:rPr>
        <w:t>，13452169234。</w:t>
      </w:r>
    </w:p>
    <w:p>
      <w:pPr>
        <w:snapToGrid w:val="0"/>
        <w:spacing w:line="560" w:lineRule="exact"/>
        <w:ind w:firstLine="420" w:firstLineChars="200"/>
        <w:rPr>
          <w:rFonts w:ascii="Times New Roman" w:hAnsi="Times New Roman"/>
          <w:szCs w:val="32"/>
        </w:rPr>
      </w:pPr>
    </w:p>
    <w:p>
      <w:pPr>
        <w:snapToGrid w:val="0"/>
        <w:spacing w:line="560" w:lineRule="exact"/>
        <w:ind w:firstLine="420" w:firstLineChars="200"/>
        <w:rPr>
          <w:rFonts w:ascii="Times New Roman" w:hAnsi="Times New Roman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重庆市市场监督管理局</w:t>
      </w:r>
    </w:p>
    <w:p>
      <w:pPr>
        <w:tabs>
          <w:tab w:val="left" w:pos="7560"/>
          <w:tab w:val="left" w:pos="8400"/>
        </w:tabs>
        <w:ind w:right="805" w:firstLine="640" w:firstLineChars="200"/>
        <w:jc w:val="right"/>
      </w:pP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5F"/>
    <w:rsid w:val="00082E12"/>
    <w:rsid w:val="000D417C"/>
    <w:rsid w:val="000D762F"/>
    <w:rsid w:val="00190977"/>
    <w:rsid w:val="001A20AD"/>
    <w:rsid w:val="001A37C9"/>
    <w:rsid w:val="001C0A0F"/>
    <w:rsid w:val="00241AEF"/>
    <w:rsid w:val="00245ECF"/>
    <w:rsid w:val="00271222"/>
    <w:rsid w:val="002B104D"/>
    <w:rsid w:val="003439C5"/>
    <w:rsid w:val="003933AB"/>
    <w:rsid w:val="003C316A"/>
    <w:rsid w:val="003F299E"/>
    <w:rsid w:val="0044375A"/>
    <w:rsid w:val="00454A0B"/>
    <w:rsid w:val="004C16B6"/>
    <w:rsid w:val="004F3B7A"/>
    <w:rsid w:val="005934AF"/>
    <w:rsid w:val="00604ED0"/>
    <w:rsid w:val="00613ADA"/>
    <w:rsid w:val="00623342"/>
    <w:rsid w:val="00635202"/>
    <w:rsid w:val="0066533D"/>
    <w:rsid w:val="006B2701"/>
    <w:rsid w:val="00757D47"/>
    <w:rsid w:val="007965C9"/>
    <w:rsid w:val="007E7700"/>
    <w:rsid w:val="0089580F"/>
    <w:rsid w:val="008F3C50"/>
    <w:rsid w:val="009D4A23"/>
    <w:rsid w:val="00BB17E9"/>
    <w:rsid w:val="00BB3035"/>
    <w:rsid w:val="00C26A8C"/>
    <w:rsid w:val="00C57477"/>
    <w:rsid w:val="00C628D3"/>
    <w:rsid w:val="00C918BB"/>
    <w:rsid w:val="00CD6D23"/>
    <w:rsid w:val="00D514BD"/>
    <w:rsid w:val="00D55483"/>
    <w:rsid w:val="00D747FF"/>
    <w:rsid w:val="00E057BC"/>
    <w:rsid w:val="00E47840"/>
    <w:rsid w:val="00F201FD"/>
    <w:rsid w:val="00F56D61"/>
    <w:rsid w:val="00FA6B5F"/>
    <w:rsid w:val="00FB00F8"/>
    <w:rsid w:val="00FD19DB"/>
    <w:rsid w:val="1C5A730B"/>
    <w:rsid w:val="30342F59"/>
    <w:rsid w:val="4B3B25CA"/>
    <w:rsid w:val="714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2019-06-27T08:42:00Z</dcterms:created>
  <dc:creator>何鹏</dc:creator>
  <cp:lastModifiedBy>三少</cp:lastModifiedBy>
  <cp:lastPrinted>2019-12-09T09:54:00Z</cp:lastPrinted>
  <dcterms:modified xsi:type="dcterms:W3CDTF">2021-04-09T14:42:44Z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315134486_btnclosed</vt:lpwstr>
  </property>
</Properties>
</file>