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4A" w:rsidRDefault="00E91E4A" w:rsidP="00E91E4A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E91E4A" w:rsidRDefault="00E91E4A" w:rsidP="00E91E4A">
      <w:pPr>
        <w:rPr>
          <w:rFonts w:ascii="方正黑体_GBK" w:eastAsia="方正黑体_GBK" w:hAnsi="方正黑体_GBK" w:cs="方正黑体_GBK"/>
          <w:szCs w:val="32"/>
        </w:rPr>
      </w:pPr>
    </w:p>
    <w:p w:rsidR="00E91E4A" w:rsidRDefault="00E91E4A" w:rsidP="00E91E4A">
      <w:pPr>
        <w:snapToGrid w:val="0"/>
        <w:spacing w:line="720" w:lineRule="atLeast"/>
        <w:jc w:val="center"/>
        <w:rPr>
          <w:rFonts w:ascii="方正黑体_GBK" w:eastAsia="方正黑体_GBK" w:hAnsi="方正黑体_GBK" w:cs="方正黑体_GBK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重庆市地方标准废止目录</w:t>
      </w:r>
    </w:p>
    <w:tbl>
      <w:tblPr>
        <w:tblW w:w="13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773"/>
        <w:gridCol w:w="5953"/>
        <w:gridCol w:w="2864"/>
        <w:gridCol w:w="1103"/>
      </w:tblGrid>
      <w:tr w:rsidR="00E91E4A" w:rsidTr="00B3024E">
        <w:trPr>
          <w:trHeight w:val="656"/>
          <w:tblHeader/>
          <w:jc w:val="center"/>
        </w:trPr>
        <w:tc>
          <w:tcPr>
            <w:tcW w:w="1067" w:type="dxa"/>
            <w:vAlign w:val="center"/>
          </w:tcPr>
          <w:bookmarkEnd w:id="0"/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3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5953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864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市级行政主管部门</w:t>
            </w:r>
          </w:p>
        </w:tc>
        <w:tc>
          <w:tcPr>
            <w:tcW w:w="1103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E91E4A" w:rsidTr="00B3024E">
        <w:trPr>
          <w:trHeight w:val="707"/>
          <w:tblHeader/>
          <w:jc w:val="center"/>
        </w:trPr>
        <w:tc>
          <w:tcPr>
            <w:tcW w:w="1067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73" w:type="dxa"/>
            <w:vAlign w:val="center"/>
          </w:tcPr>
          <w:p w:rsidR="00E91E4A" w:rsidRDefault="00E91E4A" w:rsidP="00B3024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sz w:val="24"/>
              </w:rPr>
              <w:t>DB50/T 833-2017</w:t>
            </w:r>
          </w:p>
        </w:tc>
        <w:tc>
          <w:tcPr>
            <w:tcW w:w="5953" w:type="dxa"/>
            <w:vAlign w:val="center"/>
          </w:tcPr>
          <w:p w:rsidR="00E91E4A" w:rsidRDefault="00E91E4A" w:rsidP="00B3024E">
            <w:pPr>
              <w:widowControl/>
              <w:snapToGrid w:val="0"/>
              <w:jc w:val="left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sz w:val="24"/>
              </w:rPr>
              <w:t>环境空气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氮氧化物的测定（一氧化氮和二氧化氮）</w:t>
            </w:r>
            <w:r>
              <w:rPr>
                <w:sz w:val="24"/>
                <w:lang w:val="en"/>
              </w:rPr>
              <w:t xml:space="preserve"> </w:t>
            </w:r>
            <w:r>
              <w:rPr>
                <w:sz w:val="24"/>
              </w:rPr>
              <w:t>化学发光法</w:t>
            </w:r>
          </w:p>
        </w:tc>
        <w:tc>
          <w:tcPr>
            <w:tcW w:w="2864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  <w:tc>
          <w:tcPr>
            <w:tcW w:w="1103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</w:p>
        </w:tc>
      </w:tr>
      <w:tr w:rsidR="00E91E4A" w:rsidTr="00B3024E">
        <w:trPr>
          <w:trHeight w:val="656"/>
          <w:tblHeader/>
          <w:jc w:val="center"/>
        </w:trPr>
        <w:tc>
          <w:tcPr>
            <w:tcW w:w="1067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73" w:type="dxa"/>
            <w:vAlign w:val="center"/>
          </w:tcPr>
          <w:p w:rsidR="00E91E4A" w:rsidRDefault="00E91E4A" w:rsidP="00B3024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sz w:val="24"/>
              </w:rPr>
              <w:t>DB50/T 834-2017</w:t>
            </w:r>
          </w:p>
        </w:tc>
        <w:tc>
          <w:tcPr>
            <w:tcW w:w="5953" w:type="dxa"/>
            <w:vAlign w:val="center"/>
          </w:tcPr>
          <w:p w:rsidR="00E91E4A" w:rsidRDefault="00E91E4A" w:rsidP="00B3024E">
            <w:pPr>
              <w:widowControl/>
              <w:snapToGrid w:val="0"/>
              <w:jc w:val="left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sz w:val="24"/>
              </w:rPr>
              <w:t>环境空气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二氧化硫的测定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紫外荧光法</w:t>
            </w:r>
          </w:p>
        </w:tc>
        <w:tc>
          <w:tcPr>
            <w:tcW w:w="2864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  <w:tc>
          <w:tcPr>
            <w:tcW w:w="1103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</w:p>
        </w:tc>
      </w:tr>
      <w:tr w:rsidR="00E91E4A" w:rsidTr="00B3024E">
        <w:trPr>
          <w:trHeight w:val="666"/>
          <w:tblHeader/>
          <w:jc w:val="center"/>
        </w:trPr>
        <w:tc>
          <w:tcPr>
            <w:tcW w:w="1067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73" w:type="dxa"/>
            <w:vAlign w:val="center"/>
          </w:tcPr>
          <w:p w:rsidR="00E91E4A" w:rsidRDefault="00E91E4A" w:rsidP="00B3024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sz w:val="24"/>
              </w:rPr>
              <w:t>DB50/T 835-2017</w:t>
            </w:r>
          </w:p>
        </w:tc>
        <w:tc>
          <w:tcPr>
            <w:tcW w:w="5953" w:type="dxa"/>
            <w:vAlign w:val="center"/>
          </w:tcPr>
          <w:p w:rsidR="00E91E4A" w:rsidRDefault="00E91E4A" w:rsidP="00B3024E">
            <w:pPr>
              <w:widowControl/>
              <w:snapToGrid w:val="0"/>
              <w:jc w:val="left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sz w:val="24"/>
              </w:rPr>
              <w:t>水</w:t>
            </w:r>
            <w:r>
              <w:rPr>
                <w:spacing w:val="-6"/>
                <w:sz w:val="24"/>
              </w:rPr>
              <w:t>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甲醇的测定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顶空气相色谱法</w:t>
            </w:r>
          </w:p>
        </w:tc>
        <w:tc>
          <w:tcPr>
            <w:tcW w:w="2864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  <w:tc>
          <w:tcPr>
            <w:tcW w:w="1103" w:type="dxa"/>
            <w:vAlign w:val="center"/>
          </w:tcPr>
          <w:p w:rsidR="00E91E4A" w:rsidRDefault="00E91E4A" w:rsidP="00B3024E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</w:p>
        </w:tc>
      </w:tr>
    </w:tbl>
    <w:p w:rsidR="00E91E4A" w:rsidRDefault="00E91E4A" w:rsidP="00E91E4A">
      <w:pPr>
        <w:spacing w:line="570" w:lineRule="exact"/>
        <w:ind w:right="24"/>
        <w:rPr>
          <w:sz w:val="28"/>
          <w:szCs w:val="28"/>
        </w:rPr>
      </w:pPr>
    </w:p>
    <w:p w:rsidR="009939B8" w:rsidRDefault="009939B8"/>
    <w:sectPr w:rsidR="009939B8" w:rsidSect="00E91E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A"/>
    <w:rsid w:val="009939B8"/>
    <w:rsid w:val="00E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4A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4A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罗宇</dc:creator>
  <cp:lastModifiedBy>罗宇</cp:lastModifiedBy>
  <cp:revision>1</cp:revision>
  <dcterms:created xsi:type="dcterms:W3CDTF">2022-12-12T02:37:00Z</dcterms:created>
  <dcterms:modified xsi:type="dcterms:W3CDTF">2022-12-12T02:38:00Z</dcterms:modified>
</cp:coreProperties>
</file>