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4" w:rsidRPr="007D0594" w:rsidRDefault="007D0594" w:rsidP="007D0594">
      <w:pPr>
        <w:spacing w:line="600" w:lineRule="exact"/>
        <w:jc w:val="center"/>
        <w:rPr>
          <w:rFonts w:ascii="方正小标宋_GBK" w:eastAsia="方正小标宋_GBK" w:hAnsi="华文中宋" w:cs="华文中宋"/>
          <w:b/>
          <w:sz w:val="44"/>
          <w:szCs w:val="44"/>
        </w:rPr>
      </w:pPr>
      <w:r w:rsidRPr="007D0594">
        <w:rPr>
          <w:rFonts w:ascii="方正小标宋_GBK" w:eastAsia="方正小标宋_GBK" w:hAnsi="华文中宋" w:cs="华文中宋" w:hint="eastAsia"/>
          <w:b/>
          <w:sz w:val="44"/>
          <w:szCs w:val="44"/>
        </w:rPr>
        <w:t>重庆市市场监督管理局机关后勤服务</w:t>
      </w:r>
      <w:r>
        <w:rPr>
          <w:rFonts w:ascii="方正小标宋_GBK" w:eastAsia="方正小标宋_GBK" w:hAnsi="华文中宋" w:cs="华文中宋" w:hint="eastAsia"/>
          <w:b/>
          <w:sz w:val="44"/>
          <w:szCs w:val="44"/>
        </w:rPr>
        <w:t>中</w:t>
      </w:r>
      <w:r w:rsidRPr="007D0594">
        <w:rPr>
          <w:rFonts w:ascii="方正小标宋_GBK" w:eastAsia="方正小标宋_GBK" w:hAnsi="华文中宋" w:cs="华文中宋" w:hint="eastAsia"/>
          <w:b/>
          <w:sz w:val="44"/>
          <w:szCs w:val="44"/>
        </w:rPr>
        <w:t>心</w:t>
      </w:r>
    </w:p>
    <w:p w:rsidR="007D0594" w:rsidRPr="007D0594" w:rsidRDefault="007D0594" w:rsidP="007D0594">
      <w:pPr>
        <w:spacing w:line="600" w:lineRule="exact"/>
        <w:jc w:val="center"/>
        <w:rPr>
          <w:rFonts w:ascii="方正小标宋_GBK" w:eastAsia="方正小标宋_GBK" w:hAnsi="华文中宋" w:cs="华文中宋"/>
          <w:b/>
          <w:sz w:val="44"/>
          <w:szCs w:val="44"/>
        </w:rPr>
      </w:pPr>
      <w:r w:rsidRPr="007D0594">
        <w:rPr>
          <w:rFonts w:ascii="方正小标宋_GBK" w:eastAsia="方正小标宋_GBK" w:hAnsi="华文中宋" w:cs="华文中宋" w:hint="eastAsia"/>
          <w:b/>
          <w:sz w:val="44"/>
          <w:szCs w:val="44"/>
        </w:rPr>
        <w:t>2021年单位预算情况说明</w:t>
      </w:r>
    </w:p>
    <w:p w:rsidR="007D0594" w:rsidRPr="00595C24" w:rsidRDefault="007D0594" w:rsidP="007D0594">
      <w:pPr>
        <w:spacing w:line="600" w:lineRule="exact"/>
        <w:ind w:firstLineChars="200" w:firstLine="880"/>
        <w:jc w:val="center"/>
        <w:rPr>
          <w:rFonts w:ascii="华文中宋" w:eastAsia="华文中宋" w:hAnsi="华文中宋" w:cs="华文中宋"/>
          <w:sz w:val="44"/>
          <w:szCs w:val="44"/>
        </w:rPr>
      </w:pPr>
    </w:p>
    <w:p w:rsidR="007D0594" w:rsidRPr="00496C6A" w:rsidRDefault="007D0594" w:rsidP="009B398C">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4F1D2E">
        <w:rPr>
          <w:rFonts w:ascii="方正黑体_GBK" w:eastAsia="方正黑体_GBK" w:hAnsi="黑体" w:cs="仿宋_GB2312" w:hint="eastAsia"/>
          <w:sz w:val="32"/>
        </w:rPr>
        <w:t>单位</w:t>
      </w:r>
      <w:r w:rsidRPr="00496C6A">
        <w:rPr>
          <w:rFonts w:ascii="方正黑体_GBK" w:eastAsia="方正黑体_GBK" w:hAnsi="黑体" w:cs="仿宋_GB2312" w:hint="eastAsia"/>
          <w:sz w:val="32"/>
        </w:rPr>
        <w:t>基本情况</w:t>
      </w:r>
    </w:p>
    <w:p w:rsidR="007D0594" w:rsidRPr="006D2EF1" w:rsidRDefault="007D0594" w:rsidP="009B398C">
      <w:pPr>
        <w:spacing w:line="560" w:lineRule="exact"/>
        <w:ind w:firstLineChars="200" w:firstLine="640"/>
        <w:rPr>
          <w:rFonts w:ascii="方正楷体_GBK" w:eastAsia="方正楷体_GBK" w:hAnsi="仿宋_GB2312" w:cs="仿宋_GB2312"/>
          <w:sz w:val="32"/>
        </w:rPr>
      </w:pPr>
      <w:r w:rsidRPr="006D2EF1">
        <w:rPr>
          <w:rFonts w:ascii="方正楷体_GBK" w:eastAsia="方正楷体_GBK" w:hAnsi="仿宋_GB2312" w:cs="仿宋_GB2312" w:hint="eastAsia"/>
          <w:sz w:val="32"/>
        </w:rPr>
        <w:t>（一）职能职责</w:t>
      </w:r>
    </w:p>
    <w:p w:rsidR="007D0594" w:rsidRPr="00496C6A" w:rsidRDefault="00A453B6" w:rsidP="009B398C">
      <w:pPr>
        <w:spacing w:line="560" w:lineRule="exact"/>
        <w:ind w:firstLineChars="200" w:firstLine="640"/>
        <w:rPr>
          <w:rFonts w:ascii="方正仿宋_GBK" w:eastAsia="方正仿宋_GBK" w:hAnsi="仿宋_GB2312" w:cs="仿宋_GB2312"/>
          <w:sz w:val="32"/>
        </w:rPr>
      </w:pPr>
      <w:r w:rsidRPr="00A453B6">
        <w:rPr>
          <w:rFonts w:ascii="方正仿宋_GBK" w:eastAsia="方正仿宋_GBK" w:hAnsi="华文中宋" w:cs="华文中宋" w:hint="eastAsia"/>
          <w:sz w:val="32"/>
          <w:szCs w:val="32"/>
        </w:rPr>
        <w:t>重庆市市场监督管理局机关后勤服务中心</w:t>
      </w:r>
      <w:r>
        <w:rPr>
          <w:rFonts w:ascii="方正仿宋_GBK" w:eastAsia="方正仿宋_GBK" w:hAnsi="华文中宋" w:cs="华文中宋" w:hint="eastAsia"/>
          <w:sz w:val="32"/>
          <w:szCs w:val="32"/>
        </w:rPr>
        <w:t>系</w:t>
      </w:r>
      <w:r w:rsidRPr="00A453B6">
        <w:rPr>
          <w:rFonts w:ascii="方正仿宋_GBK" w:eastAsia="方正仿宋_GBK" w:hAnsi="华文中宋" w:cs="华文中宋" w:hint="eastAsia"/>
          <w:sz w:val="32"/>
          <w:szCs w:val="32"/>
        </w:rPr>
        <w:t>重庆市市场监督管理局</w:t>
      </w:r>
      <w:r>
        <w:rPr>
          <w:rFonts w:ascii="方正仿宋_GBK" w:eastAsia="方正仿宋_GBK" w:hAnsi="华文中宋" w:cs="华文中宋" w:hint="eastAsia"/>
          <w:sz w:val="32"/>
          <w:szCs w:val="32"/>
        </w:rPr>
        <w:t>直属公益二类事业单位，性质为全额财政拨款。主要职能职责是：</w:t>
      </w:r>
      <w:r w:rsidR="00D9488D">
        <w:rPr>
          <w:rFonts w:ascii="方正仿宋_GBK" w:eastAsia="方正仿宋_GBK" w:hAnsi="仿宋_GB2312" w:cs="仿宋_GB2312" w:hint="eastAsia"/>
          <w:sz w:val="32"/>
        </w:rPr>
        <w:t>为机关政务、公务活动提供保障服务，承办机关公务用车、有关会议和政务活动、办公用品管理、节能工作、机关办公大楼的物业管理、安全管理、后勤保障等工作</w:t>
      </w:r>
      <w:r w:rsidR="007D0594" w:rsidRPr="00496C6A">
        <w:rPr>
          <w:rFonts w:ascii="方正仿宋_GBK" w:eastAsia="方正仿宋_GBK" w:hAnsi="仿宋_GB2312" w:cs="仿宋_GB2312" w:hint="eastAsia"/>
          <w:sz w:val="32"/>
        </w:rPr>
        <w:t>。</w:t>
      </w:r>
    </w:p>
    <w:p w:rsidR="007D0594" w:rsidRPr="006D2EF1" w:rsidRDefault="007D0594" w:rsidP="006D2EF1">
      <w:pPr>
        <w:spacing w:line="560" w:lineRule="exact"/>
        <w:ind w:firstLineChars="200" w:firstLine="640"/>
        <w:rPr>
          <w:rFonts w:ascii="方正楷体_GBK" w:eastAsia="方正楷体_GBK" w:hAnsi="仿宋_GB2312" w:cs="仿宋_GB2312"/>
          <w:sz w:val="32"/>
        </w:rPr>
      </w:pPr>
      <w:r w:rsidRPr="006D2EF1">
        <w:rPr>
          <w:rFonts w:ascii="方正楷体_GBK" w:eastAsia="方正楷体_GBK" w:hAnsi="仿宋_GB2312" w:cs="仿宋_GB2312" w:hint="eastAsia"/>
          <w:sz w:val="32"/>
        </w:rPr>
        <w:t>（二）</w:t>
      </w:r>
      <w:r w:rsidR="00A453B6" w:rsidRPr="006D2EF1">
        <w:rPr>
          <w:rFonts w:ascii="方正楷体_GBK" w:eastAsia="方正楷体_GBK" w:hAnsi="仿宋_GB2312" w:cs="仿宋_GB2312" w:hint="eastAsia"/>
          <w:sz w:val="32"/>
        </w:rPr>
        <w:t>单位</w:t>
      </w:r>
      <w:r w:rsidRPr="006D2EF1">
        <w:rPr>
          <w:rFonts w:ascii="方正楷体_GBK" w:eastAsia="方正楷体_GBK" w:hAnsi="仿宋_GB2312" w:cs="仿宋_GB2312" w:hint="eastAsia"/>
          <w:sz w:val="32"/>
        </w:rPr>
        <w:t>构成</w:t>
      </w:r>
    </w:p>
    <w:p w:rsidR="007D0594" w:rsidRPr="00496C6A" w:rsidRDefault="0010600A" w:rsidP="009B398C">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内设一室五科：办公室、行政</w:t>
      </w:r>
      <w:r w:rsidR="00D9488D">
        <w:rPr>
          <w:rFonts w:ascii="方正仿宋_GBK" w:eastAsia="方正仿宋_GBK" w:hAnsi="仿宋_GB2312" w:cs="仿宋_GB2312" w:hint="eastAsia"/>
          <w:sz w:val="32"/>
        </w:rPr>
        <w:t>科、</w:t>
      </w:r>
      <w:r>
        <w:rPr>
          <w:rFonts w:ascii="方正仿宋_GBK" w:eastAsia="方正仿宋_GBK" w:hAnsi="仿宋_GB2312" w:cs="仿宋_GB2312" w:hint="eastAsia"/>
          <w:sz w:val="32"/>
        </w:rPr>
        <w:t>财务</w:t>
      </w:r>
      <w:r w:rsidR="00D9488D">
        <w:rPr>
          <w:rFonts w:ascii="方正仿宋_GBK" w:eastAsia="方正仿宋_GBK" w:hAnsi="仿宋_GB2312" w:cs="仿宋_GB2312" w:hint="eastAsia"/>
          <w:sz w:val="32"/>
        </w:rPr>
        <w:t>科、</w:t>
      </w:r>
      <w:r>
        <w:rPr>
          <w:rFonts w:ascii="方正仿宋_GBK" w:eastAsia="方正仿宋_GBK" w:hAnsi="仿宋_GB2312" w:cs="仿宋_GB2312" w:hint="eastAsia"/>
          <w:sz w:val="32"/>
        </w:rPr>
        <w:t>基建科、</w:t>
      </w:r>
      <w:r w:rsidR="00D9488D">
        <w:rPr>
          <w:rFonts w:ascii="方正仿宋_GBK" w:eastAsia="方正仿宋_GBK" w:hAnsi="仿宋_GB2312" w:cs="仿宋_GB2312" w:hint="eastAsia"/>
          <w:sz w:val="32"/>
        </w:rPr>
        <w:t>物</w:t>
      </w:r>
      <w:r>
        <w:rPr>
          <w:rFonts w:ascii="方正仿宋_GBK" w:eastAsia="方正仿宋_GBK" w:hAnsi="仿宋_GB2312" w:cs="仿宋_GB2312" w:hint="eastAsia"/>
          <w:sz w:val="32"/>
        </w:rPr>
        <w:t>业</w:t>
      </w:r>
      <w:r w:rsidR="00D9488D">
        <w:rPr>
          <w:rFonts w:ascii="方正仿宋_GBK" w:eastAsia="方正仿宋_GBK" w:hAnsi="仿宋_GB2312" w:cs="仿宋_GB2312" w:hint="eastAsia"/>
          <w:sz w:val="32"/>
        </w:rPr>
        <w:t>管</w:t>
      </w:r>
      <w:r>
        <w:rPr>
          <w:rFonts w:ascii="方正仿宋_GBK" w:eastAsia="方正仿宋_GBK" w:hAnsi="仿宋_GB2312" w:cs="仿宋_GB2312" w:hint="eastAsia"/>
          <w:sz w:val="32"/>
        </w:rPr>
        <w:t>理</w:t>
      </w:r>
      <w:r w:rsidR="00D9488D">
        <w:rPr>
          <w:rFonts w:ascii="方正仿宋_GBK" w:eastAsia="方正仿宋_GBK" w:hAnsi="仿宋_GB2312" w:cs="仿宋_GB2312" w:hint="eastAsia"/>
          <w:sz w:val="32"/>
        </w:rPr>
        <w:t>科、保卫科</w:t>
      </w:r>
      <w:r w:rsidR="007D0594" w:rsidRPr="00496C6A">
        <w:rPr>
          <w:rFonts w:ascii="方正仿宋_GBK" w:eastAsia="方正仿宋_GBK" w:hAnsi="仿宋_GB2312" w:cs="仿宋_GB2312" w:hint="eastAsia"/>
          <w:sz w:val="32"/>
        </w:rPr>
        <w:t>。</w:t>
      </w:r>
    </w:p>
    <w:p w:rsidR="007D0594" w:rsidRPr="00496C6A" w:rsidRDefault="007D0594" w:rsidP="009B398C">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二、收支总体情况</w:t>
      </w:r>
    </w:p>
    <w:p w:rsidR="007D0594" w:rsidRPr="00496C6A" w:rsidRDefault="007D0594" w:rsidP="009B398C">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（一）收入预算：2021年年初预算数</w:t>
      </w:r>
      <w:r w:rsidR="00796F5F">
        <w:rPr>
          <w:rFonts w:ascii="方正仿宋_GBK" w:eastAsia="方正仿宋_GBK" w:hAnsi="仿宋_GB2312" w:cs="仿宋_GB2312" w:hint="eastAsia"/>
          <w:sz w:val="32"/>
        </w:rPr>
        <w:t>1410.16</w:t>
      </w:r>
      <w:r w:rsidRPr="00496C6A">
        <w:rPr>
          <w:rFonts w:ascii="方正仿宋_GBK" w:eastAsia="方正仿宋_GBK" w:hAnsi="仿宋_GB2312" w:cs="仿宋_GB2312" w:hint="eastAsia"/>
          <w:sz w:val="32"/>
        </w:rPr>
        <w:t>万元，其中：一般公共预算拨款</w:t>
      </w:r>
      <w:r w:rsidR="00796F5F">
        <w:rPr>
          <w:rFonts w:ascii="方正仿宋_GBK" w:eastAsia="方正仿宋_GBK" w:hAnsi="仿宋_GB2312" w:cs="仿宋_GB2312" w:hint="eastAsia"/>
          <w:sz w:val="32"/>
        </w:rPr>
        <w:t>1410.16万元</w:t>
      </w:r>
      <w:r w:rsidRPr="00496C6A">
        <w:rPr>
          <w:rFonts w:ascii="方正仿宋_GBK" w:eastAsia="方正仿宋_GBK" w:hAnsi="仿宋_GB2312" w:cs="仿宋_GB2312" w:hint="eastAsia"/>
          <w:sz w:val="32"/>
        </w:rPr>
        <w:t>。收入较2020年</w:t>
      </w:r>
      <w:r w:rsidR="00A40D44">
        <w:rPr>
          <w:rFonts w:ascii="方正仿宋_GBK" w:eastAsia="方正仿宋_GBK" w:hAnsi="仿宋_GB2312" w:cs="仿宋_GB2312" w:hint="eastAsia"/>
          <w:sz w:val="32"/>
        </w:rPr>
        <w:t>减少174.46</w:t>
      </w:r>
      <w:r w:rsidR="00796F5F">
        <w:rPr>
          <w:rFonts w:ascii="方正仿宋_GBK" w:eastAsia="方正仿宋_GBK" w:hAnsi="仿宋_GB2312" w:cs="仿宋_GB2312" w:hint="eastAsia"/>
          <w:sz w:val="32"/>
        </w:rPr>
        <w:t>万元，主要是项目</w:t>
      </w:r>
      <w:r w:rsidRPr="00496C6A">
        <w:rPr>
          <w:rFonts w:ascii="方正仿宋_GBK" w:eastAsia="方正仿宋_GBK" w:hAnsi="仿宋_GB2312" w:cs="仿宋_GB2312" w:hint="eastAsia"/>
          <w:sz w:val="32"/>
        </w:rPr>
        <w:t>经费拨款</w:t>
      </w:r>
      <w:r w:rsidR="00A40D44">
        <w:rPr>
          <w:rFonts w:ascii="方正仿宋_GBK" w:eastAsia="方正仿宋_GBK" w:hAnsi="仿宋_GB2312" w:cs="仿宋_GB2312" w:hint="eastAsia"/>
          <w:sz w:val="32"/>
        </w:rPr>
        <w:t>减少170.00</w:t>
      </w:r>
      <w:r w:rsidRPr="00496C6A">
        <w:rPr>
          <w:rFonts w:ascii="方正仿宋_GBK" w:eastAsia="方正仿宋_GBK" w:hAnsi="仿宋_GB2312" w:cs="仿宋_GB2312" w:hint="eastAsia"/>
          <w:sz w:val="32"/>
        </w:rPr>
        <w:t>万元。</w:t>
      </w:r>
    </w:p>
    <w:p w:rsidR="007D0594" w:rsidRPr="00496C6A" w:rsidRDefault="007D0594" w:rsidP="009B398C">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（二）支出预算：2021年年初预算数</w:t>
      </w:r>
      <w:r w:rsidR="00796F5F">
        <w:rPr>
          <w:rFonts w:ascii="方正仿宋_GBK" w:eastAsia="方正仿宋_GBK" w:hAnsi="仿宋_GB2312" w:cs="仿宋_GB2312" w:hint="eastAsia"/>
          <w:sz w:val="32"/>
        </w:rPr>
        <w:t>1410.16</w:t>
      </w:r>
      <w:r w:rsidRPr="00496C6A">
        <w:rPr>
          <w:rFonts w:ascii="方正仿宋_GBK" w:eastAsia="方正仿宋_GBK" w:hAnsi="仿宋_GB2312" w:cs="仿宋_GB2312" w:hint="eastAsia"/>
          <w:sz w:val="32"/>
        </w:rPr>
        <w:t>万元，其中：一般公共服务支出预算</w:t>
      </w:r>
      <w:r w:rsidR="00796F5F">
        <w:rPr>
          <w:rFonts w:ascii="方正仿宋_GBK" w:eastAsia="方正仿宋_GBK" w:hAnsi="仿宋_GB2312" w:cs="仿宋_GB2312" w:hint="eastAsia"/>
          <w:sz w:val="32"/>
        </w:rPr>
        <w:t>1370.42</w:t>
      </w:r>
      <w:r w:rsidRPr="00496C6A">
        <w:rPr>
          <w:rFonts w:ascii="方正仿宋_GBK" w:eastAsia="方正仿宋_GBK" w:hAnsi="仿宋_GB2312" w:cs="仿宋_GB2312" w:hint="eastAsia"/>
          <w:sz w:val="32"/>
        </w:rPr>
        <w:t xml:space="preserve">万元，社会保障和就业支出预算 </w:t>
      </w:r>
      <w:r w:rsidR="00796F5F">
        <w:rPr>
          <w:rFonts w:ascii="方正仿宋_GBK" w:eastAsia="方正仿宋_GBK" w:hAnsi="仿宋_GB2312" w:cs="仿宋_GB2312" w:hint="eastAsia"/>
          <w:sz w:val="32"/>
        </w:rPr>
        <w:t>20.96</w:t>
      </w:r>
      <w:r w:rsidRPr="00496C6A">
        <w:rPr>
          <w:rFonts w:ascii="方正仿宋_GBK" w:eastAsia="方正仿宋_GBK" w:hAnsi="仿宋_GB2312" w:cs="仿宋_GB2312" w:hint="eastAsia"/>
          <w:sz w:val="32"/>
        </w:rPr>
        <w:t>万元，卫生健康支出预算</w:t>
      </w:r>
      <w:r w:rsidR="00796F5F">
        <w:rPr>
          <w:rFonts w:ascii="方正仿宋_GBK" w:eastAsia="方正仿宋_GBK" w:hAnsi="仿宋_GB2312" w:cs="仿宋_GB2312" w:hint="eastAsia"/>
          <w:sz w:val="32"/>
        </w:rPr>
        <w:t>8.3</w:t>
      </w:r>
      <w:r w:rsidR="00A40D44">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万元，住房保障支出预算</w:t>
      </w:r>
      <w:r w:rsidR="00796F5F">
        <w:rPr>
          <w:rFonts w:ascii="方正仿宋_GBK" w:eastAsia="方正仿宋_GBK" w:hAnsi="仿宋_GB2312" w:cs="仿宋_GB2312" w:hint="eastAsia"/>
          <w:sz w:val="32"/>
        </w:rPr>
        <w:t>10.48</w:t>
      </w:r>
      <w:r w:rsidRPr="00496C6A">
        <w:rPr>
          <w:rFonts w:ascii="方正仿宋_GBK" w:eastAsia="方正仿宋_GBK" w:hAnsi="仿宋_GB2312" w:cs="仿宋_GB2312" w:hint="eastAsia"/>
          <w:sz w:val="32"/>
        </w:rPr>
        <w:t>万元。支出预算较2020年</w:t>
      </w:r>
      <w:r w:rsidR="00A40D44">
        <w:rPr>
          <w:rFonts w:ascii="方正仿宋_GBK" w:eastAsia="方正仿宋_GBK" w:hAnsi="仿宋_GB2312" w:cs="仿宋_GB2312" w:hint="eastAsia"/>
          <w:sz w:val="32"/>
        </w:rPr>
        <w:t>减少174.46</w:t>
      </w:r>
      <w:r w:rsidRPr="00496C6A">
        <w:rPr>
          <w:rFonts w:ascii="方正仿宋_GBK" w:eastAsia="方正仿宋_GBK" w:hAnsi="仿宋_GB2312" w:cs="仿宋_GB2312" w:hint="eastAsia"/>
          <w:sz w:val="32"/>
        </w:rPr>
        <w:t>万元，主要是基本支出预算</w:t>
      </w:r>
      <w:r w:rsidR="00A40D44">
        <w:rPr>
          <w:rFonts w:ascii="方正仿宋_GBK" w:eastAsia="方正仿宋_GBK" w:hAnsi="仿宋_GB2312" w:cs="仿宋_GB2312" w:hint="eastAsia"/>
          <w:sz w:val="32"/>
        </w:rPr>
        <w:t>减少4.46</w:t>
      </w:r>
      <w:r w:rsidRPr="00496C6A">
        <w:rPr>
          <w:rFonts w:ascii="方正仿宋_GBK" w:eastAsia="方正仿宋_GBK" w:hAnsi="仿宋_GB2312" w:cs="仿宋_GB2312" w:hint="eastAsia"/>
          <w:sz w:val="32"/>
        </w:rPr>
        <w:t>万元，项目支出预算</w:t>
      </w:r>
      <w:r w:rsidR="00A40D44">
        <w:rPr>
          <w:rFonts w:ascii="方正仿宋_GBK" w:eastAsia="方正仿宋_GBK" w:hAnsi="仿宋_GB2312" w:cs="仿宋_GB2312" w:hint="eastAsia"/>
          <w:sz w:val="32"/>
        </w:rPr>
        <w:t>减少170.00</w:t>
      </w:r>
      <w:r w:rsidRPr="00496C6A">
        <w:rPr>
          <w:rFonts w:ascii="方正仿宋_GBK" w:eastAsia="方正仿宋_GBK" w:hAnsi="仿宋_GB2312" w:cs="仿宋_GB2312" w:hint="eastAsia"/>
          <w:sz w:val="32"/>
        </w:rPr>
        <w:t>万元。</w:t>
      </w:r>
    </w:p>
    <w:p w:rsidR="007D0594" w:rsidRPr="00496C6A" w:rsidRDefault="007D0594" w:rsidP="009B398C">
      <w:pPr>
        <w:spacing w:line="56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Pr="00496C6A">
        <w:rPr>
          <w:rFonts w:ascii="方正黑体_GBK" w:eastAsia="方正黑体_GBK" w:hAnsi="黑体" w:cs="仿宋_GB2312" w:hint="eastAsia"/>
          <w:sz w:val="32"/>
        </w:rPr>
        <w:t>预算情况说明</w:t>
      </w:r>
    </w:p>
    <w:p w:rsidR="007D0594" w:rsidRPr="00496C6A" w:rsidRDefault="007D0594" w:rsidP="009B398C">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2021年一般公共预算财政拨款收入</w:t>
      </w:r>
      <w:r w:rsidR="00796F5F">
        <w:rPr>
          <w:rFonts w:ascii="方正仿宋_GBK" w:eastAsia="方正仿宋_GBK" w:hAnsi="仿宋_GB2312" w:cs="仿宋_GB2312" w:hint="eastAsia"/>
          <w:sz w:val="32"/>
        </w:rPr>
        <w:t>1410.16</w:t>
      </w:r>
      <w:r w:rsidRPr="00496C6A">
        <w:rPr>
          <w:rFonts w:ascii="方正仿宋_GBK" w:eastAsia="方正仿宋_GBK" w:hAnsi="仿宋_GB2312" w:cs="仿宋_GB2312" w:hint="eastAsia"/>
          <w:sz w:val="32"/>
        </w:rPr>
        <w:t>万元，一般公共</w:t>
      </w:r>
      <w:r w:rsidRPr="00496C6A">
        <w:rPr>
          <w:rFonts w:ascii="方正仿宋_GBK" w:eastAsia="方正仿宋_GBK" w:hAnsi="仿宋_GB2312" w:cs="仿宋_GB2312" w:hint="eastAsia"/>
          <w:sz w:val="32"/>
        </w:rPr>
        <w:lastRenderedPageBreak/>
        <w:t>预算财政拨款支出</w:t>
      </w:r>
      <w:r w:rsidR="00796F5F">
        <w:rPr>
          <w:rFonts w:ascii="方正仿宋_GBK" w:eastAsia="方正仿宋_GBK" w:hAnsi="仿宋_GB2312" w:cs="仿宋_GB2312" w:hint="eastAsia"/>
          <w:sz w:val="32"/>
        </w:rPr>
        <w:t>1410.16</w:t>
      </w:r>
      <w:r w:rsidRPr="00496C6A">
        <w:rPr>
          <w:rFonts w:ascii="方正仿宋_GBK" w:eastAsia="方正仿宋_GBK" w:hAnsi="仿宋_GB2312" w:cs="仿宋_GB2312" w:hint="eastAsia"/>
          <w:sz w:val="32"/>
        </w:rPr>
        <w:t>万元，比2020年</w:t>
      </w:r>
      <w:r w:rsidR="00A40D44">
        <w:rPr>
          <w:rFonts w:ascii="方正仿宋_GBK" w:eastAsia="方正仿宋_GBK" w:hAnsi="仿宋_GB2312" w:cs="仿宋_GB2312" w:hint="eastAsia"/>
          <w:sz w:val="32"/>
        </w:rPr>
        <w:t>减少174.46</w:t>
      </w:r>
      <w:r w:rsidRPr="00496C6A">
        <w:rPr>
          <w:rFonts w:ascii="方正仿宋_GBK" w:eastAsia="方正仿宋_GBK" w:hAnsi="仿宋_GB2312" w:cs="仿宋_GB2312" w:hint="eastAsia"/>
          <w:sz w:val="32"/>
        </w:rPr>
        <w:t>万元。其中：基本支出</w:t>
      </w:r>
      <w:r w:rsidR="00796F5F">
        <w:rPr>
          <w:rFonts w:ascii="方正仿宋_GBK" w:eastAsia="方正仿宋_GBK" w:hAnsi="仿宋_GB2312" w:cs="仿宋_GB2312" w:hint="eastAsia"/>
          <w:sz w:val="32"/>
        </w:rPr>
        <w:t>140.16</w:t>
      </w:r>
      <w:r w:rsidRPr="00496C6A">
        <w:rPr>
          <w:rFonts w:ascii="方正仿宋_GBK" w:eastAsia="方正仿宋_GBK" w:hAnsi="仿宋_GB2312" w:cs="仿宋_GB2312" w:hint="eastAsia"/>
          <w:sz w:val="32"/>
        </w:rPr>
        <w:t>万元，比2020年</w:t>
      </w:r>
      <w:r w:rsidR="00A40D44">
        <w:rPr>
          <w:rFonts w:ascii="方正仿宋_GBK" w:eastAsia="方正仿宋_GBK" w:hAnsi="仿宋_GB2312" w:cs="仿宋_GB2312" w:hint="eastAsia"/>
          <w:sz w:val="32"/>
        </w:rPr>
        <w:t>减少4.46</w:t>
      </w:r>
      <w:r w:rsidRPr="00496C6A">
        <w:rPr>
          <w:rFonts w:ascii="方正仿宋_GBK" w:eastAsia="方正仿宋_GBK" w:hAnsi="仿宋_GB2312" w:cs="仿宋_GB2312" w:hint="eastAsia"/>
          <w:sz w:val="32"/>
        </w:rPr>
        <w:t>万元，主要原因是</w:t>
      </w:r>
      <w:r w:rsidR="00A453B6">
        <w:rPr>
          <w:rFonts w:ascii="方正仿宋_GBK" w:eastAsia="方正仿宋_GBK" w:hAnsi="仿宋_GB2312" w:cs="仿宋_GB2312" w:hint="eastAsia"/>
          <w:sz w:val="32"/>
        </w:rPr>
        <w:t>基本支出减少4.42万元，其中:基本工资增加0.28万元、绩效工资减少3.31万元、基本养老保险缴费减少0.49万元、职业年金缴费减少0.24万元、职工基本医疗保险缴费减少0.58万元、其他社保缴费增加0.28万元、住房公积金减少0.36万元、</w:t>
      </w:r>
      <w:r w:rsidR="00860DA8">
        <w:rPr>
          <w:rFonts w:ascii="方正仿宋_GBK" w:eastAsia="方正仿宋_GBK" w:hAnsi="仿宋_GB2312" w:cs="仿宋_GB2312" w:hint="eastAsia"/>
          <w:sz w:val="32"/>
        </w:rPr>
        <w:t>办公费增加0.01万元、工会经费减少0.06万元、福利费增加0.01万元</w:t>
      </w:r>
      <w:r w:rsidRPr="00496C6A">
        <w:rPr>
          <w:rFonts w:ascii="方正仿宋_GBK" w:eastAsia="方正仿宋_GBK" w:hAnsi="仿宋_GB2312" w:cs="仿宋_GB2312" w:hint="eastAsia"/>
          <w:sz w:val="32"/>
        </w:rPr>
        <w:t>；项目支出</w:t>
      </w:r>
      <w:r w:rsidR="00A40D44">
        <w:rPr>
          <w:rFonts w:ascii="方正仿宋_GBK" w:eastAsia="方正仿宋_GBK" w:hAnsi="仿宋_GB2312" w:cs="仿宋_GB2312" w:hint="eastAsia"/>
          <w:sz w:val="32"/>
        </w:rPr>
        <w:t>1270</w:t>
      </w:r>
      <w:r w:rsidRPr="00496C6A">
        <w:rPr>
          <w:rFonts w:ascii="方正仿宋_GBK" w:eastAsia="方正仿宋_GBK" w:hAnsi="仿宋_GB2312" w:cs="仿宋_GB2312" w:hint="eastAsia"/>
          <w:sz w:val="32"/>
        </w:rPr>
        <w:t>万元，比2020年减少</w:t>
      </w:r>
      <w:r w:rsidR="00796F5F" w:rsidRPr="00796F5F">
        <w:rPr>
          <w:rFonts w:ascii="方正仿宋_GBK" w:eastAsia="方正仿宋_GBK" w:hAnsi="仿宋_GB2312" w:cs="仿宋_GB2312" w:hint="eastAsia"/>
          <w:sz w:val="32"/>
        </w:rPr>
        <w:t>170</w:t>
      </w:r>
      <w:r w:rsidRPr="00496C6A">
        <w:rPr>
          <w:rFonts w:ascii="方正仿宋_GBK" w:eastAsia="方正仿宋_GBK" w:hAnsi="仿宋_GB2312" w:cs="仿宋_GB2312" w:hint="eastAsia"/>
          <w:sz w:val="32"/>
        </w:rPr>
        <w:t>万元，主要原因是</w:t>
      </w:r>
      <w:r w:rsidR="003E627A">
        <w:rPr>
          <w:rFonts w:ascii="方正仿宋_GBK" w:eastAsia="方正仿宋_GBK" w:hAnsi="仿宋_GB2312" w:cs="仿宋_GB2312" w:hint="eastAsia"/>
          <w:sz w:val="32"/>
        </w:rPr>
        <w:t>厉行节约、控制后勤保障</w:t>
      </w:r>
      <w:r w:rsidR="00796F5F">
        <w:rPr>
          <w:rFonts w:ascii="方正仿宋_GBK" w:eastAsia="方正仿宋_GBK" w:hAnsi="仿宋_GB2312" w:cs="仿宋_GB2312" w:hint="eastAsia"/>
          <w:sz w:val="32"/>
        </w:rPr>
        <w:t>成本</w:t>
      </w:r>
      <w:r w:rsidRPr="00496C6A">
        <w:rPr>
          <w:rFonts w:ascii="方正仿宋_GBK" w:eastAsia="方正仿宋_GBK" w:hAnsi="仿宋_GB2312" w:cs="仿宋_GB2312" w:hint="eastAsia"/>
          <w:sz w:val="32"/>
        </w:rPr>
        <w:t>等。</w:t>
      </w:r>
    </w:p>
    <w:p w:rsidR="007D0594" w:rsidRPr="00496C6A" w:rsidRDefault="003E627A" w:rsidP="009B398C">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我</w:t>
      </w:r>
      <w:r w:rsidR="007D0594" w:rsidRPr="00496C6A">
        <w:rPr>
          <w:rFonts w:ascii="方正仿宋_GBK" w:eastAsia="方正仿宋_GBK" w:hAnsi="仿宋_GB2312" w:cs="仿宋_GB2312" w:hint="eastAsia"/>
          <w:sz w:val="32"/>
        </w:rPr>
        <w:t>单位2021年</w:t>
      </w:r>
      <w:r w:rsidR="004F1D2E">
        <w:rPr>
          <w:rFonts w:ascii="方正仿宋_GBK" w:eastAsia="方正仿宋_GBK" w:hAnsi="仿宋_GB2312" w:cs="仿宋_GB2312" w:hint="eastAsia"/>
          <w:sz w:val="32"/>
        </w:rPr>
        <w:t>未</w:t>
      </w:r>
      <w:r>
        <w:rPr>
          <w:rFonts w:ascii="方正仿宋_GBK" w:eastAsia="方正仿宋_GBK" w:hAnsi="仿宋_GB2312" w:cs="仿宋_GB2312" w:hint="eastAsia"/>
          <w:sz w:val="32"/>
        </w:rPr>
        <w:t>使用政府性基金预算拨款安排的支出</w:t>
      </w:r>
      <w:r w:rsidR="000F4838">
        <w:rPr>
          <w:rFonts w:ascii="方正仿宋_GBK" w:eastAsia="方正仿宋_GBK" w:hAnsi="仿宋_GB2312" w:cs="仿宋_GB2312" w:hint="eastAsia"/>
          <w:sz w:val="32"/>
        </w:rPr>
        <w:t>，</w:t>
      </w:r>
      <w:r w:rsidR="000F4838">
        <w:rPr>
          <w:rFonts w:ascii="方正仿宋_GBK" w:eastAsia="方正仿宋_GBK" w:hAnsi="仿宋_GB2312" w:cs="仿宋_GB2312"/>
          <w:sz w:val="32"/>
        </w:rPr>
        <w:t>与</w:t>
      </w:r>
      <w:r w:rsidR="000F4838">
        <w:rPr>
          <w:rFonts w:ascii="方正仿宋_GBK" w:eastAsia="方正仿宋_GBK" w:hAnsi="仿宋_GB2312" w:cs="仿宋_GB2312" w:hint="eastAsia"/>
          <w:sz w:val="32"/>
        </w:rPr>
        <w:t>2020年</w:t>
      </w:r>
      <w:r w:rsidR="000F4838">
        <w:rPr>
          <w:rFonts w:ascii="方正仿宋_GBK" w:eastAsia="方正仿宋_GBK" w:hAnsi="仿宋_GB2312" w:cs="仿宋_GB2312"/>
          <w:sz w:val="32"/>
        </w:rPr>
        <w:t>持平</w:t>
      </w:r>
      <w:r>
        <w:rPr>
          <w:rFonts w:ascii="方正仿宋_GBK" w:eastAsia="方正仿宋_GBK" w:hAnsi="仿宋_GB2312" w:cs="仿宋_GB2312" w:hint="eastAsia"/>
          <w:sz w:val="32"/>
        </w:rPr>
        <w:t>。</w:t>
      </w:r>
    </w:p>
    <w:p w:rsidR="007D0594" w:rsidRPr="00496C6A" w:rsidRDefault="007D0594" w:rsidP="009B398C">
      <w:pPr>
        <w:spacing w:line="56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Pr="00496C6A">
        <w:rPr>
          <w:rFonts w:ascii="方正黑体_GBK" w:eastAsia="方正黑体_GBK" w:hAnsi="黑体" w:cs="仿宋_GB2312" w:hint="eastAsia"/>
          <w:sz w:val="32"/>
        </w:rPr>
        <w:t>“三公”经费情况说明</w:t>
      </w:r>
    </w:p>
    <w:p w:rsidR="00DD2B1F" w:rsidRDefault="00DD2B1F" w:rsidP="00DD2B1F">
      <w:pPr>
        <w:spacing w:line="56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 xml:space="preserve">2021年“三公”经费预算0.5万元，其中: </w:t>
      </w:r>
      <w:bookmarkStart w:id="0" w:name="_GoBack"/>
      <w:bookmarkEnd w:id="0"/>
      <w:r>
        <w:rPr>
          <w:rFonts w:ascii="方正仿宋_GBK" w:eastAsia="方正仿宋_GBK" w:hAnsi="仿宋_GB2312" w:cs="仿宋_GB2312" w:hint="eastAsia"/>
          <w:sz w:val="32"/>
        </w:rPr>
        <w:t>公务接待费0.5万元，与2020年持平；因公出国（出境）费用0万元，与2020年持平;公务用车运行维护费0万元，与2020年持平;公务用车购置费0万元，与2020年持平。</w:t>
      </w:r>
    </w:p>
    <w:p w:rsidR="007D0594" w:rsidRPr="00496C6A" w:rsidRDefault="007D0594" w:rsidP="009B398C">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五、其他重要事项的情况说明</w:t>
      </w:r>
    </w:p>
    <w:p w:rsidR="007D0594" w:rsidRDefault="007D0594" w:rsidP="009B398C">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1、我单位不在机关运行经费统计范围之内。</w:t>
      </w:r>
    </w:p>
    <w:p w:rsidR="00566932" w:rsidRPr="00496C6A" w:rsidRDefault="00566932" w:rsidP="00566932">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2、</w:t>
      </w:r>
      <w:r w:rsidRPr="00496C6A">
        <w:rPr>
          <w:rFonts w:ascii="方正仿宋_GBK" w:eastAsia="方正仿宋_GBK" w:hAnsi="仿宋_GB2312" w:cs="仿宋_GB2312" w:hint="eastAsia"/>
          <w:sz w:val="32"/>
        </w:rPr>
        <w:t>政府采购情况。本单位政府采购预算总额</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万元：政府采购货物预算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万元、政府采购工程预算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万元、政府采购服务预算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万元；其中一般公共预算拨款政府采购</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万元：政府采购货物预算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万元、政府采购工程预算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万元、政府采购服务预算</w:t>
      </w:r>
      <w:r>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w:t>
      </w:r>
    </w:p>
    <w:p w:rsidR="007D0594" w:rsidRPr="00496C6A" w:rsidRDefault="00566932" w:rsidP="009B398C">
      <w:pPr>
        <w:spacing w:line="560" w:lineRule="exact"/>
        <w:ind w:firstLineChars="200" w:firstLine="640"/>
        <w:rPr>
          <w:rFonts w:ascii="方正仿宋_GBK" w:eastAsia="方正仿宋_GBK" w:hAnsi="仿宋_GB2312" w:cs="仿宋_GB2312"/>
          <w:color w:val="000000"/>
          <w:sz w:val="32"/>
        </w:rPr>
      </w:pPr>
      <w:r>
        <w:rPr>
          <w:rFonts w:ascii="方正仿宋_GBK" w:eastAsia="方正仿宋_GBK" w:hAnsi="仿宋_GB2312" w:cs="仿宋_GB2312"/>
          <w:sz w:val="32"/>
        </w:rPr>
        <w:t>3</w:t>
      </w:r>
      <w:r w:rsidR="007D0594" w:rsidRPr="00496C6A">
        <w:rPr>
          <w:rFonts w:ascii="方正仿宋_GBK" w:eastAsia="方正仿宋_GBK" w:hAnsi="仿宋_GB2312" w:cs="仿宋_GB2312" w:hint="eastAsia"/>
          <w:sz w:val="32"/>
        </w:rPr>
        <w:t>、</w:t>
      </w:r>
      <w:r w:rsidR="007D0594" w:rsidRPr="00496C6A">
        <w:rPr>
          <w:rFonts w:ascii="方正仿宋_GBK" w:eastAsia="方正仿宋_GBK" w:hAnsi="仿宋_GB2312" w:cs="仿宋_GB2312" w:hint="eastAsia"/>
          <w:color w:val="000000"/>
          <w:sz w:val="32"/>
        </w:rPr>
        <w:t>2021年项目支出均实行了绩效目标管理，涉及一般公共预算当年财政拨款</w:t>
      </w:r>
      <w:r w:rsidR="003E627A">
        <w:rPr>
          <w:rFonts w:ascii="方正仿宋_GBK" w:eastAsia="方正仿宋_GBK" w:hAnsi="仿宋_GB2312" w:cs="仿宋_GB2312" w:hint="eastAsia"/>
          <w:color w:val="000000"/>
          <w:sz w:val="32"/>
        </w:rPr>
        <w:t>1270</w:t>
      </w:r>
      <w:r w:rsidR="007D0594" w:rsidRPr="00496C6A">
        <w:rPr>
          <w:rFonts w:ascii="方正仿宋_GBK" w:eastAsia="方正仿宋_GBK" w:hAnsi="仿宋_GB2312" w:cs="仿宋_GB2312" w:hint="eastAsia"/>
          <w:color w:val="000000"/>
          <w:sz w:val="32"/>
        </w:rPr>
        <w:t>万元。</w:t>
      </w:r>
    </w:p>
    <w:p w:rsidR="00566932" w:rsidRPr="00496C6A" w:rsidRDefault="00566932" w:rsidP="00566932">
      <w:pPr>
        <w:spacing w:line="560" w:lineRule="exact"/>
        <w:ind w:firstLineChars="200" w:firstLine="640"/>
        <w:rPr>
          <w:rFonts w:ascii="方正仿宋_GBK" w:eastAsia="方正仿宋_GBK" w:hAnsi="仿宋_GB2312" w:cs="仿宋_GB2312"/>
          <w:color w:val="000000"/>
          <w:sz w:val="32"/>
        </w:rPr>
      </w:pPr>
      <w:r>
        <w:rPr>
          <w:rFonts w:ascii="方正仿宋_GBK" w:eastAsia="方正仿宋_GBK" w:hAnsi="仿宋_GB2312" w:cs="仿宋_GB2312"/>
          <w:color w:val="000000"/>
          <w:sz w:val="32"/>
        </w:rPr>
        <w:t>4</w:t>
      </w:r>
      <w:r w:rsidR="007D0594" w:rsidRPr="00496C6A">
        <w:rPr>
          <w:rFonts w:ascii="方正仿宋_GBK" w:eastAsia="方正仿宋_GBK" w:hAnsi="仿宋_GB2312" w:cs="仿宋_GB2312" w:hint="eastAsia"/>
          <w:color w:val="000000"/>
          <w:sz w:val="32"/>
        </w:rPr>
        <w:t>、国有资产占有使用情况。截止2020年12月，本单位共有</w:t>
      </w:r>
      <w:r w:rsidR="007D0594" w:rsidRPr="00496C6A">
        <w:rPr>
          <w:rFonts w:ascii="方正仿宋_GBK" w:eastAsia="方正仿宋_GBK" w:hAnsi="仿宋_GB2312" w:cs="仿宋_GB2312" w:hint="eastAsia"/>
          <w:color w:val="000000"/>
          <w:sz w:val="32"/>
        </w:rPr>
        <w:lastRenderedPageBreak/>
        <w:t>车辆</w:t>
      </w:r>
      <w:r w:rsidR="003E627A">
        <w:rPr>
          <w:rFonts w:ascii="方正仿宋_GBK" w:eastAsia="方正仿宋_GBK" w:hAnsi="仿宋_GB2312" w:cs="仿宋_GB2312" w:hint="eastAsia"/>
          <w:color w:val="000000"/>
          <w:sz w:val="32"/>
        </w:rPr>
        <w:t>1</w:t>
      </w:r>
      <w:r w:rsidR="007D0594" w:rsidRPr="00496C6A">
        <w:rPr>
          <w:rFonts w:ascii="方正仿宋_GBK" w:eastAsia="方正仿宋_GBK" w:hAnsi="仿宋_GB2312" w:cs="仿宋_GB2312" w:hint="eastAsia"/>
          <w:color w:val="000000"/>
          <w:sz w:val="32"/>
        </w:rPr>
        <w:t>辆，其中一般公务用车</w:t>
      </w:r>
      <w:r w:rsidR="003E627A">
        <w:rPr>
          <w:rFonts w:ascii="方正仿宋_GBK" w:eastAsia="方正仿宋_GBK" w:hAnsi="仿宋_GB2312" w:cs="仿宋_GB2312" w:hint="eastAsia"/>
          <w:color w:val="000000"/>
          <w:sz w:val="32"/>
        </w:rPr>
        <w:t>1</w:t>
      </w:r>
      <w:r w:rsidR="007D0594" w:rsidRPr="00496C6A">
        <w:rPr>
          <w:rFonts w:ascii="方正仿宋_GBK" w:eastAsia="方正仿宋_GBK" w:hAnsi="仿宋_GB2312" w:cs="仿宋_GB2312" w:hint="eastAsia"/>
          <w:color w:val="000000"/>
          <w:sz w:val="32"/>
        </w:rPr>
        <w:t>辆。</w:t>
      </w:r>
      <w:r w:rsidRPr="00496C6A">
        <w:rPr>
          <w:rFonts w:ascii="方正仿宋_GBK" w:eastAsia="方正仿宋_GBK" w:hAnsi="仿宋_GB2312" w:cs="仿宋_GB2312" w:hint="eastAsia"/>
          <w:color w:val="000000"/>
          <w:sz w:val="32"/>
        </w:rPr>
        <w:t>2021年一般公共预算安排购置车辆</w:t>
      </w:r>
      <w:r>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辆，其中一般公务用车</w:t>
      </w:r>
      <w:r>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辆、执勤执法用车</w:t>
      </w:r>
      <w:r>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w:t>
      </w:r>
    </w:p>
    <w:p w:rsidR="007D0594" w:rsidRPr="00496C6A" w:rsidRDefault="007D0594" w:rsidP="009B398C">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Pr="00496C6A">
        <w:rPr>
          <w:rFonts w:ascii="方正黑体_GBK" w:eastAsia="方正黑体_GBK" w:hAnsi="黑体" w:cs="仿宋_GB2312" w:hint="eastAsia"/>
          <w:sz w:val="32"/>
        </w:rPr>
        <w:t>专业性名词解释</w:t>
      </w:r>
    </w:p>
    <w:p w:rsidR="007D0594" w:rsidRPr="00496C6A" w:rsidRDefault="007D0594" w:rsidP="009B398C">
      <w:pPr>
        <w:pStyle w:val="a3"/>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7D0594" w:rsidRPr="00496C6A" w:rsidRDefault="007D0594" w:rsidP="009B398C">
      <w:pPr>
        <w:pStyle w:val="a3"/>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7D0594" w:rsidRPr="00496C6A" w:rsidRDefault="007D0594" w:rsidP="009B398C">
      <w:pPr>
        <w:pStyle w:val="a3"/>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（三）基本支出：指为保障机构正常运转、完成日常工作任务而发生的人员经费和公用经费。</w:t>
      </w:r>
    </w:p>
    <w:p w:rsidR="007D0594" w:rsidRPr="00496C6A" w:rsidRDefault="007D0594" w:rsidP="009B398C">
      <w:pPr>
        <w:pStyle w:val="a3"/>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7D0594" w:rsidRPr="00496C6A" w:rsidRDefault="007D0594" w:rsidP="009B398C">
      <w:pPr>
        <w:spacing w:line="560" w:lineRule="exact"/>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D0594" w:rsidRPr="009B398C" w:rsidRDefault="007D0594" w:rsidP="009B398C">
      <w:pPr>
        <w:spacing w:line="560" w:lineRule="exact"/>
        <w:ind w:firstLineChars="200" w:firstLine="640"/>
        <w:rPr>
          <w:rFonts w:ascii="方正仿宋_GBK" w:eastAsia="方正仿宋_GBK" w:hAnsi="仿宋_GB2312" w:cs="仿宋_GB2312"/>
          <w:sz w:val="32"/>
        </w:rPr>
      </w:pPr>
      <w:r w:rsidRPr="009B398C">
        <w:rPr>
          <w:rFonts w:ascii="方正仿宋_GBK" w:eastAsia="方正仿宋_GBK" w:hAnsi="仿宋_GB2312" w:cs="仿宋_GB2312" w:hint="eastAsia"/>
          <w:sz w:val="32"/>
        </w:rPr>
        <w:t>预算公开联系人：</w:t>
      </w:r>
      <w:r w:rsidR="003E627A" w:rsidRPr="009B398C">
        <w:rPr>
          <w:rFonts w:ascii="方正仿宋_GBK" w:eastAsia="方正仿宋_GBK" w:hAnsi="仿宋_GB2312" w:cs="仿宋_GB2312" w:hint="eastAsia"/>
          <w:sz w:val="32"/>
        </w:rPr>
        <w:t>汤茜</w:t>
      </w:r>
      <w:r w:rsidRPr="009B398C">
        <w:rPr>
          <w:rFonts w:ascii="方正仿宋_GBK" w:eastAsia="方正仿宋_GBK" w:hAnsi="仿宋_GB2312" w:cs="仿宋_GB2312" w:hint="eastAsia"/>
          <w:sz w:val="32"/>
        </w:rPr>
        <w:t xml:space="preserve">  </w:t>
      </w:r>
      <w:r w:rsidR="005023C5" w:rsidRPr="009B398C">
        <w:rPr>
          <w:rFonts w:ascii="方正仿宋_GBK" w:eastAsia="方正仿宋_GBK" w:hAnsi="仿宋_GB2312" w:cs="仿宋_GB2312" w:hint="eastAsia"/>
          <w:sz w:val="32"/>
        </w:rPr>
        <w:t xml:space="preserve">  </w:t>
      </w:r>
      <w:r w:rsidRPr="009B398C">
        <w:rPr>
          <w:rFonts w:ascii="方正仿宋_GBK" w:eastAsia="方正仿宋_GBK" w:hint="eastAsia"/>
          <w:sz w:val="32"/>
        </w:rPr>
        <w:t>电话：023-</w:t>
      </w:r>
      <w:r w:rsidR="003E627A" w:rsidRPr="009B398C">
        <w:rPr>
          <w:rFonts w:ascii="方正仿宋_GBK" w:eastAsia="方正仿宋_GBK" w:hint="eastAsia"/>
          <w:sz w:val="32"/>
        </w:rPr>
        <w:t>63711523</w:t>
      </w:r>
    </w:p>
    <w:p w:rsidR="009A0099" w:rsidRDefault="009A0099" w:rsidP="009B398C">
      <w:pPr>
        <w:spacing w:line="560" w:lineRule="exact"/>
      </w:pPr>
    </w:p>
    <w:sectPr w:rsidR="009A0099" w:rsidSect="00A40D44">
      <w:footerReference w:type="even" r:id="rId6"/>
      <w:pgSz w:w="11906" w:h="16838"/>
      <w:pgMar w:top="1440" w:right="1440" w:bottom="144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F5" w:rsidRDefault="000345F5" w:rsidP="00D9488D">
      <w:r>
        <w:separator/>
      </w:r>
    </w:p>
  </w:endnote>
  <w:endnote w:type="continuationSeparator" w:id="0">
    <w:p w:rsidR="000345F5" w:rsidRDefault="000345F5" w:rsidP="00D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黑体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9022"/>
      <w:docPartObj>
        <w:docPartGallery w:val="Page Numbers (Bottom of Page)"/>
        <w:docPartUnique/>
      </w:docPartObj>
    </w:sdtPr>
    <w:sdtEndPr/>
    <w:sdtContent>
      <w:p w:rsidR="00186A6E" w:rsidRDefault="009451F4">
        <w:pPr>
          <w:pStyle w:val="a6"/>
        </w:pPr>
        <w:r w:rsidRPr="00186A6E">
          <w:rPr>
            <w:rFonts w:ascii="方正仿宋_GBK" w:eastAsia="方正仿宋_GBK" w:hint="eastAsia"/>
            <w:sz w:val="28"/>
            <w:szCs w:val="28"/>
          </w:rPr>
          <w:fldChar w:fldCharType="begin"/>
        </w:r>
        <w:r w:rsidR="00186A6E" w:rsidRPr="00186A6E">
          <w:rPr>
            <w:rFonts w:ascii="方正仿宋_GBK" w:eastAsia="方正仿宋_GBK" w:hint="eastAsia"/>
            <w:sz w:val="28"/>
            <w:szCs w:val="28"/>
          </w:rPr>
          <w:instrText xml:space="preserve"> PAGE   \* MERGEFORMAT </w:instrText>
        </w:r>
        <w:r w:rsidRPr="00186A6E">
          <w:rPr>
            <w:rFonts w:ascii="方正仿宋_GBK" w:eastAsia="方正仿宋_GBK" w:hint="eastAsia"/>
            <w:sz w:val="28"/>
            <w:szCs w:val="28"/>
          </w:rPr>
          <w:fldChar w:fldCharType="separate"/>
        </w:r>
        <w:r w:rsidR="00A40D44" w:rsidRPr="00A40D44">
          <w:rPr>
            <w:rFonts w:ascii="方正仿宋_GBK" w:eastAsia="方正仿宋_GBK"/>
            <w:noProof/>
            <w:sz w:val="28"/>
            <w:szCs w:val="28"/>
            <w:lang w:val="zh-CN"/>
          </w:rPr>
          <w:t>-</w:t>
        </w:r>
        <w:r w:rsidR="00A40D44">
          <w:rPr>
            <w:rFonts w:ascii="方正仿宋_GBK" w:eastAsia="方正仿宋_GBK"/>
            <w:noProof/>
            <w:sz w:val="28"/>
            <w:szCs w:val="28"/>
          </w:rPr>
          <w:t xml:space="preserve"> 2 -</w:t>
        </w:r>
        <w:r w:rsidRPr="00186A6E">
          <w:rPr>
            <w:rFonts w:ascii="方正仿宋_GBK" w:eastAsia="方正仿宋_GBK" w:hint="eastAsia"/>
            <w:sz w:val="28"/>
            <w:szCs w:val="28"/>
          </w:rPr>
          <w:fldChar w:fldCharType="end"/>
        </w:r>
      </w:p>
    </w:sdtContent>
  </w:sdt>
  <w:p w:rsidR="00186A6E" w:rsidRDefault="00186A6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F5" w:rsidRDefault="000345F5" w:rsidP="00D9488D">
      <w:r>
        <w:separator/>
      </w:r>
    </w:p>
  </w:footnote>
  <w:footnote w:type="continuationSeparator" w:id="0">
    <w:p w:rsidR="000345F5" w:rsidRDefault="000345F5" w:rsidP="00D9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94"/>
    <w:rsid w:val="000345F5"/>
    <w:rsid w:val="000F4838"/>
    <w:rsid w:val="0010600A"/>
    <w:rsid w:val="00186A6E"/>
    <w:rsid w:val="001F7255"/>
    <w:rsid w:val="002B5DEC"/>
    <w:rsid w:val="00372829"/>
    <w:rsid w:val="003E627A"/>
    <w:rsid w:val="00483571"/>
    <w:rsid w:val="00484B2C"/>
    <w:rsid w:val="004B5E64"/>
    <w:rsid w:val="004F1D2E"/>
    <w:rsid w:val="005023C5"/>
    <w:rsid w:val="00566932"/>
    <w:rsid w:val="005B117C"/>
    <w:rsid w:val="005D14C4"/>
    <w:rsid w:val="00636A3D"/>
    <w:rsid w:val="0067789C"/>
    <w:rsid w:val="006D2EF1"/>
    <w:rsid w:val="006E2DD6"/>
    <w:rsid w:val="00796F5F"/>
    <w:rsid w:val="007D0594"/>
    <w:rsid w:val="007D6D09"/>
    <w:rsid w:val="0084496B"/>
    <w:rsid w:val="00860DA8"/>
    <w:rsid w:val="009451F4"/>
    <w:rsid w:val="009519D7"/>
    <w:rsid w:val="009A0099"/>
    <w:rsid w:val="009B398C"/>
    <w:rsid w:val="00A40D44"/>
    <w:rsid w:val="00A453B6"/>
    <w:rsid w:val="00B24AF5"/>
    <w:rsid w:val="00B814B7"/>
    <w:rsid w:val="00BB11F5"/>
    <w:rsid w:val="00BF1800"/>
    <w:rsid w:val="00C97DED"/>
    <w:rsid w:val="00CA1737"/>
    <w:rsid w:val="00CB2BBC"/>
    <w:rsid w:val="00D64F77"/>
    <w:rsid w:val="00D9488D"/>
    <w:rsid w:val="00DD2B1F"/>
    <w:rsid w:val="00EB2DDD"/>
    <w:rsid w:val="00F66225"/>
    <w:rsid w:val="00FA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E526E2-2157-41D0-9906-6BD3CF5F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5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594"/>
    <w:pPr>
      <w:ind w:firstLineChars="200" w:firstLine="420"/>
    </w:pPr>
  </w:style>
  <w:style w:type="paragraph" w:styleId="a4">
    <w:name w:val="header"/>
    <w:basedOn w:val="a"/>
    <w:link w:val="a5"/>
    <w:uiPriority w:val="99"/>
    <w:semiHidden/>
    <w:unhideWhenUsed/>
    <w:rsid w:val="00D948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9488D"/>
    <w:rPr>
      <w:rFonts w:ascii="Calibri" w:eastAsia="宋体" w:hAnsi="Calibri" w:cs="Times New Roman"/>
      <w:sz w:val="18"/>
      <w:szCs w:val="18"/>
    </w:rPr>
  </w:style>
  <w:style w:type="paragraph" w:styleId="a6">
    <w:name w:val="footer"/>
    <w:basedOn w:val="a"/>
    <w:link w:val="a7"/>
    <w:uiPriority w:val="99"/>
    <w:unhideWhenUsed/>
    <w:rsid w:val="00D9488D"/>
    <w:pPr>
      <w:tabs>
        <w:tab w:val="center" w:pos="4153"/>
        <w:tab w:val="right" w:pos="8306"/>
      </w:tabs>
      <w:snapToGrid w:val="0"/>
      <w:jc w:val="left"/>
    </w:pPr>
    <w:rPr>
      <w:sz w:val="18"/>
      <w:szCs w:val="18"/>
    </w:rPr>
  </w:style>
  <w:style w:type="character" w:customStyle="1" w:styleId="a7">
    <w:name w:val="页脚 字符"/>
    <w:basedOn w:val="a0"/>
    <w:link w:val="a6"/>
    <w:uiPriority w:val="99"/>
    <w:rsid w:val="00D9488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2022-08-29T07:08:00Z</dcterms:created>
  <dcterms:modified xsi:type="dcterms:W3CDTF">2022-08-29T07:08:00Z</dcterms:modified>
</cp:coreProperties>
</file>